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88" w:rsidRPr="003958AC" w:rsidRDefault="00047188" w:rsidP="00047188">
      <w:pPr>
        <w:pStyle w:val="a3"/>
        <w:rPr>
          <w:sz w:val="24"/>
        </w:rPr>
      </w:pPr>
      <w:r w:rsidRPr="003958AC">
        <w:rPr>
          <w:sz w:val="24"/>
        </w:rPr>
        <w:t>СПРАВКА</w:t>
      </w:r>
    </w:p>
    <w:p w:rsidR="00047188" w:rsidRPr="003958AC" w:rsidRDefault="00047188" w:rsidP="000471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375146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375146">
        <w:rPr>
          <w:rFonts w:ascii="Times New Roman" w:hAnsi="Times New Roman"/>
          <w:sz w:val="26"/>
          <w:szCs w:val="26"/>
        </w:rPr>
        <w:t xml:space="preserve"> ИФНС России по Псковской области за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Pr="00375146">
        <w:rPr>
          <w:rFonts w:ascii="Times New Roman" w:hAnsi="Times New Roman"/>
          <w:sz w:val="26"/>
          <w:szCs w:val="26"/>
        </w:rPr>
        <w:t xml:space="preserve"> квартал 201</w:t>
      </w:r>
      <w:r w:rsidR="00FF6F2A" w:rsidRPr="00375146">
        <w:rPr>
          <w:rFonts w:ascii="Times New Roman" w:hAnsi="Times New Roman"/>
          <w:sz w:val="26"/>
          <w:szCs w:val="26"/>
        </w:rPr>
        <w:t>9</w:t>
      </w:r>
      <w:r w:rsidRPr="00375146">
        <w:rPr>
          <w:rFonts w:ascii="Times New Roman" w:hAnsi="Times New Roman"/>
          <w:sz w:val="26"/>
          <w:szCs w:val="26"/>
        </w:rPr>
        <w:t xml:space="preserve"> года</w:t>
      </w:r>
    </w:p>
    <w:p w:rsidR="00047188" w:rsidRPr="00375146" w:rsidRDefault="00047188" w:rsidP="00AC6A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435E6" w:rsidRPr="00AC6584" w:rsidRDefault="00047188" w:rsidP="00E8474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</w:t>
      </w:r>
      <w:r w:rsid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поступило на рассмотрение 4120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ращений граждан, в том числе </w:t>
      </w:r>
      <w:r w:rsid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324</w:t>
      </w:r>
      <w:r w:rsidR="00AB48C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поступивших через </w:t>
      </w:r>
      <w:proofErr w:type="spell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«Обратит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ься в ФНС»,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«Личный кабинет налого</w:t>
      </w:r>
      <w:r w:rsidR="008321B5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плательщика для физических лиц» и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F6F2A" w:rsidRPr="0037514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«Личный кабинет для индивидуальных предпринимателей»,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что составляет 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Количество поступивших обращений в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>201</w:t>
      </w:r>
      <w:r w:rsidR="00FF6F2A" w:rsidRPr="00AC6584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84741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года </w:t>
      </w:r>
      <w:r w:rsidR="008321B5" w:rsidRPr="00AC6584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384CEB" w:rsidRPr="00AC6584">
        <w:rPr>
          <w:rFonts w:ascii="Times New Roman" w:hAnsi="Times New Roman"/>
          <w:color w:val="000000"/>
          <w:sz w:val="26"/>
          <w:szCs w:val="26"/>
          <w:lang w:eastAsia="ru-RU"/>
        </w:rPr>
        <w:t>величилось</w:t>
      </w:r>
      <w:r w:rsidR="008321B5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</w:t>
      </w:r>
      <w:r w:rsidR="003601BD" w:rsidRPr="00AC6584">
        <w:rPr>
          <w:rFonts w:ascii="Times New Roman" w:hAnsi="Times New Roman"/>
          <w:color w:val="000000"/>
          <w:sz w:val="26"/>
          <w:szCs w:val="26"/>
          <w:lang w:eastAsia="ru-RU"/>
        </w:rPr>
        <w:t>26</w:t>
      </w:r>
      <w:r w:rsidR="00A81842" w:rsidRPr="00AC6584">
        <w:rPr>
          <w:rFonts w:ascii="Times New Roman" w:hAnsi="Times New Roman"/>
          <w:color w:val="000000"/>
          <w:sz w:val="26"/>
          <w:szCs w:val="26"/>
          <w:lang w:eastAsia="ru-RU"/>
        </w:rPr>
        <w:t>% по сравнению с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84CEB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="00FF6F2A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="003601BD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="003070D8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кварталом 2019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 (в </w:t>
      </w:r>
      <w:r w:rsidR="003070D8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="00B04B2F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="003601BD" w:rsidRPr="00AC6584">
        <w:rPr>
          <w:rFonts w:ascii="Times New Roman" w:hAnsi="Times New Roman"/>
          <w:color w:val="000000"/>
          <w:sz w:val="26"/>
          <w:szCs w:val="26"/>
          <w:lang w:eastAsia="ru-RU"/>
        </w:rPr>
        <w:t>I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070D8" w:rsidRPr="00AC6584">
        <w:rPr>
          <w:rFonts w:ascii="Times New Roman" w:hAnsi="Times New Roman"/>
          <w:color w:val="000000"/>
          <w:sz w:val="26"/>
          <w:szCs w:val="26"/>
          <w:lang w:eastAsia="ru-RU"/>
        </w:rPr>
        <w:t>квартале 2019</w:t>
      </w:r>
      <w:r w:rsidR="002E156B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</w:t>
      </w:r>
      <w:r w:rsidR="003601BD" w:rsidRPr="00AC6584">
        <w:rPr>
          <w:rFonts w:ascii="Times New Roman" w:hAnsi="Times New Roman"/>
          <w:color w:val="000000"/>
          <w:sz w:val="26"/>
          <w:szCs w:val="26"/>
          <w:lang w:eastAsia="ru-RU"/>
        </w:rPr>
        <w:t>3266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3601BD" w:rsidRPr="00AC6584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граждан). </w:t>
      </w:r>
    </w:p>
    <w:p w:rsidR="00AC6584" w:rsidRPr="00AC6584" w:rsidRDefault="000435E6" w:rsidP="00AC658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писем касалось вопросов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актуализации сведений об объектах налогообложения</w:t>
      </w:r>
      <w:r w:rsidR="00C21B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– 48% или 1980 обращений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учет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 и получение или отказ от ИНН 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10% или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429 обращени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й, задолженности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государственных внебюджетных фондов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– 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10% или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42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й.</w:t>
      </w:r>
    </w:p>
    <w:p w:rsidR="00AC6584" w:rsidRPr="00AC6584" w:rsidRDefault="0053729F" w:rsidP="00AC6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C6584">
        <w:rPr>
          <w:rFonts w:ascii="Times New Roman" w:hAnsi="Times New Roman"/>
          <w:color w:val="000000"/>
          <w:sz w:val="26"/>
          <w:szCs w:val="26"/>
          <w:lang w:eastAsia="ru-RU"/>
        </w:rPr>
        <w:t>Налогоплательщиков интересовали вопросы, связанные с ис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числением имущественных налогов - 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10% или 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42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AC6584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07492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(земельный налог – 3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>% или 144 обращения; налог на имущество – 4% или 149 о</w:t>
      </w:r>
      <w:r w:rsidR="00074927">
        <w:rPr>
          <w:rFonts w:ascii="Times New Roman" w:hAnsi="Times New Roman"/>
          <w:color w:val="000000"/>
          <w:sz w:val="26"/>
          <w:szCs w:val="26"/>
          <w:lang w:eastAsia="ru-RU"/>
        </w:rPr>
        <w:t>бращений; транспортный налог – 3</w:t>
      </w:r>
      <w:r w:rsidR="00AC6584" w:rsidRPr="00AC658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135 обращений). </w:t>
      </w:r>
    </w:p>
    <w:p w:rsidR="000435E6" w:rsidRPr="00375146" w:rsidRDefault="00384CEB" w:rsidP="00AC658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Также, </w:t>
      </w:r>
      <w:r w:rsidR="000435E6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53729F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ставались актуальными для граждан вопросы, связанные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алоговы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преференци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8% или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й.</w:t>
      </w:r>
    </w:p>
    <w:p w:rsidR="0053729F" w:rsidRPr="00375146" w:rsidRDefault="00047188" w:rsidP="000435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области. Основная доля обращений в</w:t>
      </w:r>
      <w:r w:rsidR="003601BD" w:rsidRP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поступила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граждан, проживающих на территории, подведомственной Межрайонной ИФНС № 1 по Псковской области (г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.П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сков, Псковский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Гдовский</w:t>
      </w:r>
      <w:proofErr w:type="spellEnd"/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2029</w:t>
      </w:r>
      <w:r w:rsidR="00932F2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 или 49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r w:rsidR="008F42B9" w:rsidRPr="00375146">
        <w:rPr>
          <w:rFonts w:ascii="Times New Roman" w:hAnsi="Times New Roman"/>
          <w:sz w:val="26"/>
          <w:szCs w:val="26"/>
        </w:rPr>
        <w:t xml:space="preserve"> Существенный удельный ве</w:t>
      </w:r>
      <w:r w:rsidR="00901FF2" w:rsidRPr="00375146">
        <w:rPr>
          <w:rFonts w:ascii="Times New Roman" w:hAnsi="Times New Roman"/>
          <w:sz w:val="26"/>
          <w:szCs w:val="26"/>
        </w:rPr>
        <w:t>с занимали вопросы, связанные с</w:t>
      </w:r>
      <w:r w:rsidR="008F42B9" w:rsidRPr="00375146">
        <w:rPr>
          <w:rFonts w:ascii="Times New Roman" w:hAnsi="Times New Roman"/>
          <w:sz w:val="26"/>
          <w:szCs w:val="26"/>
        </w:rPr>
        <w:t xml:space="preserve"> </w:t>
      </w:r>
      <w:r w:rsidR="00384CE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объектах налогообложения – 1007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5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="00384CEB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%, </w:t>
      </w:r>
      <w:r w:rsidR="00AC6584">
        <w:rPr>
          <w:rFonts w:ascii="Times New Roman" w:hAnsi="Times New Roman"/>
          <w:sz w:val="26"/>
          <w:szCs w:val="26"/>
        </w:rPr>
        <w:t>з</w:t>
      </w:r>
      <w:r w:rsidR="00AC6584" w:rsidRPr="006A69C3">
        <w:rPr>
          <w:rFonts w:ascii="Times New Roman" w:hAnsi="Times New Roman"/>
          <w:sz w:val="26"/>
          <w:szCs w:val="26"/>
        </w:rPr>
        <w:t>адолженность</w:t>
      </w:r>
      <w:r w:rsidR="00AC6584">
        <w:rPr>
          <w:rFonts w:ascii="Times New Roman" w:hAnsi="Times New Roman"/>
          <w:sz w:val="26"/>
          <w:szCs w:val="26"/>
        </w:rPr>
        <w:t>ю</w:t>
      </w:r>
      <w:r w:rsidR="00AC6584" w:rsidRPr="006A69C3">
        <w:rPr>
          <w:rFonts w:ascii="Times New Roman" w:hAnsi="Times New Roman"/>
          <w:sz w:val="26"/>
          <w:szCs w:val="26"/>
        </w:rPr>
        <w:t xml:space="preserve"> по налогам, сборам и взносам в бюджеты государственных внебюджетных фондов </w:t>
      </w:r>
      <w:r w:rsidR="00AC6584" w:rsidRPr="00375146">
        <w:rPr>
          <w:rFonts w:ascii="Times New Roman" w:hAnsi="Times New Roman"/>
          <w:sz w:val="26"/>
          <w:szCs w:val="26"/>
        </w:rPr>
        <w:t xml:space="preserve">– </w:t>
      </w:r>
      <w:r w:rsidR="00AC6584">
        <w:rPr>
          <w:rFonts w:ascii="Times New Roman" w:hAnsi="Times New Roman"/>
          <w:sz w:val="26"/>
          <w:szCs w:val="26"/>
        </w:rPr>
        <w:t>219</w:t>
      </w:r>
      <w:r w:rsidR="00AC6584" w:rsidRPr="00375146">
        <w:rPr>
          <w:rFonts w:ascii="Times New Roman" w:hAnsi="Times New Roman"/>
          <w:sz w:val="26"/>
          <w:szCs w:val="26"/>
        </w:rPr>
        <w:t xml:space="preserve"> обращени</w:t>
      </w:r>
      <w:r w:rsidR="00AC6584">
        <w:rPr>
          <w:rFonts w:ascii="Times New Roman" w:hAnsi="Times New Roman"/>
          <w:sz w:val="26"/>
          <w:szCs w:val="26"/>
        </w:rPr>
        <w:t>й или 11</w:t>
      </w:r>
      <w:r w:rsidR="00AC6584" w:rsidRPr="00375146">
        <w:rPr>
          <w:rFonts w:ascii="Times New Roman" w:hAnsi="Times New Roman"/>
          <w:sz w:val="26"/>
          <w:szCs w:val="26"/>
        </w:rPr>
        <w:t>%</w:t>
      </w:r>
      <w:r w:rsidR="00AC6584">
        <w:rPr>
          <w:rFonts w:ascii="Times New Roman" w:hAnsi="Times New Roman"/>
          <w:sz w:val="26"/>
          <w:szCs w:val="26"/>
        </w:rPr>
        <w:t xml:space="preserve">, 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="00AC6584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алоговы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="00AC6584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преференци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AC6584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AC65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AC6584" w:rsidRPr="00375146">
        <w:rPr>
          <w:rFonts w:ascii="Times New Roman" w:hAnsi="Times New Roman"/>
          <w:sz w:val="26"/>
          <w:szCs w:val="26"/>
        </w:rPr>
        <w:t xml:space="preserve">– </w:t>
      </w:r>
      <w:r w:rsidR="00AC6584">
        <w:rPr>
          <w:rFonts w:ascii="Times New Roman" w:hAnsi="Times New Roman"/>
          <w:sz w:val="26"/>
          <w:szCs w:val="26"/>
        </w:rPr>
        <w:t>165</w:t>
      </w:r>
      <w:r w:rsidR="00AC6584" w:rsidRPr="00375146">
        <w:rPr>
          <w:rFonts w:ascii="Times New Roman" w:hAnsi="Times New Roman"/>
          <w:sz w:val="26"/>
          <w:szCs w:val="26"/>
        </w:rPr>
        <w:t xml:space="preserve"> обращений или </w:t>
      </w:r>
      <w:r w:rsidR="00AC6584">
        <w:rPr>
          <w:rFonts w:ascii="Times New Roman" w:hAnsi="Times New Roman"/>
          <w:sz w:val="26"/>
          <w:szCs w:val="26"/>
        </w:rPr>
        <w:t>8</w:t>
      </w:r>
      <w:r w:rsidR="00AC6584" w:rsidRPr="00375146">
        <w:rPr>
          <w:rFonts w:ascii="Times New Roman" w:hAnsi="Times New Roman"/>
          <w:sz w:val="26"/>
          <w:szCs w:val="26"/>
        </w:rPr>
        <w:t>%,</w:t>
      </w:r>
      <w:r w:rsidR="004D16B8">
        <w:rPr>
          <w:rFonts w:ascii="Times New Roman" w:hAnsi="Times New Roman"/>
          <w:sz w:val="26"/>
          <w:szCs w:val="26"/>
        </w:rPr>
        <w:t xml:space="preserve"> </w:t>
      </w:r>
      <w:r w:rsidR="00932F23" w:rsidRPr="00375146">
        <w:rPr>
          <w:rFonts w:ascii="Times New Roman" w:hAnsi="Times New Roman"/>
          <w:color w:val="000000"/>
          <w:sz w:val="26"/>
          <w:szCs w:val="26"/>
        </w:rPr>
        <w:t xml:space="preserve">имущественными налогами </w:t>
      </w:r>
      <w:r w:rsidR="008F42B9" w:rsidRPr="00375146">
        <w:rPr>
          <w:rFonts w:ascii="Times New Roman" w:hAnsi="Times New Roman"/>
          <w:sz w:val="26"/>
          <w:szCs w:val="26"/>
        </w:rPr>
        <w:t xml:space="preserve">– </w:t>
      </w:r>
      <w:r w:rsidR="00AC6584">
        <w:rPr>
          <w:rFonts w:ascii="Times New Roman" w:hAnsi="Times New Roman"/>
          <w:sz w:val="26"/>
          <w:szCs w:val="26"/>
        </w:rPr>
        <w:t>149</w:t>
      </w:r>
      <w:r w:rsidR="008F42B9" w:rsidRPr="00375146">
        <w:rPr>
          <w:rFonts w:ascii="Times New Roman" w:hAnsi="Times New Roman"/>
          <w:sz w:val="26"/>
          <w:szCs w:val="26"/>
        </w:rPr>
        <w:t xml:space="preserve"> обращени</w:t>
      </w:r>
      <w:r w:rsidR="004D16B8">
        <w:rPr>
          <w:rFonts w:ascii="Times New Roman" w:hAnsi="Times New Roman"/>
          <w:sz w:val="26"/>
          <w:szCs w:val="26"/>
        </w:rPr>
        <w:t>й</w:t>
      </w:r>
      <w:r w:rsidR="00932F23" w:rsidRPr="00375146">
        <w:rPr>
          <w:rFonts w:ascii="Times New Roman" w:hAnsi="Times New Roman"/>
          <w:sz w:val="26"/>
          <w:szCs w:val="26"/>
        </w:rPr>
        <w:t xml:space="preserve"> или </w:t>
      </w:r>
      <w:r w:rsidR="00AC6584">
        <w:rPr>
          <w:rFonts w:ascii="Times New Roman" w:hAnsi="Times New Roman"/>
          <w:sz w:val="26"/>
          <w:szCs w:val="26"/>
        </w:rPr>
        <w:t>7</w:t>
      </w:r>
      <w:r w:rsidR="008F42B9" w:rsidRPr="00375146">
        <w:rPr>
          <w:rFonts w:ascii="Times New Roman" w:hAnsi="Times New Roman"/>
          <w:sz w:val="26"/>
          <w:szCs w:val="26"/>
        </w:rPr>
        <w:t>%</w:t>
      </w:r>
      <w:r w:rsidR="004D16B8">
        <w:rPr>
          <w:rFonts w:ascii="Times New Roman" w:hAnsi="Times New Roman"/>
          <w:sz w:val="26"/>
          <w:szCs w:val="26"/>
        </w:rPr>
        <w:t>.</w:t>
      </w:r>
    </w:p>
    <w:p w:rsidR="00047188" w:rsidRPr="00375146" w:rsidRDefault="00047188" w:rsidP="00AC6A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Межрайонную ИФНС России № 5 по Псковской области (г</w:t>
      </w:r>
      <w:proofErr w:type="gram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.О</w:t>
      </w:r>
      <w:proofErr w:type="gram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стров, Печорский,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Пыталовский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Палкинский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Опочецкий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Красногородский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Пушкиногорский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Новоржевский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Бежаницкий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</w:t>
      </w:r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844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обращени</w:t>
      </w:r>
      <w:r w:rsidR="0007492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</w:t>
      </w:r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% от общего количества и в Межрайонную ИФНС России № 2 по Псковской области (г.Великие Луки, Великолукский,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Новосокольнический</w:t>
      </w:r>
      <w:proofErr w:type="spellEnd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Локнян</w:t>
      </w:r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ский</w:t>
      </w:r>
      <w:proofErr w:type="spellEnd"/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Куньинский</w:t>
      </w:r>
      <w:proofErr w:type="spellEnd"/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районы) – 459</w:t>
      </w:r>
      <w:r w:rsidR="00901FF2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обращений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4D16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11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 от общего количества.</w:t>
      </w:r>
    </w:p>
    <w:p w:rsidR="00047188" w:rsidRPr="00375146" w:rsidRDefault="00047188" w:rsidP="00AC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основном заявителей интересовали вопросы, связанные </w:t>
      </w:r>
      <w:r w:rsidR="00E53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</w:t>
      </w:r>
      <w:r w:rsidR="006A69C3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объектах налогообложения, у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чет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олучение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отказ</w:t>
      </w:r>
      <w:r w:rsidR="006A69C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ом)</w:t>
      </w:r>
      <w:r w:rsidR="006A69C3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ИНН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C6120B" w:rsidRP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предоставлением н</w:t>
      </w:r>
      <w:r w:rsidR="00C6120B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алоговы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="00C6120B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преференци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й</w:t>
      </w:r>
      <w:r w:rsidR="00C6120B" w:rsidRPr="00384C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E600C" w:rsidRDefault="00047188" w:rsidP="003E6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Управление в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="003601B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601BD" w:rsidRP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F42B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поступило 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94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3A49F1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3A49F1" w:rsidRPr="00375146">
        <w:rPr>
          <w:rFonts w:ascii="Times New Roman" w:hAnsi="Times New Roman"/>
          <w:sz w:val="26"/>
          <w:szCs w:val="26"/>
          <w:lang w:eastAsia="ru-RU"/>
        </w:rPr>
        <w:t xml:space="preserve"> все они были поставлены на контроль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Кроме тог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о, на рассмотрении находилось</w:t>
      </w:r>
      <w:r w:rsidR="00DB357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обращений, поступивших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3601BD">
        <w:rPr>
          <w:rFonts w:ascii="Times New Roman" w:hAnsi="Times New Roman"/>
          <w:sz w:val="26"/>
          <w:szCs w:val="26"/>
          <w:lang w:val="en-US"/>
        </w:rPr>
        <w:t>IV</w:t>
      </w:r>
      <w:r w:rsidR="003601BD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н</w:t>
      </w:r>
      <w:r w:rsidR="00F90329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контроле находилось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102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отчетном квартале в Управлении </w:t>
      </w:r>
      <w:proofErr w:type="gramStart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установлено. </w:t>
      </w:r>
    </w:p>
    <w:p w:rsidR="00071EFB" w:rsidRPr="00375146" w:rsidRDefault="00047188" w:rsidP="003E6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личный прием к </w:t>
      </w:r>
      <w:r w:rsidR="003E60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руководител</w:t>
      </w:r>
      <w:r w:rsid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Управления  и его заместителям в </w:t>
      </w:r>
      <w:r w:rsidR="00074927">
        <w:rPr>
          <w:rFonts w:ascii="Times New Roman" w:hAnsi="Times New Roman"/>
          <w:sz w:val="26"/>
          <w:szCs w:val="26"/>
          <w:lang w:val="en-US"/>
        </w:rPr>
        <w:t>IV</w:t>
      </w:r>
      <w:r w:rsidR="00074927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74927" w:rsidRPr="003601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квартале 201</w:t>
      </w:r>
      <w:r w:rsidR="00FF6F2A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года обратилось 4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гражда</w:t>
      </w:r>
      <w:r w:rsidR="0007492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</w:t>
      </w:r>
      <w:r w:rsidR="003958AC"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</w:t>
      </w:r>
      <w:r w:rsidR="00C6120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3751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Налогоплательщикам были даны необходимые разъяснения. </w:t>
      </w:r>
    </w:p>
    <w:sectPr w:rsidR="00071EFB" w:rsidRPr="00375146" w:rsidSect="003958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47188"/>
    <w:rsid w:val="000435E6"/>
    <w:rsid w:val="00047188"/>
    <w:rsid w:val="00071EFB"/>
    <w:rsid w:val="00074927"/>
    <w:rsid w:val="000813CD"/>
    <w:rsid w:val="00117A34"/>
    <w:rsid w:val="00142FCB"/>
    <w:rsid w:val="001908B1"/>
    <w:rsid w:val="002B21A2"/>
    <w:rsid w:val="002E156B"/>
    <w:rsid w:val="002F54C9"/>
    <w:rsid w:val="003070D8"/>
    <w:rsid w:val="003601BD"/>
    <w:rsid w:val="00375146"/>
    <w:rsid w:val="00381348"/>
    <w:rsid w:val="00384CEB"/>
    <w:rsid w:val="003958AC"/>
    <w:rsid w:val="0039778E"/>
    <w:rsid w:val="003A49F1"/>
    <w:rsid w:val="003A6965"/>
    <w:rsid w:val="003E600C"/>
    <w:rsid w:val="00454C3F"/>
    <w:rsid w:val="00493E67"/>
    <w:rsid w:val="004C55ED"/>
    <w:rsid w:val="004D16B8"/>
    <w:rsid w:val="004D2512"/>
    <w:rsid w:val="0053729F"/>
    <w:rsid w:val="006526D4"/>
    <w:rsid w:val="006A69C3"/>
    <w:rsid w:val="006C09F4"/>
    <w:rsid w:val="007012E5"/>
    <w:rsid w:val="00703494"/>
    <w:rsid w:val="007508F1"/>
    <w:rsid w:val="007820E4"/>
    <w:rsid w:val="008321B5"/>
    <w:rsid w:val="0083583C"/>
    <w:rsid w:val="008E2E9B"/>
    <w:rsid w:val="008E3198"/>
    <w:rsid w:val="008F3391"/>
    <w:rsid w:val="008F42B9"/>
    <w:rsid w:val="00901FF2"/>
    <w:rsid w:val="00930D48"/>
    <w:rsid w:val="00932F23"/>
    <w:rsid w:val="00961E9D"/>
    <w:rsid w:val="009917DA"/>
    <w:rsid w:val="009B0F42"/>
    <w:rsid w:val="009C59A9"/>
    <w:rsid w:val="009F2935"/>
    <w:rsid w:val="00A81842"/>
    <w:rsid w:val="00AB48C9"/>
    <w:rsid w:val="00AC6584"/>
    <w:rsid w:val="00AC6A8F"/>
    <w:rsid w:val="00B007A1"/>
    <w:rsid w:val="00B04B2F"/>
    <w:rsid w:val="00BC2825"/>
    <w:rsid w:val="00BC701C"/>
    <w:rsid w:val="00C21B79"/>
    <w:rsid w:val="00C2526C"/>
    <w:rsid w:val="00C6120B"/>
    <w:rsid w:val="00DB357A"/>
    <w:rsid w:val="00DE46EB"/>
    <w:rsid w:val="00E20414"/>
    <w:rsid w:val="00E53796"/>
    <w:rsid w:val="00E84741"/>
    <w:rsid w:val="00F320CB"/>
    <w:rsid w:val="00F33C5B"/>
    <w:rsid w:val="00F90329"/>
    <w:rsid w:val="00FF5B48"/>
    <w:rsid w:val="00FF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471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1069C-6B8B-40F9-BD1D-9E130E8B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6000-19-108</cp:lastModifiedBy>
  <cp:revision>2</cp:revision>
  <cp:lastPrinted>2020-01-09T12:58:00Z</cp:lastPrinted>
  <dcterms:created xsi:type="dcterms:W3CDTF">2020-01-10T13:33:00Z</dcterms:created>
  <dcterms:modified xsi:type="dcterms:W3CDTF">2020-01-10T13:33:00Z</dcterms:modified>
</cp:coreProperties>
</file>