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C0676F" w:rsidRDefault="004B48B6" w:rsidP="004B48B6">
      <w:pPr>
        <w:pStyle w:val="a3"/>
        <w:rPr>
          <w:szCs w:val="28"/>
        </w:rPr>
      </w:pPr>
      <w:r w:rsidRPr="00C0676F">
        <w:rPr>
          <w:szCs w:val="28"/>
        </w:rPr>
        <w:t>СПРАВКА</w:t>
      </w:r>
    </w:p>
    <w:p w:rsidR="004B48B6" w:rsidRPr="00C0676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C0676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76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C0676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76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C0676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C0676F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436C06" w:rsidRPr="00C0676F">
        <w:rPr>
          <w:rFonts w:ascii="Times New Roman" w:hAnsi="Times New Roman"/>
          <w:sz w:val="28"/>
          <w:szCs w:val="28"/>
        </w:rPr>
        <w:t>январь</w:t>
      </w:r>
      <w:r w:rsidR="0090529D" w:rsidRPr="00C0676F">
        <w:rPr>
          <w:rFonts w:ascii="Times New Roman" w:hAnsi="Times New Roman"/>
          <w:sz w:val="28"/>
          <w:szCs w:val="28"/>
        </w:rPr>
        <w:t xml:space="preserve"> </w:t>
      </w:r>
      <w:r w:rsidR="00436C06" w:rsidRPr="00C0676F">
        <w:rPr>
          <w:rFonts w:ascii="Times New Roman" w:hAnsi="Times New Roman"/>
          <w:sz w:val="28"/>
          <w:szCs w:val="28"/>
        </w:rPr>
        <w:t>2021</w:t>
      </w:r>
      <w:r w:rsidRPr="00C0676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C0676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C0676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676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январе</w:t>
      </w:r>
      <w:r w:rsidR="00532D0D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2021</w:t>
      </w:r>
      <w:r w:rsidRPr="00C0676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007">
        <w:rPr>
          <w:rFonts w:ascii="Times New Roman" w:hAnsi="Times New Roman"/>
          <w:color w:val="000000"/>
          <w:sz w:val="28"/>
          <w:szCs w:val="28"/>
        </w:rPr>
        <w:t>474</w:t>
      </w:r>
      <w:r w:rsidR="003508D0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76F">
        <w:rPr>
          <w:rFonts w:ascii="Times New Roman" w:hAnsi="Times New Roman"/>
          <w:color w:val="000000"/>
          <w:sz w:val="28"/>
          <w:szCs w:val="28"/>
        </w:rPr>
        <w:t>об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ращения</w:t>
      </w:r>
      <w:r w:rsidR="003524A0" w:rsidRPr="00C0676F">
        <w:rPr>
          <w:rFonts w:ascii="Times New Roman" w:hAnsi="Times New Roman"/>
          <w:color w:val="000000"/>
          <w:sz w:val="28"/>
          <w:szCs w:val="28"/>
        </w:rPr>
        <w:t xml:space="preserve"> граждан, в том числе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4</w:t>
      </w:r>
      <w:r w:rsidR="009E6007">
        <w:rPr>
          <w:rFonts w:ascii="Times New Roman" w:hAnsi="Times New Roman"/>
          <w:color w:val="000000"/>
          <w:sz w:val="28"/>
          <w:szCs w:val="28"/>
        </w:rPr>
        <w:t>19</w:t>
      </w:r>
      <w:r w:rsidR="0090529D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0529D" w:rsidRPr="00C0676F">
        <w:rPr>
          <w:rFonts w:ascii="Times New Roman" w:hAnsi="Times New Roman"/>
          <w:color w:val="000000"/>
          <w:sz w:val="28"/>
          <w:szCs w:val="28"/>
        </w:rPr>
        <w:t>интернет-обращений</w:t>
      </w:r>
      <w:proofErr w:type="spellEnd"/>
      <w:r w:rsidR="0090529D" w:rsidRPr="00C0676F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C0676F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C0676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C0676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C0676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C0676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C0676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C0676F">
        <w:rPr>
          <w:rFonts w:ascii="Times New Roman" w:hAnsi="Times New Roman" w:cs="Times New Roman"/>
          <w:bCs/>
          <w:sz w:val="28"/>
          <w:szCs w:val="28"/>
        </w:rPr>
        <w:t xml:space="preserve">«Личный кабинет индивидуального предпринимателя», </w:t>
      </w:r>
      <w:r w:rsidR="00E54BF8" w:rsidRPr="00C0676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88</w:t>
      </w:r>
      <w:r w:rsidR="00B814ED" w:rsidRPr="00C0676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C0676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C0676F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январе</w:t>
      </w:r>
      <w:r w:rsidR="006E3053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2D0D" w:rsidRPr="00C0676F">
        <w:rPr>
          <w:rFonts w:ascii="Times New Roman" w:hAnsi="Times New Roman"/>
          <w:color w:val="000000"/>
          <w:sz w:val="28"/>
          <w:szCs w:val="28"/>
        </w:rPr>
        <w:t>снизилось</w:t>
      </w:r>
      <w:r w:rsidR="00E61DB8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C0676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42</w:t>
      </w:r>
      <w:r w:rsidR="003508D0" w:rsidRPr="00C0676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C0676F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декабрем</w:t>
      </w:r>
      <w:r w:rsidR="003508D0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0D08" w:rsidRPr="00C0676F">
        <w:rPr>
          <w:rFonts w:ascii="Times New Roman" w:hAnsi="Times New Roman"/>
          <w:color w:val="000000"/>
          <w:sz w:val="28"/>
          <w:szCs w:val="28"/>
        </w:rPr>
        <w:t>2020</w:t>
      </w:r>
      <w:r w:rsidR="00A64C67" w:rsidRPr="00C0676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C0676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524A0" w:rsidRPr="00C0676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декабре</w:t>
      </w:r>
      <w:r w:rsidR="00E54BF8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0D08" w:rsidRPr="00C0676F">
        <w:rPr>
          <w:rFonts w:ascii="Times New Roman" w:hAnsi="Times New Roman"/>
          <w:color w:val="000000"/>
          <w:sz w:val="28"/>
          <w:szCs w:val="28"/>
        </w:rPr>
        <w:t>2020</w:t>
      </w:r>
      <w:r w:rsidR="006E3053" w:rsidRPr="00C0676F">
        <w:rPr>
          <w:rFonts w:ascii="Times New Roman" w:hAnsi="Times New Roman"/>
          <w:color w:val="000000"/>
          <w:sz w:val="28"/>
          <w:szCs w:val="28"/>
        </w:rPr>
        <w:t xml:space="preserve"> года поступило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 xml:space="preserve"> 811 обращений</w:t>
      </w:r>
      <w:r w:rsidR="003524A0" w:rsidRPr="00C0676F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C0676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C0676F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C0676F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C0676F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C0676F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C0676F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28</w:t>
      </w:r>
      <w:r w:rsidR="00861227" w:rsidRPr="00C0676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C0676F">
        <w:rPr>
          <w:rFonts w:ascii="Times New Roman" w:hAnsi="Times New Roman"/>
          <w:color w:val="000000"/>
          <w:sz w:val="28"/>
          <w:szCs w:val="28"/>
        </w:rPr>
        <w:t xml:space="preserve">(в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 xml:space="preserve">январе </w:t>
      </w:r>
      <w:r w:rsidR="00C0676F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C0676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C0676F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659</w:t>
      </w:r>
      <w:r w:rsidR="00532D0D" w:rsidRPr="00C06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C0676F">
        <w:rPr>
          <w:rFonts w:ascii="Times New Roman" w:hAnsi="Times New Roman"/>
          <w:color w:val="000000"/>
          <w:sz w:val="28"/>
          <w:szCs w:val="28"/>
        </w:rPr>
        <w:t>обращений</w:t>
      </w:r>
      <w:r w:rsidR="00D24B6D" w:rsidRPr="00C0676F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C0676F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436C0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 2021</w:t>
      </w: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5A6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оды физических лиц – 23% или 111</w:t>
      </w:r>
      <w:r w:rsidR="00436C0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90529D" w:rsidRPr="00C0676F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90529D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</w:t>
      </w:r>
      <w:r w:rsidR="005A6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тах налогообложения – 15% или 72 обращения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25B40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</w:t>
      </w:r>
      <w:r w:rsidR="00125B40" w:rsidRPr="00C0676F">
        <w:rPr>
          <w:rFonts w:ascii="Times New Roman" w:hAnsi="Times New Roman"/>
          <w:noProof/>
          <w:sz w:val="28"/>
          <w:szCs w:val="28"/>
        </w:rPr>
        <w:t>, сборам и взносам в бюджеты государственных внебюджетных фондов –</w:t>
      </w:r>
      <w:r w:rsidR="00496BD0" w:rsidRPr="00C0676F">
        <w:rPr>
          <w:rFonts w:ascii="Times New Roman" w:hAnsi="Times New Roman"/>
          <w:noProof/>
          <w:sz w:val="28"/>
          <w:szCs w:val="28"/>
        </w:rPr>
        <w:t xml:space="preserve">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125B40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125B40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обращение</w:t>
      </w:r>
      <w:r w:rsidR="0090529D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0529D" w:rsidRPr="00C0676F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6478AE" w:rsidRPr="00C0676F">
        <w:rPr>
          <w:rFonts w:ascii="Times New Roman" w:hAnsi="Times New Roman"/>
          <w:noProof/>
          <w:sz w:val="28"/>
          <w:szCs w:val="28"/>
        </w:rPr>
        <w:t>с</w:t>
      </w:r>
      <w:r w:rsidR="001350CD" w:rsidRPr="00C0676F">
        <w:rPr>
          <w:rFonts w:ascii="Times New Roman" w:hAnsi="Times New Roman"/>
          <w:noProof/>
          <w:sz w:val="28"/>
          <w:szCs w:val="28"/>
        </w:rPr>
        <w:t xml:space="preserve"> </w:t>
      </w:r>
      <w:r w:rsidR="0090529D" w:rsidRPr="00C0676F">
        <w:rPr>
          <w:rFonts w:ascii="Times New Roman" w:hAnsi="Times New Roman"/>
          <w:noProof/>
          <w:sz w:val="28"/>
          <w:szCs w:val="28"/>
        </w:rPr>
        <w:t>организацией</w:t>
      </w:r>
      <w:r w:rsidR="0069415D" w:rsidRPr="00C0676F">
        <w:rPr>
          <w:rFonts w:ascii="Times New Roman" w:hAnsi="Times New Roman"/>
          <w:noProof/>
          <w:sz w:val="28"/>
          <w:szCs w:val="28"/>
        </w:rPr>
        <w:t xml:space="preserve"> работы с налогоплате</w:t>
      </w:r>
      <w:r w:rsidR="00F22E30" w:rsidRPr="00C0676F">
        <w:rPr>
          <w:rFonts w:ascii="Times New Roman" w:hAnsi="Times New Roman"/>
          <w:noProof/>
          <w:sz w:val="28"/>
          <w:szCs w:val="28"/>
        </w:rPr>
        <w:t>льщиками</w:t>
      </w:r>
      <w:r w:rsidR="0069415D" w:rsidRPr="00C0676F">
        <w:rPr>
          <w:rFonts w:ascii="Times New Roman" w:hAnsi="Times New Roman"/>
          <w:noProof/>
          <w:sz w:val="28"/>
          <w:szCs w:val="28"/>
        </w:rPr>
        <w:t xml:space="preserve"> </w:t>
      </w:r>
      <w:r w:rsidR="009E6007">
        <w:rPr>
          <w:rFonts w:ascii="Times New Roman" w:hAnsi="Times New Roman"/>
          <w:noProof/>
          <w:sz w:val="28"/>
          <w:szCs w:val="28"/>
        </w:rPr>
        <w:t xml:space="preserve">- 8% или 37 </w:t>
      </w:r>
      <w:r w:rsidR="00C0676F" w:rsidRPr="00C0676F">
        <w:rPr>
          <w:rFonts w:ascii="Times New Roman" w:hAnsi="Times New Roman"/>
          <w:noProof/>
          <w:sz w:val="28"/>
          <w:szCs w:val="28"/>
        </w:rPr>
        <w:t>обращений</w:t>
      </w:r>
      <w:r w:rsidR="0090529D" w:rsidRPr="00C0676F">
        <w:rPr>
          <w:rFonts w:ascii="Times New Roman" w:hAnsi="Times New Roman"/>
          <w:noProof/>
          <w:sz w:val="28"/>
          <w:szCs w:val="28"/>
        </w:rPr>
        <w:t>;</w:t>
      </w:r>
      <w:r w:rsidR="003D11E5" w:rsidRPr="00C0676F">
        <w:rPr>
          <w:rFonts w:ascii="Times New Roman" w:hAnsi="Times New Roman"/>
          <w:noProof/>
          <w:sz w:val="28"/>
          <w:szCs w:val="28"/>
        </w:rPr>
        <w:t xml:space="preserve"> </w:t>
      </w:r>
      <w:r w:rsidR="00CC7C71">
        <w:rPr>
          <w:rFonts w:ascii="Times New Roman" w:hAnsi="Times New Roman"/>
          <w:noProof/>
          <w:sz w:val="28"/>
          <w:szCs w:val="28"/>
        </w:rPr>
        <w:t>учетом налогоплатель</w:t>
      </w:r>
      <w:r w:rsidR="00C0676F" w:rsidRPr="00C0676F">
        <w:rPr>
          <w:rFonts w:ascii="Times New Roman" w:hAnsi="Times New Roman"/>
          <w:noProof/>
          <w:sz w:val="28"/>
          <w:szCs w:val="28"/>
        </w:rPr>
        <w:t>щиков, получением и отказом от ИНН – 7% или 35 обращений.</w:t>
      </w:r>
    </w:p>
    <w:p w:rsidR="00C0676F" w:rsidRPr="00C0676F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в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 2021</w:t>
      </w:r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294</w:t>
      </w:r>
      <w:r w:rsidR="003D11E5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3D11E5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</w:t>
      </w:r>
      <w:r w:rsidR="005C191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3D11E5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74E2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C0676F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C0676F">
        <w:rPr>
          <w:rFonts w:ascii="Times New Roman" w:hAnsi="Times New Roman"/>
          <w:sz w:val="28"/>
          <w:szCs w:val="28"/>
        </w:rPr>
        <w:t>ые с:</w:t>
      </w:r>
      <w:r w:rsidR="006478A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 – 24</w:t>
      </w:r>
      <w:r w:rsidR="005A6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69</w:t>
      </w:r>
      <w:r w:rsidR="00CC7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C0676F">
        <w:rPr>
          <w:rFonts w:ascii="Times New Roman" w:hAnsi="Times New Roman"/>
          <w:noProof/>
          <w:sz w:val="28"/>
          <w:szCs w:val="28"/>
        </w:rPr>
        <w:t xml:space="preserve">задолженностью по налогам, сборам и взносам в бюджеты государственных внебюджетных фондов – 16% или 48 обращений;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актуализацией сведений </w:t>
      </w:r>
      <w:r w:rsidR="009E60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 налогообложения – 13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37 обращений.</w:t>
      </w:r>
    </w:p>
    <w:p w:rsidR="003475D9" w:rsidRPr="00C0676F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</w:t>
      </w:r>
      <w:r w:rsidR="00D7389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 обращение</w:t>
      </w:r>
      <w:r w:rsidR="00861227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51C86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3EEE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C00EE1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 2021</w:t>
      </w: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EA6E11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C0676F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3D11E5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="0069415D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 были даны необходимые разъяснения.</w:t>
      </w:r>
    </w:p>
    <w:p w:rsidR="00910496" w:rsidRPr="00C0676F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 рассмотрения обращений граждан не установлено</w:t>
      </w:r>
      <w:r w:rsidR="00C633DD" w:rsidRPr="00C067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sectPr w:rsidR="00910496" w:rsidRPr="00C0676F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E0062"/>
    <w:rsid w:val="000F37F1"/>
    <w:rsid w:val="00125B40"/>
    <w:rsid w:val="001350CD"/>
    <w:rsid w:val="001436BE"/>
    <w:rsid w:val="001510F4"/>
    <w:rsid w:val="00177B1A"/>
    <w:rsid w:val="00195CC7"/>
    <w:rsid w:val="001A21A7"/>
    <w:rsid w:val="001C69C2"/>
    <w:rsid w:val="001C6B98"/>
    <w:rsid w:val="002523D3"/>
    <w:rsid w:val="00272D0A"/>
    <w:rsid w:val="002B0DBD"/>
    <w:rsid w:val="00312AB1"/>
    <w:rsid w:val="0033289C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412C99"/>
    <w:rsid w:val="00416D67"/>
    <w:rsid w:val="00436C06"/>
    <w:rsid w:val="004437A6"/>
    <w:rsid w:val="00496BD0"/>
    <w:rsid w:val="004A14B1"/>
    <w:rsid w:val="004B48B6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A60FD"/>
    <w:rsid w:val="005C1916"/>
    <w:rsid w:val="005C375E"/>
    <w:rsid w:val="005D0050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96CB7"/>
    <w:rsid w:val="007B747C"/>
    <w:rsid w:val="007C71EE"/>
    <w:rsid w:val="007C79BD"/>
    <w:rsid w:val="007E2EA3"/>
    <w:rsid w:val="007E33BA"/>
    <w:rsid w:val="007F7D8A"/>
    <w:rsid w:val="00844848"/>
    <w:rsid w:val="0086091C"/>
    <w:rsid w:val="00861227"/>
    <w:rsid w:val="008937B6"/>
    <w:rsid w:val="008B3853"/>
    <w:rsid w:val="0090306C"/>
    <w:rsid w:val="0090529D"/>
    <w:rsid w:val="0090605D"/>
    <w:rsid w:val="00910496"/>
    <w:rsid w:val="009108D5"/>
    <w:rsid w:val="00920E67"/>
    <w:rsid w:val="0094462A"/>
    <w:rsid w:val="00970A57"/>
    <w:rsid w:val="009A1CFF"/>
    <w:rsid w:val="009C102B"/>
    <w:rsid w:val="009E6007"/>
    <w:rsid w:val="009F08F9"/>
    <w:rsid w:val="009F2C55"/>
    <w:rsid w:val="009F5714"/>
    <w:rsid w:val="00A05C04"/>
    <w:rsid w:val="00A24DB8"/>
    <w:rsid w:val="00A2610A"/>
    <w:rsid w:val="00A578CE"/>
    <w:rsid w:val="00A64C67"/>
    <w:rsid w:val="00A95070"/>
    <w:rsid w:val="00AD1B40"/>
    <w:rsid w:val="00B10B6F"/>
    <w:rsid w:val="00B11EBB"/>
    <w:rsid w:val="00B16AD5"/>
    <w:rsid w:val="00B33EDA"/>
    <w:rsid w:val="00B74E2E"/>
    <w:rsid w:val="00B814ED"/>
    <w:rsid w:val="00BA0FAD"/>
    <w:rsid w:val="00BB01A2"/>
    <w:rsid w:val="00BB6E9B"/>
    <w:rsid w:val="00BC01ED"/>
    <w:rsid w:val="00BF2BC9"/>
    <w:rsid w:val="00C00EE1"/>
    <w:rsid w:val="00C0676F"/>
    <w:rsid w:val="00C15C37"/>
    <w:rsid w:val="00C17571"/>
    <w:rsid w:val="00C633DD"/>
    <w:rsid w:val="00C90847"/>
    <w:rsid w:val="00CA582B"/>
    <w:rsid w:val="00CB4DDD"/>
    <w:rsid w:val="00CC7C71"/>
    <w:rsid w:val="00CF0B86"/>
    <w:rsid w:val="00D24B6D"/>
    <w:rsid w:val="00D43A36"/>
    <w:rsid w:val="00D61D02"/>
    <w:rsid w:val="00D7389E"/>
    <w:rsid w:val="00DD4B7F"/>
    <w:rsid w:val="00DE5624"/>
    <w:rsid w:val="00DF3EEE"/>
    <w:rsid w:val="00E54BF8"/>
    <w:rsid w:val="00E57A25"/>
    <w:rsid w:val="00E61DB8"/>
    <w:rsid w:val="00E62201"/>
    <w:rsid w:val="00E839A1"/>
    <w:rsid w:val="00EA6E11"/>
    <w:rsid w:val="00EB1B73"/>
    <w:rsid w:val="00EE6401"/>
    <w:rsid w:val="00F06FFE"/>
    <w:rsid w:val="00F11151"/>
    <w:rsid w:val="00F12E1F"/>
    <w:rsid w:val="00F22E30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A4EC5-6F46-4F28-BE33-3950B0D6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Пеннер</cp:lastModifiedBy>
  <cp:revision>2</cp:revision>
  <cp:lastPrinted>2021-02-03T13:05:00Z</cp:lastPrinted>
  <dcterms:created xsi:type="dcterms:W3CDTF">2021-02-08T05:57:00Z</dcterms:created>
  <dcterms:modified xsi:type="dcterms:W3CDTF">2021-02-08T05:57:00Z</dcterms:modified>
</cp:coreProperties>
</file>