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5D5C23" w:rsidRDefault="004B48B6" w:rsidP="004B48B6">
      <w:pPr>
        <w:pStyle w:val="a3"/>
        <w:rPr>
          <w:sz w:val="26"/>
          <w:szCs w:val="26"/>
        </w:rPr>
      </w:pPr>
      <w:r w:rsidRPr="005D5C23">
        <w:rPr>
          <w:sz w:val="26"/>
          <w:szCs w:val="26"/>
        </w:rPr>
        <w:t>СПРАВКА</w:t>
      </w:r>
    </w:p>
    <w:p w:rsidR="004B48B6" w:rsidRPr="005D5C23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5D5C23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D5C23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5D5C23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D5C23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5D5C23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5D5C23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9627B1" w:rsidRPr="005D5C23">
        <w:rPr>
          <w:rFonts w:ascii="Times New Roman" w:hAnsi="Times New Roman"/>
          <w:sz w:val="26"/>
          <w:szCs w:val="26"/>
        </w:rPr>
        <w:t>сентябрь</w:t>
      </w:r>
      <w:r w:rsidR="0090529D" w:rsidRPr="005D5C23">
        <w:rPr>
          <w:rFonts w:ascii="Times New Roman" w:hAnsi="Times New Roman"/>
          <w:sz w:val="26"/>
          <w:szCs w:val="26"/>
        </w:rPr>
        <w:t xml:space="preserve"> </w:t>
      </w:r>
      <w:r w:rsidR="00436C06" w:rsidRPr="005D5C23">
        <w:rPr>
          <w:rFonts w:ascii="Times New Roman" w:hAnsi="Times New Roman"/>
          <w:sz w:val="26"/>
          <w:szCs w:val="26"/>
        </w:rPr>
        <w:t>2021</w:t>
      </w:r>
      <w:r w:rsidRPr="005D5C23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5D5C23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5D5C23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D5C23">
        <w:rPr>
          <w:rFonts w:ascii="Times New Roman" w:hAnsi="Times New Roman"/>
          <w:color w:val="000000"/>
          <w:sz w:val="26"/>
          <w:szCs w:val="26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5D5C23">
        <w:rPr>
          <w:rFonts w:ascii="Times New Roman" w:hAnsi="Times New Roman"/>
          <w:color w:val="000000"/>
          <w:sz w:val="26"/>
          <w:szCs w:val="26"/>
        </w:rPr>
        <w:t>сентябре</w:t>
      </w:r>
      <w:r w:rsidR="0053494B" w:rsidRPr="005D5C2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36C06" w:rsidRPr="005D5C23">
        <w:rPr>
          <w:rFonts w:ascii="Times New Roman" w:hAnsi="Times New Roman"/>
          <w:color w:val="000000"/>
          <w:sz w:val="26"/>
          <w:szCs w:val="26"/>
        </w:rPr>
        <w:t>2021</w:t>
      </w:r>
      <w:r w:rsidRPr="005D5C23">
        <w:rPr>
          <w:rFonts w:ascii="Times New Roman" w:hAnsi="Times New Roman"/>
          <w:color w:val="000000"/>
          <w:sz w:val="26"/>
          <w:szCs w:val="26"/>
        </w:rPr>
        <w:t xml:space="preserve"> года поступило на рассмотрение</w:t>
      </w:r>
      <w:r w:rsidR="006766CB" w:rsidRPr="005D5C2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627B1" w:rsidRPr="005D5C23">
        <w:rPr>
          <w:rFonts w:ascii="Times New Roman" w:hAnsi="Times New Roman"/>
          <w:sz w:val="26"/>
          <w:szCs w:val="26"/>
        </w:rPr>
        <w:t>443</w:t>
      </w:r>
      <w:r w:rsidR="003508D0" w:rsidRPr="005D5C2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D5C23">
        <w:rPr>
          <w:rFonts w:ascii="Times New Roman" w:hAnsi="Times New Roman"/>
          <w:color w:val="000000"/>
          <w:sz w:val="26"/>
          <w:szCs w:val="26"/>
        </w:rPr>
        <w:t>об</w:t>
      </w:r>
      <w:r w:rsidR="004F19F0" w:rsidRPr="005D5C23">
        <w:rPr>
          <w:rFonts w:ascii="Times New Roman" w:hAnsi="Times New Roman"/>
          <w:color w:val="000000"/>
          <w:sz w:val="26"/>
          <w:szCs w:val="26"/>
        </w:rPr>
        <w:t>ращени</w:t>
      </w:r>
      <w:r w:rsidR="009627B1" w:rsidRPr="005D5C23">
        <w:rPr>
          <w:rFonts w:ascii="Times New Roman" w:hAnsi="Times New Roman"/>
          <w:color w:val="000000"/>
          <w:sz w:val="26"/>
          <w:szCs w:val="26"/>
        </w:rPr>
        <w:t>я</w:t>
      </w:r>
      <w:r w:rsidR="003524A0" w:rsidRPr="005D5C23">
        <w:rPr>
          <w:rFonts w:ascii="Times New Roman" w:hAnsi="Times New Roman"/>
          <w:color w:val="000000"/>
          <w:sz w:val="26"/>
          <w:szCs w:val="26"/>
        </w:rPr>
        <w:t xml:space="preserve"> граждан, в том числе</w:t>
      </w:r>
      <w:r w:rsidR="00AB1E55" w:rsidRPr="005D5C2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33CF4" w:rsidRPr="005D5C23">
        <w:rPr>
          <w:rFonts w:ascii="Times New Roman" w:hAnsi="Times New Roman"/>
          <w:sz w:val="26"/>
          <w:szCs w:val="26"/>
        </w:rPr>
        <w:t>3</w:t>
      </w:r>
      <w:r w:rsidR="009627B1" w:rsidRPr="005D5C23">
        <w:rPr>
          <w:rFonts w:ascii="Times New Roman" w:hAnsi="Times New Roman"/>
          <w:sz w:val="26"/>
          <w:szCs w:val="26"/>
        </w:rPr>
        <w:t xml:space="preserve">95 </w:t>
      </w:r>
      <w:proofErr w:type="spellStart"/>
      <w:r w:rsidR="004F19F0" w:rsidRPr="005D5C23">
        <w:rPr>
          <w:rFonts w:ascii="Times New Roman" w:hAnsi="Times New Roman"/>
          <w:color w:val="000000"/>
          <w:sz w:val="26"/>
          <w:szCs w:val="26"/>
        </w:rPr>
        <w:t>интернет-обращени</w:t>
      </w:r>
      <w:r w:rsidR="009627B1" w:rsidRPr="005D5C23">
        <w:rPr>
          <w:rFonts w:ascii="Times New Roman" w:hAnsi="Times New Roman"/>
          <w:color w:val="000000"/>
          <w:sz w:val="26"/>
          <w:szCs w:val="26"/>
        </w:rPr>
        <w:t>й</w:t>
      </w:r>
      <w:proofErr w:type="spellEnd"/>
      <w:r w:rsidR="004F19F0" w:rsidRPr="005D5C23">
        <w:rPr>
          <w:rFonts w:ascii="Times New Roman" w:hAnsi="Times New Roman"/>
          <w:color w:val="000000"/>
          <w:sz w:val="26"/>
          <w:szCs w:val="26"/>
        </w:rPr>
        <w:t>, поступивших</w:t>
      </w:r>
      <w:r w:rsidRPr="005D5C23">
        <w:rPr>
          <w:rFonts w:ascii="Times New Roman" w:hAnsi="Times New Roman"/>
          <w:color w:val="000000"/>
          <w:sz w:val="26"/>
          <w:szCs w:val="26"/>
        </w:rPr>
        <w:t xml:space="preserve"> через </w:t>
      </w:r>
      <w:proofErr w:type="spellStart"/>
      <w:r w:rsidRPr="005D5C23">
        <w:rPr>
          <w:rFonts w:ascii="Times New Roman" w:hAnsi="Times New Roman"/>
          <w:color w:val="000000"/>
          <w:sz w:val="26"/>
          <w:szCs w:val="26"/>
        </w:rPr>
        <w:t>интернет-сервисы</w:t>
      </w:r>
      <w:proofErr w:type="spellEnd"/>
      <w:r w:rsidR="009108D5" w:rsidRPr="005D5C23">
        <w:rPr>
          <w:rFonts w:ascii="Times New Roman" w:hAnsi="Times New Roman"/>
          <w:color w:val="000000"/>
          <w:sz w:val="26"/>
          <w:szCs w:val="26"/>
        </w:rPr>
        <w:t xml:space="preserve"> «Обратиться в ФНС»,</w:t>
      </w:r>
      <w:r w:rsidRPr="005D5C23">
        <w:rPr>
          <w:rFonts w:ascii="Times New Roman" w:hAnsi="Times New Roman"/>
          <w:color w:val="000000"/>
          <w:sz w:val="26"/>
          <w:szCs w:val="26"/>
        </w:rPr>
        <w:t xml:space="preserve"> «Личный кабинет налогоплательщика для фи</w:t>
      </w:r>
      <w:r w:rsidR="00E54BF8" w:rsidRPr="005D5C23">
        <w:rPr>
          <w:rFonts w:ascii="Times New Roman" w:hAnsi="Times New Roman"/>
          <w:color w:val="000000"/>
          <w:sz w:val="26"/>
          <w:szCs w:val="26"/>
        </w:rPr>
        <w:t>зических лиц»</w:t>
      </w:r>
      <w:r w:rsidR="009108D5" w:rsidRPr="005D5C23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1A21A7" w:rsidRPr="005D5C23">
        <w:rPr>
          <w:rFonts w:ascii="Times New Roman" w:hAnsi="Times New Roman" w:cs="Times New Roman"/>
          <w:bCs/>
          <w:sz w:val="26"/>
          <w:szCs w:val="26"/>
        </w:rPr>
        <w:t xml:space="preserve">«Личный кабинет </w:t>
      </w:r>
      <w:r w:rsidR="00A236A0" w:rsidRPr="005D5C23">
        <w:rPr>
          <w:rFonts w:ascii="Times New Roman" w:hAnsi="Times New Roman" w:cs="Times New Roman"/>
          <w:bCs/>
          <w:sz w:val="26"/>
          <w:szCs w:val="26"/>
        </w:rPr>
        <w:t xml:space="preserve">налогоплательщика </w:t>
      </w:r>
      <w:r w:rsidR="001A21A7" w:rsidRPr="005D5C23">
        <w:rPr>
          <w:rFonts w:ascii="Times New Roman" w:hAnsi="Times New Roman" w:cs="Times New Roman"/>
          <w:bCs/>
          <w:sz w:val="26"/>
          <w:szCs w:val="26"/>
        </w:rPr>
        <w:t xml:space="preserve">индивидуального предпринимателя», </w:t>
      </w:r>
      <w:r w:rsidR="00E54BF8" w:rsidRPr="005D5C23">
        <w:rPr>
          <w:rFonts w:ascii="Times New Roman" w:hAnsi="Times New Roman"/>
          <w:color w:val="000000"/>
          <w:sz w:val="26"/>
          <w:szCs w:val="26"/>
        </w:rPr>
        <w:t xml:space="preserve">что составляет </w:t>
      </w:r>
      <w:r w:rsidR="00C33CF4" w:rsidRPr="005D5C23">
        <w:rPr>
          <w:rFonts w:ascii="Times New Roman" w:hAnsi="Times New Roman"/>
          <w:sz w:val="26"/>
          <w:szCs w:val="26"/>
        </w:rPr>
        <w:t>8</w:t>
      </w:r>
      <w:r w:rsidR="009627B1" w:rsidRPr="005D5C23">
        <w:rPr>
          <w:rFonts w:ascii="Times New Roman" w:hAnsi="Times New Roman"/>
          <w:sz w:val="26"/>
          <w:szCs w:val="26"/>
        </w:rPr>
        <w:t>9</w:t>
      </w:r>
      <w:r w:rsidR="00B814ED" w:rsidRPr="005D5C23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5D5C23">
        <w:rPr>
          <w:rFonts w:ascii="Times New Roman" w:hAnsi="Times New Roman"/>
          <w:color w:val="000000"/>
          <w:sz w:val="26"/>
          <w:szCs w:val="26"/>
        </w:rPr>
        <w:t>от общего количества.</w:t>
      </w:r>
      <w:proofErr w:type="gramEnd"/>
      <w:r w:rsidRPr="005D5C2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5D5C23">
        <w:rPr>
          <w:rFonts w:ascii="Times New Roman" w:hAnsi="Times New Roman"/>
          <w:color w:val="000000"/>
          <w:sz w:val="26"/>
          <w:szCs w:val="26"/>
        </w:rPr>
        <w:t xml:space="preserve">Количество поступивших обращений в </w:t>
      </w:r>
      <w:r w:rsidR="009627B1" w:rsidRPr="005D5C23">
        <w:rPr>
          <w:rFonts w:ascii="Times New Roman" w:hAnsi="Times New Roman"/>
          <w:color w:val="000000"/>
          <w:sz w:val="26"/>
          <w:szCs w:val="26"/>
        </w:rPr>
        <w:t>сентябре</w:t>
      </w:r>
      <w:r w:rsidR="00A236A0" w:rsidRPr="005D5C2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627B1" w:rsidRPr="005D5C23">
        <w:rPr>
          <w:rFonts w:ascii="Times New Roman" w:hAnsi="Times New Roman"/>
          <w:color w:val="000000"/>
          <w:sz w:val="26"/>
          <w:szCs w:val="26"/>
        </w:rPr>
        <w:t>увеличилось</w:t>
      </w:r>
      <w:r w:rsidR="00A236A0" w:rsidRPr="005D5C2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5D5C23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9627B1" w:rsidRPr="005D5C23">
        <w:rPr>
          <w:rFonts w:ascii="Times New Roman" w:hAnsi="Times New Roman"/>
          <w:sz w:val="26"/>
          <w:szCs w:val="26"/>
        </w:rPr>
        <w:t>26</w:t>
      </w:r>
      <w:r w:rsidR="003508D0" w:rsidRPr="005D5C23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A64C67" w:rsidRPr="005D5C23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9627B1" w:rsidRPr="005D5C23">
        <w:rPr>
          <w:rFonts w:ascii="Times New Roman" w:hAnsi="Times New Roman"/>
          <w:color w:val="000000"/>
          <w:sz w:val="26"/>
          <w:szCs w:val="26"/>
        </w:rPr>
        <w:t>августом</w:t>
      </w:r>
      <w:r w:rsidR="00AB1E55" w:rsidRPr="005D5C2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916AE" w:rsidRPr="005D5C23">
        <w:rPr>
          <w:rFonts w:ascii="Times New Roman" w:hAnsi="Times New Roman"/>
          <w:color w:val="000000"/>
          <w:sz w:val="26"/>
          <w:szCs w:val="26"/>
        </w:rPr>
        <w:t>2021</w:t>
      </w:r>
      <w:r w:rsidR="00A64C67" w:rsidRPr="005D5C23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="00C633DD" w:rsidRPr="005D5C23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6E3053" w:rsidRPr="005D5C23">
        <w:rPr>
          <w:rFonts w:ascii="Times New Roman" w:hAnsi="Times New Roman"/>
          <w:color w:val="000000"/>
          <w:sz w:val="26"/>
          <w:szCs w:val="26"/>
        </w:rPr>
        <w:t>поступило</w:t>
      </w:r>
      <w:r w:rsidR="005C5B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627B1" w:rsidRPr="005D5C23">
        <w:rPr>
          <w:rFonts w:ascii="Times New Roman" w:hAnsi="Times New Roman"/>
          <w:color w:val="000000"/>
          <w:sz w:val="26"/>
          <w:szCs w:val="26"/>
        </w:rPr>
        <w:t>349</w:t>
      </w:r>
      <w:r w:rsidR="00AB1E55" w:rsidRPr="005D5C23">
        <w:rPr>
          <w:rFonts w:ascii="Times New Roman" w:hAnsi="Times New Roman"/>
          <w:color w:val="000000"/>
          <w:sz w:val="26"/>
          <w:szCs w:val="26"/>
        </w:rPr>
        <w:t xml:space="preserve"> обращени</w:t>
      </w:r>
      <w:r w:rsidR="009627B1" w:rsidRPr="005D5C23">
        <w:rPr>
          <w:rFonts w:ascii="Times New Roman" w:hAnsi="Times New Roman"/>
          <w:color w:val="000000"/>
          <w:sz w:val="26"/>
          <w:szCs w:val="26"/>
        </w:rPr>
        <w:t>й</w:t>
      </w:r>
      <w:r w:rsidR="003524A0" w:rsidRPr="005D5C23">
        <w:rPr>
          <w:rFonts w:ascii="Times New Roman" w:hAnsi="Times New Roman"/>
          <w:color w:val="000000"/>
          <w:sz w:val="26"/>
          <w:szCs w:val="26"/>
        </w:rPr>
        <w:t>)</w:t>
      </w:r>
      <w:r w:rsidR="00A64C67" w:rsidRPr="005D5C23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627B1" w:rsidRPr="005D5C23">
        <w:rPr>
          <w:rFonts w:ascii="Times New Roman" w:hAnsi="Times New Roman"/>
          <w:color w:val="000000"/>
          <w:sz w:val="26"/>
          <w:szCs w:val="26"/>
        </w:rPr>
        <w:t xml:space="preserve">Увеличение поступивших обращений связано с проведением декларационной кампании 2021 года и поступлением сводных налоговых уведомлений налогоплательщикам. </w:t>
      </w:r>
      <w:r w:rsidR="00D24B6D" w:rsidRPr="005D5C23">
        <w:rPr>
          <w:rFonts w:ascii="Times New Roman" w:hAnsi="Times New Roman"/>
          <w:color w:val="000000"/>
          <w:sz w:val="26"/>
          <w:szCs w:val="26"/>
        </w:rPr>
        <w:t>По сравн</w:t>
      </w:r>
      <w:r w:rsidR="00C0676F" w:rsidRPr="005D5C23">
        <w:rPr>
          <w:rFonts w:ascii="Times New Roman" w:hAnsi="Times New Roman"/>
          <w:color w:val="000000"/>
          <w:sz w:val="26"/>
          <w:szCs w:val="26"/>
        </w:rPr>
        <w:t>ению с аналогичным периодом 2020</w:t>
      </w:r>
      <w:r w:rsidR="00D24B6D" w:rsidRPr="005D5C23">
        <w:rPr>
          <w:rFonts w:ascii="Times New Roman" w:hAnsi="Times New Roman"/>
          <w:color w:val="000000"/>
          <w:sz w:val="26"/>
          <w:szCs w:val="26"/>
        </w:rPr>
        <w:t xml:space="preserve"> года количество обр</w:t>
      </w:r>
      <w:r w:rsidR="003524A0" w:rsidRPr="005D5C23">
        <w:rPr>
          <w:rFonts w:ascii="Times New Roman" w:hAnsi="Times New Roman"/>
          <w:color w:val="000000"/>
          <w:sz w:val="26"/>
          <w:szCs w:val="26"/>
        </w:rPr>
        <w:t xml:space="preserve">ащений </w:t>
      </w:r>
      <w:r w:rsidR="001350CD" w:rsidRPr="005D5C23">
        <w:rPr>
          <w:rFonts w:ascii="Times New Roman" w:hAnsi="Times New Roman"/>
          <w:color w:val="000000"/>
          <w:sz w:val="26"/>
          <w:szCs w:val="26"/>
        </w:rPr>
        <w:t>снизилось</w:t>
      </w:r>
      <w:r w:rsidR="006E3053" w:rsidRPr="005D5C23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C33CF4" w:rsidRPr="005D5C23">
        <w:rPr>
          <w:rFonts w:ascii="Times New Roman" w:hAnsi="Times New Roman"/>
          <w:sz w:val="26"/>
          <w:szCs w:val="26"/>
        </w:rPr>
        <w:t>4</w:t>
      </w:r>
      <w:r w:rsidR="009627B1" w:rsidRPr="005D5C23">
        <w:rPr>
          <w:rFonts w:ascii="Times New Roman" w:hAnsi="Times New Roman"/>
          <w:sz w:val="26"/>
          <w:szCs w:val="26"/>
        </w:rPr>
        <w:t>9</w:t>
      </w:r>
      <w:r w:rsidR="00861227" w:rsidRPr="005D5C23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D24B6D" w:rsidRPr="005D5C23">
        <w:rPr>
          <w:rFonts w:ascii="Times New Roman" w:hAnsi="Times New Roman"/>
          <w:color w:val="000000"/>
          <w:sz w:val="26"/>
          <w:szCs w:val="26"/>
        </w:rPr>
        <w:t>(</w:t>
      </w:r>
      <w:r w:rsidR="006E3053" w:rsidRPr="005D5C23">
        <w:rPr>
          <w:rFonts w:ascii="Times New Roman" w:hAnsi="Times New Roman"/>
          <w:color w:val="000000"/>
          <w:sz w:val="26"/>
          <w:szCs w:val="26"/>
        </w:rPr>
        <w:t xml:space="preserve">поступило </w:t>
      </w:r>
      <w:r w:rsidR="009627B1" w:rsidRPr="005D5C23">
        <w:rPr>
          <w:rFonts w:ascii="Times New Roman" w:hAnsi="Times New Roman"/>
          <w:color w:val="000000"/>
          <w:sz w:val="26"/>
          <w:szCs w:val="26"/>
        </w:rPr>
        <w:t xml:space="preserve">902 </w:t>
      </w:r>
      <w:r w:rsidR="00A236A0" w:rsidRPr="005D5C23">
        <w:rPr>
          <w:rFonts w:ascii="Times New Roman" w:hAnsi="Times New Roman"/>
          <w:color w:val="000000"/>
          <w:sz w:val="26"/>
          <w:szCs w:val="26"/>
        </w:rPr>
        <w:t>обращени</w:t>
      </w:r>
      <w:r w:rsidR="009627B1" w:rsidRPr="005D5C23">
        <w:rPr>
          <w:rFonts w:ascii="Times New Roman" w:hAnsi="Times New Roman"/>
          <w:color w:val="000000"/>
          <w:sz w:val="26"/>
          <w:szCs w:val="26"/>
        </w:rPr>
        <w:t>я</w:t>
      </w:r>
      <w:r w:rsidR="00D24B6D" w:rsidRPr="005D5C23">
        <w:rPr>
          <w:rFonts w:ascii="Times New Roman" w:hAnsi="Times New Roman"/>
          <w:color w:val="000000"/>
          <w:sz w:val="26"/>
          <w:szCs w:val="26"/>
        </w:rPr>
        <w:t xml:space="preserve">). </w:t>
      </w:r>
    </w:p>
    <w:p w:rsidR="00436C06" w:rsidRPr="005D5C23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Существе</w:t>
      </w:r>
      <w:r w:rsidR="004F7ED0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нную часть обращений граждан в </w:t>
      </w:r>
      <w:r w:rsidR="009627B1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сентябре </w:t>
      </w:r>
      <w:r w:rsidR="00436C0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2021</w:t>
      </w: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составляли </w:t>
      </w:r>
      <w:r w:rsidR="004B48B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</w:t>
      </w:r>
      <w:r w:rsidR="004F7ED0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связанны</w:t>
      </w:r>
      <w:r w:rsidR="00E54BF8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 с </w:t>
      </w:r>
      <w:r w:rsidR="00436C0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налогом на дох</w:t>
      </w:r>
      <w:r w:rsidR="00C25C8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оды физических лиц – </w:t>
      </w:r>
      <w:r w:rsidR="009627B1" w:rsidRPr="005D5C23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4916AE" w:rsidRPr="005D5C23">
        <w:rPr>
          <w:rFonts w:ascii="Times New Roman" w:eastAsia="Times New Roman" w:hAnsi="Times New Roman"/>
          <w:sz w:val="26"/>
          <w:szCs w:val="26"/>
          <w:lang w:eastAsia="ru-RU"/>
        </w:rPr>
        <w:t>%</w:t>
      </w:r>
      <w:r w:rsidR="004916AE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9627B1" w:rsidRPr="005D5C23">
        <w:rPr>
          <w:rFonts w:ascii="Times New Roman" w:eastAsia="Times New Roman" w:hAnsi="Times New Roman"/>
          <w:sz w:val="26"/>
          <w:szCs w:val="26"/>
          <w:lang w:eastAsia="ru-RU"/>
        </w:rPr>
        <w:t>93</w:t>
      </w:r>
      <w:r w:rsidR="00AB1E55" w:rsidRPr="005D5C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27B1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обращения</w:t>
      </w:r>
      <w:r w:rsidR="00436C0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F19F0" w:rsidRPr="005D5C23" w:rsidRDefault="00267A40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</w:t>
      </w:r>
      <w:r w:rsidR="0074683E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</w:t>
      </w: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касалось вопросов, связанных </w:t>
      </w:r>
      <w:r w:rsidRPr="005D5C23">
        <w:rPr>
          <w:rFonts w:ascii="Times New Roman" w:hAnsi="Times New Roman"/>
          <w:noProof/>
          <w:sz w:val="26"/>
          <w:szCs w:val="26"/>
        </w:rPr>
        <w:t xml:space="preserve">с </w:t>
      </w: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актуализацией сведений об объектах налогообложения –</w:t>
      </w:r>
      <w:r w:rsidR="009627B1" w:rsidRPr="005D5C23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5D5C23">
        <w:rPr>
          <w:rFonts w:ascii="Times New Roman" w:eastAsia="Times New Roman" w:hAnsi="Times New Roman"/>
          <w:sz w:val="26"/>
          <w:szCs w:val="26"/>
          <w:lang w:eastAsia="ru-RU"/>
        </w:rPr>
        <w:t>%</w:t>
      </w: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9627B1" w:rsidRPr="005D5C23">
        <w:rPr>
          <w:rFonts w:ascii="Times New Roman" w:eastAsia="Times New Roman" w:hAnsi="Times New Roman"/>
          <w:sz w:val="26"/>
          <w:szCs w:val="26"/>
          <w:lang w:eastAsia="ru-RU"/>
        </w:rPr>
        <w:t>65</w:t>
      </w: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9627B1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  <w:r w:rsidRPr="005D5C23">
        <w:rPr>
          <w:rFonts w:ascii="Times New Roman" w:hAnsi="Times New Roman"/>
          <w:noProof/>
          <w:sz w:val="26"/>
          <w:szCs w:val="26"/>
        </w:rPr>
        <w:t xml:space="preserve"> задолженностью по налогам, сборам и взносам в бюджеты государственных внебюджетных форндов – </w:t>
      </w:r>
      <w:r w:rsidR="009627B1" w:rsidRPr="005D5C23">
        <w:rPr>
          <w:rFonts w:ascii="Times New Roman" w:hAnsi="Times New Roman"/>
          <w:noProof/>
          <w:sz w:val="26"/>
          <w:szCs w:val="26"/>
        </w:rPr>
        <w:t>11</w:t>
      </w:r>
      <w:r w:rsidRPr="005D5C23">
        <w:rPr>
          <w:rFonts w:ascii="Times New Roman" w:hAnsi="Times New Roman"/>
          <w:noProof/>
          <w:sz w:val="26"/>
          <w:szCs w:val="26"/>
        </w:rPr>
        <w:t xml:space="preserve">% или </w:t>
      </w:r>
      <w:r w:rsidR="009627B1" w:rsidRPr="005D5C23">
        <w:rPr>
          <w:rFonts w:ascii="Times New Roman" w:hAnsi="Times New Roman"/>
          <w:noProof/>
          <w:sz w:val="26"/>
          <w:szCs w:val="26"/>
        </w:rPr>
        <w:t xml:space="preserve">49 </w:t>
      </w:r>
      <w:r w:rsidRPr="005D5C23">
        <w:rPr>
          <w:rFonts w:ascii="Times New Roman" w:hAnsi="Times New Roman"/>
          <w:noProof/>
          <w:sz w:val="26"/>
          <w:szCs w:val="26"/>
        </w:rPr>
        <w:t>обращений.</w:t>
      </w:r>
    </w:p>
    <w:p w:rsidR="0090529D" w:rsidRPr="005D5C23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Оставались актуальными для граждан </w:t>
      </w:r>
      <w:r w:rsidR="004B48B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вопросы</w:t>
      </w:r>
      <w:r w:rsidR="00EB42A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организации работы</w:t>
      </w:r>
      <w:r w:rsidR="001057A6" w:rsidRPr="005D5C23">
        <w:rPr>
          <w:rFonts w:ascii="Times New Roman" w:hAnsi="Times New Roman"/>
          <w:noProof/>
          <w:sz w:val="26"/>
          <w:szCs w:val="26"/>
        </w:rPr>
        <w:t xml:space="preserve"> </w:t>
      </w:r>
      <w:r w:rsidR="00EB42A6" w:rsidRPr="005D5C23">
        <w:rPr>
          <w:rFonts w:ascii="Times New Roman" w:hAnsi="Times New Roman"/>
          <w:noProof/>
          <w:sz w:val="26"/>
          <w:szCs w:val="26"/>
        </w:rPr>
        <w:t xml:space="preserve">с налогоплательщиками </w:t>
      </w:r>
      <w:r w:rsidR="001057A6" w:rsidRPr="005D5C23">
        <w:rPr>
          <w:rFonts w:ascii="Times New Roman" w:hAnsi="Times New Roman"/>
          <w:noProof/>
          <w:sz w:val="26"/>
          <w:szCs w:val="26"/>
        </w:rPr>
        <w:t xml:space="preserve">– </w:t>
      </w:r>
      <w:r w:rsidR="009627B1" w:rsidRPr="005D5C23">
        <w:rPr>
          <w:rFonts w:ascii="Times New Roman" w:hAnsi="Times New Roman"/>
          <w:noProof/>
          <w:sz w:val="26"/>
          <w:szCs w:val="26"/>
        </w:rPr>
        <w:t>7</w:t>
      </w:r>
      <w:r w:rsidR="001057A6" w:rsidRPr="005D5C23">
        <w:rPr>
          <w:rFonts w:ascii="Times New Roman" w:hAnsi="Times New Roman"/>
          <w:noProof/>
          <w:sz w:val="26"/>
          <w:szCs w:val="26"/>
        </w:rPr>
        <w:t xml:space="preserve">% или </w:t>
      </w:r>
      <w:r w:rsidR="009627B1" w:rsidRPr="005D5C23">
        <w:rPr>
          <w:rFonts w:ascii="Times New Roman" w:hAnsi="Times New Roman"/>
          <w:noProof/>
          <w:sz w:val="26"/>
          <w:szCs w:val="26"/>
        </w:rPr>
        <w:t>31 обращение</w:t>
      </w:r>
      <w:r w:rsidR="001057A6" w:rsidRPr="005D5C23">
        <w:rPr>
          <w:rFonts w:ascii="Times New Roman" w:hAnsi="Times New Roman"/>
          <w:noProof/>
          <w:sz w:val="26"/>
          <w:szCs w:val="26"/>
        </w:rPr>
        <w:t xml:space="preserve">; </w:t>
      </w:r>
      <w:r w:rsidR="00EB42A6" w:rsidRPr="005D5C23">
        <w:rPr>
          <w:rFonts w:ascii="Times New Roman" w:hAnsi="Times New Roman"/>
          <w:noProof/>
          <w:sz w:val="26"/>
          <w:szCs w:val="26"/>
        </w:rPr>
        <w:t>налогообложени</w:t>
      </w:r>
      <w:r w:rsidR="0074683E" w:rsidRPr="005D5C23">
        <w:rPr>
          <w:rFonts w:ascii="Times New Roman" w:hAnsi="Times New Roman"/>
          <w:noProof/>
          <w:sz w:val="26"/>
          <w:szCs w:val="26"/>
        </w:rPr>
        <w:t>ю</w:t>
      </w:r>
      <w:r w:rsidR="00EB42A6" w:rsidRPr="005D5C23">
        <w:rPr>
          <w:rFonts w:ascii="Times New Roman" w:hAnsi="Times New Roman"/>
          <w:noProof/>
          <w:sz w:val="26"/>
          <w:szCs w:val="26"/>
        </w:rPr>
        <w:t xml:space="preserve"> малого бизнеса, специальных </w:t>
      </w:r>
      <w:r w:rsidR="007272BE" w:rsidRPr="005D5C23">
        <w:rPr>
          <w:rFonts w:ascii="Times New Roman" w:hAnsi="Times New Roman"/>
          <w:noProof/>
          <w:sz w:val="26"/>
          <w:szCs w:val="26"/>
        </w:rPr>
        <w:t xml:space="preserve">налоговых </w:t>
      </w:r>
      <w:r w:rsidR="00EB42A6" w:rsidRPr="005D5C23">
        <w:rPr>
          <w:rFonts w:ascii="Times New Roman" w:hAnsi="Times New Roman"/>
          <w:noProof/>
          <w:sz w:val="26"/>
          <w:szCs w:val="26"/>
        </w:rPr>
        <w:t>режимов</w:t>
      </w:r>
      <w:r w:rsidR="001057A6" w:rsidRPr="005D5C23">
        <w:rPr>
          <w:rFonts w:ascii="Times New Roman" w:hAnsi="Times New Roman"/>
          <w:noProof/>
          <w:sz w:val="26"/>
          <w:szCs w:val="26"/>
        </w:rPr>
        <w:t xml:space="preserve">– </w:t>
      </w:r>
      <w:r w:rsidR="00EB42A6" w:rsidRPr="005D5C23">
        <w:rPr>
          <w:rFonts w:ascii="Times New Roman" w:hAnsi="Times New Roman"/>
          <w:noProof/>
          <w:sz w:val="26"/>
          <w:szCs w:val="26"/>
        </w:rPr>
        <w:t>7</w:t>
      </w:r>
      <w:r w:rsidR="001057A6" w:rsidRPr="005D5C23">
        <w:rPr>
          <w:rFonts w:ascii="Times New Roman" w:hAnsi="Times New Roman"/>
          <w:noProof/>
          <w:sz w:val="26"/>
          <w:szCs w:val="26"/>
        </w:rPr>
        <w:t xml:space="preserve">% или </w:t>
      </w:r>
      <w:r w:rsidR="009627B1" w:rsidRPr="005D5C23">
        <w:rPr>
          <w:rFonts w:ascii="Times New Roman" w:hAnsi="Times New Roman"/>
          <w:noProof/>
          <w:sz w:val="26"/>
          <w:szCs w:val="26"/>
        </w:rPr>
        <w:t>31 обращение</w:t>
      </w:r>
      <w:r w:rsidR="001057A6" w:rsidRPr="005D5C23">
        <w:rPr>
          <w:rFonts w:ascii="Times New Roman" w:hAnsi="Times New Roman"/>
          <w:noProof/>
          <w:sz w:val="26"/>
          <w:szCs w:val="26"/>
        </w:rPr>
        <w:t>.</w:t>
      </w:r>
    </w:p>
    <w:p w:rsidR="0074683E" w:rsidRPr="005D5C23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Основная доля обращений </w:t>
      </w:r>
      <w:r w:rsidR="001057A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 w:rsidR="009627B1" w:rsidRPr="005D5C23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="001057A6" w:rsidRPr="005D5C23">
        <w:rPr>
          <w:rFonts w:ascii="Times New Roman" w:eastAsia="Times New Roman" w:hAnsi="Times New Roman"/>
          <w:sz w:val="26"/>
          <w:szCs w:val="26"/>
          <w:lang w:eastAsia="ru-RU"/>
        </w:rPr>
        <w:t>%</w:t>
      </w:r>
      <w:r w:rsidR="001057A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общего количества) </w:t>
      </w:r>
      <w:r w:rsidR="00B74E2E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</w:t>
      </w:r>
      <w:r w:rsidR="009627B1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сентябре </w:t>
      </w:r>
      <w:r w:rsidR="00C0676F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2021</w:t>
      </w:r>
      <w:r w:rsidR="00B74E2E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России </w:t>
      </w:r>
      <w:r w:rsidR="00B74E2E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 1 по Псковской области (г</w:t>
      </w:r>
      <w:proofErr w:type="gramStart"/>
      <w:r w:rsidR="00B74E2E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B74E2E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сков, Пско</w:t>
      </w:r>
      <w:r w:rsidR="008937B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вский и Гдовский районы)</w:t>
      </w:r>
      <w:r w:rsidR="001057A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C0676F" w:rsidRPr="005D5C23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D5C23">
        <w:rPr>
          <w:rFonts w:ascii="Times New Roman" w:hAnsi="Times New Roman"/>
          <w:sz w:val="26"/>
          <w:szCs w:val="26"/>
        </w:rPr>
        <w:t>Существенный удельный вес занимали вопросы, связанн</w:t>
      </w:r>
      <w:r w:rsidR="00671D62" w:rsidRPr="005D5C23">
        <w:rPr>
          <w:rFonts w:ascii="Times New Roman" w:hAnsi="Times New Roman"/>
          <w:sz w:val="26"/>
          <w:szCs w:val="26"/>
        </w:rPr>
        <w:t>ые с:</w:t>
      </w:r>
      <w:r w:rsidR="006478AE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0676F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налог</w:t>
      </w:r>
      <w:r w:rsidR="00F91C52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ом на доходы физических лиц – </w:t>
      </w:r>
      <w:r w:rsidR="009627B1" w:rsidRPr="005D5C23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="00EB42A6" w:rsidRPr="005D5C23">
        <w:rPr>
          <w:rFonts w:ascii="Times New Roman" w:eastAsia="Times New Roman" w:hAnsi="Times New Roman"/>
          <w:sz w:val="26"/>
          <w:szCs w:val="26"/>
          <w:lang w:eastAsia="ru-RU"/>
        </w:rPr>
        <w:t>%</w:t>
      </w:r>
      <w:r w:rsidR="005A60FD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9627B1" w:rsidRPr="005D5C23">
        <w:rPr>
          <w:rFonts w:ascii="Times New Roman" w:eastAsia="Times New Roman" w:hAnsi="Times New Roman"/>
          <w:sz w:val="26"/>
          <w:szCs w:val="26"/>
          <w:lang w:eastAsia="ru-RU"/>
        </w:rPr>
        <w:t>58</w:t>
      </w:r>
      <w:r w:rsidR="00AB1E55" w:rsidRPr="005D5C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B1E55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9627B1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4C0AA0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  <w:r w:rsidR="00C0676F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B42A6" w:rsidRPr="005D5C23">
        <w:rPr>
          <w:rFonts w:ascii="Times New Roman" w:hAnsi="Times New Roman"/>
          <w:noProof/>
          <w:sz w:val="26"/>
          <w:szCs w:val="26"/>
        </w:rPr>
        <w:t>актуализацией сведений об объектах налогообложения</w:t>
      </w:r>
      <w:r w:rsidR="0051164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</w:t>
      </w:r>
      <w:r w:rsidR="009D0BAD" w:rsidRPr="005D5C23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511646" w:rsidRPr="005D5C23">
        <w:rPr>
          <w:rFonts w:ascii="Times New Roman" w:eastAsia="Times New Roman" w:hAnsi="Times New Roman"/>
          <w:sz w:val="26"/>
          <w:szCs w:val="26"/>
          <w:lang w:eastAsia="ru-RU"/>
        </w:rPr>
        <w:t>%</w:t>
      </w:r>
      <w:r w:rsidR="0051164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9627B1" w:rsidRPr="005D5C23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="0051164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обращений; </w:t>
      </w:r>
      <w:r w:rsidR="0074683E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</w:t>
      </w:r>
      <w:r w:rsidR="0074683E" w:rsidRPr="005D5C23">
        <w:rPr>
          <w:rFonts w:ascii="Times New Roman" w:eastAsiaTheme="minorHAnsi" w:hAnsi="Times New Roman"/>
          <w:color w:val="000000"/>
          <w:sz w:val="26"/>
          <w:szCs w:val="26"/>
        </w:rPr>
        <w:t>адолженностью по налогам, сборам и взносам в бюджеты государственных внебюджетных фондов</w:t>
      </w:r>
      <w:r w:rsidR="00AB1E55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</w:t>
      </w:r>
      <w:r w:rsidR="009627B1" w:rsidRPr="005D5C23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AB1E55" w:rsidRPr="005D5C23">
        <w:rPr>
          <w:rFonts w:ascii="Times New Roman" w:eastAsia="Times New Roman" w:hAnsi="Times New Roman"/>
          <w:sz w:val="26"/>
          <w:szCs w:val="26"/>
          <w:lang w:eastAsia="ru-RU"/>
        </w:rPr>
        <w:t>%</w:t>
      </w:r>
      <w:r w:rsidR="0051164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9627B1" w:rsidRPr="005D5C2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11646" w:rsidRPr="005D5C2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1164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обращений.</w:t>
      </w:r>
    </w:p>
    <w:p w:rsidR="00C925E5" w:rsidRPr="005D5C23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Всего в Управление в </w:t>
      </w:r>
      <w:r w:rsidR="009627B1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сентябре</w:t>
      </w:r>
      <w:r w:rsidR="004916AE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16AD5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поступило </w:t>
      </w:r>
      <w:r w:rsidR="009627B1" w:rsidRPr="005D5C23">
        <w:rPr>
          <w:rFonts w:ascii="Times New Roman" w:eastAsia="Times New Roman" w:hAnsi="Times New Roman"/>
          <w:sz w:val="26"/>
          <w:szCs w:val="26"/>
          <w:lang w:eastAsia="ru-RU"/>
        </w:rPr>
        <w:t xml:space="preserve">32 </w:t>
      </w:r>
      <w:r w:rsidR="0051164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611FB7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="00861227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533488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все они</w:t>
      </w:r>
      <w:r w:rsidR="00337277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61227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поставлены на контроль</w:t>
      </w:r>
      <w:r w:rsidR="00195CC7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Кроме того, н</w:t>
      </w:r>
      <w:r w:rsidR="00B16AD5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 рассмотрении находилось еще </w:t>
      </w:r>
      <w:r w:rsidR="009627B1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17 </w:t>
      </w:r>
      <w:r w:rsidR="00F91C52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обращений, поступивших</w:t>
      </w: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аходилось</w:t>
      </w:r>
      <w:r w:rsidR="0051164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D5C23" w:rsidRPr="005D5C23">
        <w:rPr>
          <w:rFonts w:ascii="Times New Roman" w:eastAsia="Times New Roman" w:hAnsi="Times New Roman"/>
          <w:sz w:val="26"/>
          <w:szCs w:val="26"/>
          <w:lang w:eastAsia="ru-RU"/>
        </w:rPr>
        <w:t>49</w:t>
      </w:r>
      <w:r w:rsidR="00A236A0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11646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611FB7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69415D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C925E5"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месяце в Управлении нарушений сроков рассмотрения обращений граждан не установлено.  </w:t>
      </w:r>
    </w:p>
    <w:p w:rsidR="005D5C23" w:rsidRPr="005D5C23" w:rsidRDefault="005D5C23" w:rsidP="005D5C2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Личный прием граждан в сентябре возобновлен  в соответствии с приказом УФНС России по Псковской области от 01.09.2021 № 2.1-02/058 «О возобновлении личного приема».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сентябре</w:t>
      </w: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личный прием к руководителю Управления и его заместителям обратилось 3 гражданина. </w:t>
      </w:r>
      <w:r w:rsidRPr="005D5C23">
        <w:rPr>
          <w:rFonts w:ascii="Times New Roman" w:hAnsi="Times New Roman"/>
          <w:sz w:val="26"/>
          <w:szCs w:val="26"/>
        </w:rPr>
        <w:t xml:space="preserve">Налогоплательщикам были даны необходимые разъяснения. </w:t>
      </w:r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месяце в Управлении </w:t>
      </w:r>
      <w:proofErr w:type="gramStart"/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5D5C2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установлено.  </w:t>
      </w:r>
    </w:p>
    <w:p w:rsidR="005D5C23" w:rsidRDefault="005D5C23" w:rsidP="005D5C2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D5C23" w:rsidRDefault="005D5C23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5D5C23" w:rsidSect="00C925E5">
      <w:pgSz w:w="11906" w:h="16838"/>
      <w:pgMar w:top="567" w:right="567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90E6C"/>
    <w:rsid w:val="000C27C9"/>
    <w:rsid w:val="000C3B4E"/>
    <w:rsid w:val="000E0062"/>
    <w:rsid w:val="000F37F1"/>
    <w:rsid w:val="001057A6"/>
    <w:rsid w:val="00125B40"/>
    <w:rsid w:val="001350CD"/>
    <w:rsid w:val="001436BE"/>
    <w:rsid w:val="00177B1A"/>
    <w:rsid w:val="00195CC7"/>
    <w:rsid w:val="001A21A7"/>
    <w:rsid w:val="001B7E11"/>
    <w:rsid w:val="001C69C2"/>
    <w:rsid w:val="001C6B98"/>
    <w:rsid w:val="001D033F"/>
    <w:rsid w:val="002523D3"/>
    <w:rsid w:val="00267A40"/>
    <w:rsid w:val="00272D0A"/>
    <w:rsid w:val="00281114"/>
    <w:rsid w:val="002B0DBD"/>
    <w:rsid w:val="002E3EF5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81348"/>
    <w:rsid w:val="003A0216"/>
    <w:rsid w:val="003B4421"/>
    <w:rsid w:val="003B45D7"/>
    <w:rsid w:val="003D11E5"/>
    <w:rsid w:val="003E048B"/>
    <w:rsid w:val="003E3159"/>
    <w:rsid w:val="003E5337"/>
    <w:rsid w:val="003F3103"/>
    <w:rsid w:val="00412C99"/>
    <w:rsid w:val="00416D67"/>
    <w:rsid w:val="00422EF8"/>
    <w:rsid w:val="00431D6D"/>
    <w:rsid w:val="00436C06"/>
    <w:rsid w:val="004437A6"/>
    <w:rsid w:val="004916AE"/>
    <w:rsid w:val="00496BD0"/>
    <w:rsid w:val="004A14B1"/>
    <w:rsid w:val="004B48B6"/>
    <w:rsid w:val="004C0AA0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2F8C"/>
    <w:rsid w:val="005A3CF2"/>
    <w:rsid w:val="005A60FD"/>
    <w:rsid w:val="005C1916"/>
    <w:rsid w:val="005C375E"/>
    <w:rsid w:val="005C5BA6"/>
    <w:rsid w:val="005D0050"/>
    <w:rsid w:val="005D0D08"/>
    <w:rsid w:val="005D1C64"/>
    <w:rsid w:val="005D5C23"/>
    <w:rsid w:val="005D75DF"/>
    <w:rsid w:val="005D77AA"/>
    <w:rsid w:val="005E3E8F"/>
    <w:rsid w:val="005F4200"/>
    <w:rsid w:val="00611FB7"/>
    <w:rsid w:val="006137CF"/>
    <w:rsid w:val="006478AE"/>
    <w:rsid w:val="00663494"/>
    <w:rsid w:val="0066561A"/>
    <w:rsid w:val="00671D62"/>
    <w:rsid w:val="0067635E"/>
    <w:rsid w:val="006766CB"/>
    <w:rsid w:val="0069415D"/>
    <w:rsid w:val="006D26E0"/>
    <w:rsid w:val="006E3053"/>
    <w:rsid w:val="006F483F"/>
    <w:rsid w:val="00715277"/>
    <w:rsid w:val="00715C0D"/>
    <w:rsid w:val="00724698"/>
    <w:rsid w:val="007272BE"/>
    <w:rsid w:val="0074683E"/>
    <w:rsid w:val="007629F6"/>
    <w:rsid w:val="00762C45"/>
    <w:rsid w:val="00796CB7"/>
    <w:rsid w:val="007B747C"/>
    <w:rsid w:val="007C71EE"/>
    <w:rsid w:val="007C79BD"/>
    <w:rsid w:val="007E2EA3"/>
    <w:rsid w:val="007E33BA"/>
    <w:rsid w:val="007F7D8A"/>
    <w:rsid w:val="008065AA"/>
    <w:rsid w:val="00835840"/>
    <w:rsid w:val="0083697E"/>
    <w:rsid w:val="00844848"/>
    <w:rsid w:val="0086091C"/>
    <w:rsid w:val="00861227"/>
    <w:rsid w:val="00875F19"/>
    <w:rsid w:val="0088465A"/>
    <w:rsid w:val="008937B6"/>
    <w:rsid w:val="008B3853"/>
    <w:rsid w:val="008E56AF"/>
    <w:rsid w:val="0090306C"/>
    <w:rsid w:val="0090529D"/>
    <w:rsid w:val="0090605D"/>
    <w:rsid w:val="00910496"/>
    <w:rsid w:val="009108D5"/>
    <w:rsid w:val="00914710"/>
    <w:rsid w:val="00920E67"/>
    <w:rsid w:val="00940CFF"/>
    <w:rsid w:val="0094462A"/>
    <w:rsid w:val="009627B1"/>
    <w:rsid w:val="00970A57"/>
    <w:rsid w:val="009A1CFF"/>
    <w:rsid w:val="009C102B"/>
    <w:rsid w:val="009D0BAD"/>
    <w:rsid w:val="009E1BFF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3A18"/>
    <w:rsid w:val="00A578CE"/>
    <w:rsid w:val="00A64C67"/>
    <w:rsid w:val="00A95070"/>
    <w:rsid w:val="00AA1E3C"/>
    <w:rsid w:val="00AB1E55"/>
    <w:rsid w:val="00AC1DC0"/>
    <w:rsid w:val="00AD1B40"/>
    <w:rsid w:val="00B06D53"/>
    <w:rsid w:val="00B10B6F"/>
    <w:rsid w:val="00B11EBB"/>
    <w:rsid w:val="00B16AD5"/>
    <w:rsid w:val="00B65CF7"/>
    <w:rsid w:val="00B74E2E"/>
    <w:rsid w:val="00B814ED"/>
    <w:rsid w:val="00BA0FAD"/>
    <w:rsid w:val="00BB01A2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43573"/>
    <w:rsid w:val="00C56B2C"/>
    <w:rsid w:val="00C633DD"/>
    <w:rsid w:val="00C90847"/>
    <w:rsid w:val="00C925E5"/>
    <w:rsid w:val="00CA582B"/>
    <w:rsid w:val="00CB4DDD"/>
    <w:rsid w:val="00CC42CB"/>
    <w:rsid w:val="00CC79A2"/>
    <w:rsid w:val="00CC7C71"/>
    <w:rsid w:val="00CF0B86"/>
    <w:rsid w:val="00D24B6D"/>
    <w:rsid w:val="00D43A36"/>
    <w:rsid w:val="00D47E5E"/>
    <w:rsid w:val="00D61D02"/>
    <w:rsid w:val="00D7389E"/>
    <w:rsid w:val="00D75C26"/>
    <w:rsid w:val="00DB7CDA"/>
    <w:rsid w:val="00DD4B7F"/>
    <w:rsid w:val="00DE5624"/>
    <w:rsid w:val="00DF3385"/>
    <w:rsid w:val="00DF3EEE"/>
    <w:rsid w:val="00E54BF8"/>
    <w:rsid w:val="00E57A25"/>
    <w:rsid w:val="00E61DB8"/>
    <w:rsid w:val="00E62201"/>
    <w:rsid w:val="00E761D1"/>
    <w:rsid w:val="00E839A1"/>
    <w:rsid w:val="00E864EA"/>
    <w:rsid w:val="00EA6E11"/>
    <w:rsid w:val="00EB1B73"/>
    <w:rsid w:val="00EB42A6"/>
    <w:rsid w:val="00EE6401"/>
    <w:rsid w:val="00F04D33"/>
    <w:rsid w:val="00F06FFE"/>
    <w:rsid w:val="00F11151"/>
    <w:rsid w:val="00F12E1F"/>
    <w:rsid w:val="00F22E30"/>
    <w:rsid w:val="00F266E2"/>
    <w:rsid w:val="00F443E5"/>
    <w:rsid w:val="00F47233"/>
    <w:rsid w:val="00F62A55"/>
    <w:rsid w:val="00F72E09"/>
    <w:rsid w:val="00F90EAA"/>
    <w:rsid w:val="00F91C52"/>
    <w:rsid w:val="00F93C38"/>
    <w:rsid w:val="00FE0BB9"/>
    <w:rsid w:val="00FE67DA"/>
    <w:rsid w:val="00FF072D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693D7-990A-40FC-BD9F-C03FDCE0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2021-10-04T11:52:00Z</cp:lastPrinted>
  <dcterms:created xsi:type="dcterms:W3CDTF">2021-10-11T12:34:00Z</dcterms:created>
  <dcterms:modified xsi:type="dcterms:W3CDTF">2021-10-11T12:34:00Z</dcterms:modified>
</cp:coreProperties>
</file>