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F4" w:rsidRPr="00B47C65" w:rsidRDefault="005F21F4" w:rsidP="005F21F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E40BF" w:rsidRDefault="002E40BF" w:rsidP="002E40BF">
      <w:pPr>
        <w:pStyle w:val="a3"/>
        <w:numPr>
          <w:ilvl w:val="0"/>
          <w:numId w:val="5"/>
        </w:numPr>
        <w:tabs>
          <w:tab w:val="left" w:pos="164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E1D58">
        <w:rPr>
          <w:rFonts w:ascii="Times New Roman" w:hAnsi="Times New Roman" w:cs="Times New Roman"/>
          <w:b/>
          <w:i/>
          <w:sz w:val="28"/>
          <w:szCs w:val="28"/>
          <w:u w:val="single"/>
        </w:rPr>
        <w:t>Объявление о приеме документов претендентов для участия в конкурсе на замещение вакантных должностей государственной гражданской службы</w:t>
      </w:r>
    </w:p>
    <w:p w:rsidR="005F21F4" w:rsidRDefault="005F21F4" w:rsidP="002E40BF">
      <w:pPr>
        <w:tabs>
          <w:tab w:val="left" w:pos="16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21F4" w:rsidRPr="00B47C65" w:rsidRDefault="002E40BF" w:rsidP="005F21F4">
      <w:pPr>
        <w:tabs>
          <w:tab w:val="left" w:pos="16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Объявление </w:t>
      </w:r>
    </w:p>
    <w:p w:rsidR="002E40BF" w:rsidRDefault="002E40BF" w:rsidP="002E40BF">
      <w:pPr>
        <w:tabs>
          <w:tab w:val="left" w:pos="16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на Интернет-сайте УФНС России по Ростовской области о приеме документов для участия в конкурсе на замещение вакантных должностей государственной гражданской службы </w:t>
      </w:r>
      <w:r w:rsidR="005F21F4">
        <w:rPr>
          <w:rFonts w:ascii="Times New Roman" w:hAnsi="Times New Roman" w:cs="Times New Roman"/>
          <w:sz w:val="28"/>
          <w:szCs w:val="28"/>
        </w:rPr>
        <w:t>ИФНС России по г. Таганрогу Ростовской области</w:t>
      </w:r>
    </w:p>
    <w:p w:rsidR="002E40BF" w:rsidRPr="00B47C65" w:rsidRDefault="002E40BF" w:rsidP="002E40BF">
      <w:pPr>
        <w:tabs>
          <w:tab w:val="left" w:pos="16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40BF" w:rsidRPr="00B47C65" w:rsidRDefault="005F21F4" w:rsidP="002E40BF">
      <w:pPr>
        <w:numPr>
          <w:ilvl w:val="0"/>
          <w:numId w:val="3"/>
        </w:numPr>
        <w:tabs>
          <w:tab w:val="left" w:pos="993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ИФНС России по г. Таганрогу 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 Ростовской области (34</w:t>
      </w:r>
      <w:r>
        <w:rPr>
          <w:rFonts w:ascii="Times New Roman" w:hAnsi="Times New Roman" w:cs="Times New Roman"/>
          <w:sz w:val="28"/>
          <w:szCs w:val="28"/>
        </w:rPr>
        <w:t>7900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, </w:t>
      </w:r>
      <w:r w:rsidRPr="00B4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Ростовская область,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Таганрог </w:t>
      </w:r>
      <w:r w:rsidRPr="00B4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</w:t>
      </w:r>
      <w:r w:rsidRPr="00B4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1E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Глушко 22- 24</w:t>
      </w:r>
      <w:r w:rsidR="002E40BF" w:rsidRPr="00B47C65">
        <w:rPr>
          <w:rFonts w:ascii="Times New Roman" w:hAnsi="Times New Roman" w:cs="Times New Roman"/>
          <w:sz w:val="28"/>
          <w:szCs w:val="28"/>
        </w:rPr>
        <w:t>. Телефон: (</w:t>
      </w:r>
      <w:r w:rsidR="00994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0BF" w:rsidRPr="00B47C65">
        <w:rPr>
          <w:rFonts w:ascii="Times New Roman" w:hAnsi="Times New Roman" w:cs="Times New Roman"/>
          <w:sz w:val="28"/>
          <w:szCs w:val="28"/>
        </w:rPr>
        <w:t>863)</w:t>
      </w:r>
      <w:r>
        <w:rPr>
          <w:rFonts w:ascii="Times New Roman" w:hAnsi="Times New Roman" w:cs="Times New Roman"/>
          <w:sz w:val="28"/>
          <w:szCs w:val="28"/>
        </w:rPr>
        <w:t>4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36-32-24</w:t>
      </w:r>
      <w:r w:rsidR="002E40BF" w:rsidRPr="00B47C65">
        <w:rPr>
          <w:rFonts w:ascii="Times New Roman" w:hAnsi="Times New Roman" w:cs="Times New Roman"/>
          <w:sz w:val="28"/>
          <w:szCs w:val="28"/>
        </w:rPr>
        <w:t>. Е-</w:t>
      </w:r>
      <w:r w:rsidR="002E40BF" w:rsidRPr="00B47C6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: </w:t>
      </w:r>
      <w:r w:rsidR="0076595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E40BF" w:rsidRPr="00B47C65">
        <w:rPr>
          <w:rFonts w:ascii="Times New Roman" w:hAnsi="Times New Roman" w:cs="Times New Roman"/>
          <w:sz w:val="28"/>
          <w:szCs w:val="28"/>
        </w:rPr>
        <w:t>61</w:t>
      </w:r>
      <w:r w:rsidRPr="005F21F4">
        <w:rPr>
          <w:rFonts w:ascii="Times New Roman" w:hAnsi="Times New Roman" w:cs="Times New Roman"/>
          <w:sz w:val="28"/>
          <w:szCs w:val="28"/>
        </w:rPr>
        <w:t>54</w:t>
      </w:r>
      <w:r w:rsidR="002E40BF" w:rsidRPr="00B47C65">
        <w:rPr>
          <w:rFonts w:ascii="Times New Roman" w:hAnsi="Times New Roman" w:cs="Times New Roman"/>
          <w:sz w:val="28"/>
          <w:szCs w:val="28"/>
        </w:rPr>
        <w:t>@</w:t>
      </w:r>
      <w:r w:rsidR="002E40BF" w:rsidRPr="00B47C65">
        <w:rPr>
          <w:rFonts w:ascii="Times New Roman" w:hAnsi="Times New Roman" w:cs="Times New Roman"/>
          <w:sz w:val="28"/>
          <w:szCs w:val="28"/>
          <w:lang w:val="en-US"/>
        </w:rPr>
        <w:t>nalog</w:t>
      </w:r>
      <w:r w:rsidR="002E40BF" w:rsidRPr="00B47C65">
        <w:rPr>
          <w:rFonts w:ascii="Times New Roman" w:hAnsi="Times New Roman" w:cs="Times New Roman"/>
          <w:sz w:val="28"/>
          <w:szCs w:val="28"/>
        </w:rPr>
        <w:t>.</w:t>
      </w:r>
      <w:r w:rsidR="002E40BF" w:rsidRPr="00B47C6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) в лице </w:t>
      </w:r>
      <w:r w:rsidR="00162056">
        <w:rPr>
          <w:rFonts w:ascii="Times New Roman" w:hAnsi="Times New Roman" w:cs="Times New Roman"/>
          <w:sz w:val="28"/>
          <w:szCs w:val="28"/>
        </w:rPr>
        <w:t xml:space="preserve"> и.о.</w:t>
      </w:r>
      <w:r w:rsidR="001E6192">
        <w:rPr>
          <w:rFonts w:ascii="Times New Roman" w:hAnsi="Times New Roman" w:cs="Times New Roman"/>
          <w:sz w:val="28"/>
          <w:szCs w:val="28"/>
        </w:rPr>
        <w:t xml:space="preserve">начальника Инспекции </w:t>
      </w:r>
      <w:r w:rsidR="00162056">
        <w:rPr>
          <w:rFonts w:ascii="Times New Roman" w:hAnsi="Times New Roman" w:cs="Times New Roman"/>
          <w:sz w:val="28"/>
          <w:szCs w:val="28"/>
        </w:rPr>
        <w:t>Левченко Сергея Владимировича</w:t>
      </w:r>
      <w:r w:rsidR="002E40BF" w:rsidRPr="00B47C65">
        <w:rPr>
          <w:rFonts w:ascii="Times New Roman" w:hAnsi="Times New Roman" w:cs="Times New Roman"/>
          <w:sz w:val="28"/>
          <w:szCs w:val="28"/>
        </w:rPr>
        <w:t>, действующего на основании Положения об</w:t>
      </w:r>
      <w:r w:rsidR="001E6192">
        <w:rPr>
          <w:rFonts w:ascii="Times New Roman" w:hAnsi="Times New Roman" w:cs="Times New Roman"/>
          <w:sz w:val="28"/>
          <w:szCs w:val="28"/>
        </w:rPr>
        <w:t xml:space="preserve"> Инспекции 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по</w:t>
      </w:r>
      <w:r w:rsidR="001E6192">
        <w:rPr>
          <w:rFonts w:ascii="Times New Roman" w:hAnsi="Times New Roman" w:cs="Times New Roman"/>
          <w:sz w:val="28"/>
          <w:szCs w:val="28"/>
        </w:rPr>
        <w:t xml:space="preserve"> г. Таганрогу 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 Ростовской области, утвержденно</w:t>
      </w:r>
      <w:r w:rsidR="001E6192">
        <w:rPr>
          <w:rFonts w:ascii="Times New Roman" w:hAnsi="Times New Roman" w:cs="Times New Roman"/>
          <w:sz w:val="28"/>
          <w:szCs w:val="28"/>
        </w:rPr>
        <w:t>й приказом УФНС России по Ростовской области  от 20.02.2016 № 01-05/27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 объявляет конкурс на замещение вакантных должностей государственной гражданской службы: </w:t>
      </w:r>
    </w:p>
    <w:p w:rsidR="002E40BF" w:rsidRDefault="005B3669" w:rsidP="005B36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62056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 государственный налоговый инспектор отдела камеральн</w:t>
      </w:r>
      <w:r w:rsidR="001E6192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E6192"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162056" w:rsidRDefault="00162056" w:rsidP="005B36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старший </w:t>
      </w:r>
      <w:r w:rsidRPr="00B47C65">
        <w:rPr>
          <w:rFonts w:ascii="Times New Roman" w:hAnsi="Times New Roman" w:cs="Times New Roman"/>
          <w:sz w:val="28"/>
          <w:szCs w:val="28"/>
        </w:rPr>
        <w:t xml:space="preserve"> государственный налоговый инспектор отдела камеральн</w:t>
      </w:r>
      <w:r>
        <w:rPr>
          <w:rFonts w:ascii="Times New Roman" w:hAnsi="Times New Roman" w:cs="Times New Roman"/>
          <w:sz w:val="28"/>
          <w:szCs w:val="28"/>
        </w:rPr>
        <w:t xml:space="preserve">ых                     проверок </w:t>
      </w:r>
      <w:r w:rsidRPr="00B47C65"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5B3669" w:rsidRPr="005B3669" w:rsidRDefault="005B3669" w:rsidP="005B366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налоговый инспектор отдела камеральных проверок №2.</w:t>
      </w:r>
    </w:p>
    <w:p w:rsidR="005B3669" w:rsidRDefault="005B3669" w:rsidP="002E40B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налоговый инспектор отдела выездных                 проверок №1.</w:t>
      </w:r>
    </w:p>
    <w:p w:rsidR="009056DF" w:rsidRDefault="009056DF" w:rsidP="002E40B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B47C65">
        <w:rPr>
          <w:rFonts w:ascii="Times New Roman" w:hAnsi="Times New Roman" w:cs="Times New Roman"/>
          <w:sz w:val="28"/>
          <w:szCs w:val="28"/>
        </w:rPr>
        <w:t xml:space="preserve"> государственный налоговый инспектор отдела </w:t>
      </w:r>
      <w:r>
        <w:rPr>
          <w:rFonts w:ascii="Times New Roman" w:hAnsi="Times New Roman" w:cs="Times New Roman"/>
          <w:sz w:val="28"/>
          <w:szCs w:val="28"/>
        </w:rPr>
        <w:t>учета и работы с налогоплательщиками.</w:t>
      </w:r>
    </w:p>
    <w:p w:rsidR="002E40BF" w:rsidRPr="00B47C65" w:rsidRDefault="001E6192" w:rsidP="002E40BF">
      <w:pPr>
        <w:pStyle w:val="Con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40BF" w:rsidRPr="00B47C65">
        <w:rPr>
          <w:rFonts w:ascii="Times New Roman" w:hAnsi="Times New Roman" w:cs="Times New Roman"/>
          <w:sz w:val="28"/>
          <w:szCs w:val="28"/>
        </w:rPr>
        <w:t>. Право на участие в конкурсе имеют граждане Российской Федерации, достигшие возраста 18 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2E40BF" w:rsidRPr="00B47C65" w:rsidRDefault="002E40BF" w:rsidP="00677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      </w:t>
      </w:r>
      <w:r w:rsidRPr="00B47C65">
        <w:rPr>
          <w:rFonts w:ascii="Times New Roman" w:hAnsi="Times New Roman" w:cs="Times New Roman"/>
          <w:sz w:val="28"/>
          <w:szCs w:val="28"/>
        </w:rPr>
        <w:t>К претендентам на замещение вакан</w:t>
      </w:r>
      <w:r w:rsidR="0067741A">
        <w:rPr>
          <w:rFonts w:ascii="Times New Roman" w:hAnsi="Times New Roman" w:cs="Times New Roman"/>
          <w:sz w:val="28"/>
          <w:szCs w:val="28"/>
        </w:rPr>
        <w:t xml:space="preserve">тных должностей государственной </w:t>
      </w:r>
      <w:r w:rsidRPr="00B47C65">
        <w:rPr>
          <w:rFonts w:ascii="Times New Roman" w:hAnsi="Times New Roman" w:cs="Times New Roman"/>
          <w:sz w:val="28"/>
          <w:szCs w:val="28"/>
        </w:rPr>
        <w:t xml:space="preserve">гражданской службы  </w:t>
      </w:r>
      <w:r w:rsidR="001E6192">
        <w:rPr>
          <w:rFonts w:ascii="Times New Roman" w:hAnsi="Times New Roman" w:cs="Times New Roman"/>
          <w:sz w:val="28"/>
          <w:szCs w:val="28"/>
        </w:rPr>
        <w:t>старший государственный налоговый инспектор</w:t>
      </w:r>
      <w:r w:rsidR="00A318E7">
        <w:rPr>
          <w:rFonts w:ascii="Times New Roman" w:hAnsi="Times New Roman" w:cs="Times New Roman"/>
          <w:sz w:val="28"/>
          <w:szCs w:val="28"/>
        </w:rPr>
        <w:t>, государственный налоговый инспектор</w:t>
      </w:r>
      <w:r w:rsidR="001E6192">
        <w:rPr>
          <w:rFonts w:ascii="Times New Roman" w:hAnsi="Times New Roman" w:cs="Times New Roman"/>
          <w:sz w:val="28"/>
          <w:szCs w:val="28"/>
        </w:rPr>
        <w:t xml:space="preserve"> </w:t>
      </w:r>
      <w:r w:rsidRPr="00B47C65">
        <w:rPr>
          <w:rFonts w:ascii="Times New Roman" w:hAnsi="Times New Roman" w:cs="Times New Roman"/>
          <w:sz w:val="28"/>
          <w:szCs w:val="28"/>
        </w:rPr>
        <w:t xml:space="preserve"> предъявляются следующие требования: </w:t>
      </w:r>
      <w:r w:rsidR="0067741A">
        <w:rPr>
          <w:rFonts w:ascii="Times New Roman" w:hAnsi="Times New Roman" w:cs="Times New Roman"/>
          <w:sz w:val="28"/>
          <w:szCs w:val="28"/>
        </w:rPr>
        <w:t>-</w:t>
      </w:r>
      <w:r w:rsidRPr="00B47C65">
        <w:rPr>
          <w:rFonts w:ascii="Times New Roman" w:hAnsi="Times New Roman" w:cs="Times New Roman"/>
          <w:sz w:val="28"/>
          <w:szCs w:val="28"/>
        </w:rPr>
        <w:t xml:space="preserve">высшее профессиональное образование; </w:t>
      </w:r>
    </w:p>
    <w:p w:rsidR="0067741A" w:rsidRPr="00B47C65" w:rsidRDefault="002E40BF" w:rsidP="0067741A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- без предъявления требований к стажу;</w:t>
      </w:r>
    </w:p>
    <w:p w:rsidR="002E40BF" w:rsidRPr="00B47C65" w:rsidRDefault="002E40BF" w:rsidP="002E40B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-</w:t>
      </w:r>
      <w:r w:rsidRPr="00B47C6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47C65">
        <w:rPr>
          <w:rFonts w:ascii="Times New Roman" w:eastAsia="Calibri" w:hAnsi="Times New Roman" w:cs="Times New Roman"/>
          <w:sz w:val="28"/>
          <w:szCs w:val="28"/>
        </w:rPr>
        <w:t xml:space="preserve">наличие профессиональных знаний, включая знание </w:t>
      </w:r>
      <w:hyperlink r:id="rId9" w:history="1">
        <w:r w:rsidRPr="00B47C65">
          <w:rPr>
            <w:rFonts w:ascii="Times New Roman" w:eastAsia="Calibri" w:hAnsi="Times New Roman" w:cs="Times New Roman"/>
            <w:sz w:val="28"/>
            <w:szCs w:val="28"/>
          </w:rPr>
          <w:t>Конституции</w:t>
        </w:r>
      </w:hyperlink>
      <w:r w:rsidRPr="00B47C6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федеральных конституционных законов, федеральных законов, указов </w:t>
      </w:r>
      <w:r w:rsidRPr="00B47C65">
        <w:rPr>
          <w:rFonts w:ascii="Times New Roman" w:eastAsia="Calibri" w:hAnsi="Times New Roman" w:cs="Times New Roman"/>
          <w:sz w:val="28"/>
          <w:szCs w:val="28"/>
        </w:rPr>
        <w:lastRenderedPageBreak/>
        <w:t>Президента Российской Федерации и постановлений Правительства Российской Федерации,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обязанностей,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управления,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</w:t>
      </w:r>
    </w:p>
    <w:p w:rsidR="002E40BF" w:rsidRPr="00B47C65" w:rsidRDefault="002E40BF" w:rsidP="002E40B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C65">
        <w:rPr>
          <w:rFonts w:ascii="Times New Roman" w:eastAsia="Calibri" w:hAnsi="Times New Roman" w:cs="Times New Roman"/>
          <w:sz w:val="28"/>
          <w:szCs w:val="28"/>
        </w:rPr>
        <w:t>- наличие профессиональных навыков,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работы: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управления.</w:t>
      </w:r>
    </w:p>
    <w:p w:rsidR="002E40BF" w:rsidRPr="00B47C65" w:rsidRDefault="002E40BF" w:rsidP="002E40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3. Профессиональная служебная деятельность гражданского служащего осуществляется в соответствии с должностным регламентом, утверждаемым представителем нанимателя и являющимся составной частью административного регламента Федеральной налоговой службы.</w:t>
      </w:r>
    </w:p>
    <w:p w:rsidR="002E40BF" w:rsidRPr="00B47C65" w:rsidRDefault="002E40BF" w:rsidP="002E40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Гражданскому служащему предоставляется ежегодный оплачиваемый отпуск с сохранением замещаемой должности гражданской службы и денежного содержания. Ежегодный оплачиваемый отпуск гражданского служащего состоит из основного оплачиваемого отпуска и дополнительных оплачиваемых отпусков.</w:t>
      </w:r>
    </w:p>
    <w:p w:rsidR="002E40BF" w:rsidRPr="00B47C65" w:rsidRDefault="002E40BF" w:rsidP="00C31D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Оплата труда гражданского служащего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службы. Денежное содержание гражданского служащего состоит из месячного оклада гражданского служащего в соответствии с замещаемой </w:t>
      </w:r>
      <w:r w:rsidRPr="00B47C65">
        <w:rPr>
          <w:rFonts w:ascii="Times New Roman" w:hAnsi="Times New Roman" w:cs="Times New Roman"/>
          <w:sz w:val="28"/>
          <w:szCs w:val="28"/>
        </w:rPr>
        <w:lastRenderedPageBreak/>
        <w:t>им должностью гражданской службы (далее - должностной оклад) и месячного оклада гражданского служащего в соответствии с присвоенным ему классным чином гражданской службы (далее - оклад за классный чин), которые составляют оклад месячного денежного содержания гражданского служащего, а также из ежемесячных и иных дополнительных выплат.</w:t>
      </w:r>
    </w:p>
    <w:tbl>
      <w:tblPr>
        <w:tblW w:w="9598" w:type="dxa"/>
        <w:jc w:val="center"/>
        <w:tblInd w:w="-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6"/>
        <w:gridCol w:w="1908"/>
        <w:gridCol w:w="2104"/>
      </w:tblGrid>
      <w:tr w:rsidR="00162056" w:rsidRPr="00B47C65" w:rsidTr="00162056">
        <w:trPr>
          <w:trHeight w:val="397"/>
          <w:jc w:val="center"/>
        </w:trPr>
        <w:tc>
          <w:tcPr>
            <w:tcW w:w="5586" w:type="dxa"/>
            <w:tcBorders>
              <w:tr2bl w:val="nil"/>
            </w:tcBorders>
            <w:shd w:val="clear" w:color="auto" w:fill="auto"/>
          </w:tcPr>
          <w:p w:rsidR="00162056" w:rsidRPr="00B47C65" w:rsidRDefault="00162056" w:rsidP="006774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 xml:space="preserve">Денежное содержание гражданского служащего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ИФНС России по г. Таганрогу Ростовской области</w:t>
            </w: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 xml:space="preserve"> состоит из:</w:t>
            </w:r>
          </w:p>
        </w:tc>
        <w:tc>
          <w:tcPr>
            <w:tcW w:w="1908" w:type="dxa"/>
            <w:vAlign w:val="center"/>
          </w:tcPr>
          <w:p w:rsidR="00162056" w:rsidRPr="00B47C65" w:rsidRDefault="00162056" w:rsidP="008A151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b/>
                <w:sz w:val="24"/>
                <w:szCs w:val="28"/>
              </w:rPr>
              <w:t>старший государственный налоговый инспектор</w:t>
            </w:r>
          </w:p>
        </w:tc>
        <w:tc>
          <w:tcPr>
            <w:tcW w:w="2104" w:type="dxa"/>
          </w:tcPr>
          <w:p w:rsidR="00162056" w:rsidRPr="00B47C65" w:rsidRDefault="00162056" w:rsidP="008A151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государственный налоговый инспектор </w:t>
            </w:r>
          </w:p>
        </w:tc>
      </w:tr>
      <w:tr w:rsidR="00162056" w:rsidRPr="00B47C65" w:rsidTr="00162056">
        <w:trPr>
          <w:trHeight w:val="382"/>
          <w:jc w:val="center"/>
        </w:trPr>
        <w:tc>
          <w:tcPr>
            <w:tcW w:w="5586" w:type="dxa"/>
            <w:shd w:val="clear" w:color="auto" w:fill="auto"/>
            <w:vAlign w:val="center"/>
          </w:tcPr>
          <w:p w:rsidR="00162056" w:rsidRPr="00B47C65" w:rsidRDefault="00162056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Должностного оклада</w:t>
            </w:r>
          </w:p>
        </w:tc>
        <w:tc>
          <w:tcPr>
            <w:tcW w:w="1908" w:type="dxa"/>
            <w:vAlign w:val="center"/>
          </w:tcPr>
          <w:p w:rsidR="00162056" w:rsidRPr="00B47C65" w:rsidRDefault="00162056" w:rsidP="0067741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723</w:t>
            </w: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 xml:space="preserve"> руб.</w:t>
            </w:r>
          </w:p>
        </w:tc>
        <w:tc>
          <w:tcPr>
            <w:tcW w:w="2104" w:type="dxa"/>
          </w:tcPr>
          <w:p w:rsidR="00162056" w:rsidRPr="00B47C65" w:rsidRDefault="00162056" w:rsidP="0067741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4198 руб.</w:t>
            </w:r>
          </w:p>
        </w:tc>
      </w:tr>
      <w:tr w:rsidR="00162056" w:rsidRPr="00B47C65" w:rsidTr="00162056">
        <w:trPr>
          <w:trHeight w:val="561"/>
          <w:jc w:val="center"/>
        </w:trPr>
        <w:tc>
          <w:tcPr>
            <w:tcW w:w="5586" w:type="dxa"/>
            <w:shd w:val="clear" w:color="auto" w:fill="auto"/>
            <w:vAlign w:val="center"/>
          </w:tcPr>
          <w:p w:rsidR="00162056" w:rsidRPr="00B47C65" w:rsidRDefault="00162056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Оклада за классный чин</w:t>
            </w:r>
          </w:p>
          <w:p w:rsidR="00162056" w:rsidRPr="00B47C65" w:rsidRDefault="00162056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162056" w:rsidRPr="00B47C65" w:rsidRDefault="00162056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в соответствии с присвоенным классным чином</w:t>
            </w:r>
          </w:p>
        </w:tc>
        <w:tc>
          <w:tcPr>
            <w:tcW w:w="2104" w:type="dxa"/>
            <w:vAlign w:val="center"/>
          </w:tcPr>
          <w:p w:rsidR="00162056" w:rsidRPr="00B47C65" w:rsidRDefault="00162056" w:rsidP="00CC08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в соответствии с присвоенным классным чином</w:t>
            </w:r>
          </w:p>
        </w:tc>
      </w:tr>
      <w:tr w:rsidR="00162056" w:rsidRPr="00B47C65" w:rsidTr="00162056">
        <w:trPr>
          <w:trHeight w:val="272"/>
          <w:jc w:val="center"/>
        </w:trPr>
        <w:tc>
          <w:tcPr>
            <w:tcW w:w="5586" w:type="dxa"/>
            <w:shd w:val="clear" w:color="auto" w:fill="auto"/>
          </w:tcPr>
          <w:p w:rsidR="00162056" w:rsidRPr="00B47C65" w:rsidRDefault="00162056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 xml:space="preserve">Ежемесячной надбавки к должностному окладу за выслугу лет  на гражданской службе </w:t>
            </w:r>
          </w:p>
        </w:tc>
        <w:tc>
          <w:tcPr>
            <w:tcW w:w="1908" w:type="dxa"/>
            <w:vAlign w:val="center"/>
          </w:tcPr>
          <w:p w:rsidR="00162056" w:rsidRPr="00B47C65" w:rsidRDefault="00162056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 30%</w:t>
            </w:r>
          </w:p>
          <w:p w:rsidR="00162056" w:rsidRPr="00B47C65" w:rsidRDefault="00162056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должностного</w:t>
            </w:r>
          </w:p>
          <w:p w:rsidR="00162056" w:rsidRPr="00B47C65" w:rsidRDefault="00162056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оклада</w:t>
            </w:r>
          </w:p>
        </w:tc>
        <w:tc>
          <w:tcPr>
            <w:tcW w:w="2104" w:type="dxa"/>
            <w:vAlign w:val="center"/>
          </w:tcPr>
          <w:p w:rsidR="00162056" w:rsidRPr="00B47C65" w:rsidRDefault="00162056" w:rsidP="00CC08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 30%</w:t>
            </w:r>
          </w:p>
          <w:p w:rsidR="00162056" w:rsidRPr="00B47C65" w:rsidRDefault="00162056" w:rsidP="00CC08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должностного</w:t>
            </w:r>
          </w:p>
          <w:p w:rsidR="00162056" w:rsidRPr="00B47C65" w:rsidRDefault="00162056" w:rsidP="00CC08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оклада</w:t>
            </w:r>
          </w:p>
        </w:tc>
      </w:tr>
      <w:tr w:rsidR="00162056" w:rsidRPr="00B47C65" w:rsidTr="00162056">
        <w:trPr>
          <w:jc w:val="center"/>
        </w:trPr>
        <w:tc>
          <w:tcPr>
            <w:tcW w:w="5586" w:type="dxa"/>
            <w:shd w:val="clear" w:color="auto" w:fill="auto"/>
          </w:tcPr>
          <w:p w:rsidR="00162056" w:rsidRPr="00B47C65" w:rsidRDefault="00162056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 xml:space="preserve">Ежемесячной надбавки к должностному окладу за особые условия гражданской службы </w:t>
            </w:r>
          </w:p>
        </w:tc>
        <w:tc>
          <w:tcPr>
            <w:tcW w:w="1908" w:type="dxa"/>
            <w:vAlign w:val="center"/>
          </w:tcPr>
          <w:p w:rsidR="00162056" w:rsidRPr="00B47C65" w:rsidRDefault="00162056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90%</w:t>
            </w:r>
          </w:p>
          <w:p w:rsidR="00162056" w:rsidRPr="00B47C65" w:rsidRDefault="00162056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должностного</w:t>
            </w:r>
          </w:p>
          <w:p w:rsidR="00162056" w:rsidRPr="00B47C65" w:rsidRDefault="00162056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оклада</w:t>
            </w:r>
          </w:p>
        </w:tc>
        <w:tc>
          <w:tcPr>
            <w:tcW w:w="2104" w:type="dxa"/>
            <w:vAlign w:val="center"/>
          </w:tcPr>
          <w:p w:rsidR="00162056" w:rsidRPr="00B47C65" w:rsidRDefault="00162056" w:rsidP="00CC08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90%</w:t>
            </w:r>
          </w:p>
          <w:p w:rsidR="00162056" w:rsidRPr="00B47C65" w:rsidRDefault="00162056" w:rsidP="00CC08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должностного</w:t>
            </w:r>
          </w:p>
          <w:p w:rsidR="00162056" w:rsidRPr="00B47C65" w:rsidRDefault="00162056" w:rsidP="00CC08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оклада</w:t>
            </w:r>
          </w:p>
        </w:tc>
      </w:tr>
      <w:tr w:rsidR="00162056" w:rsidRPr="00B47C65" w:rsidTr="00162056">
        <w:trPr>
          <w:jc w:val="center"/>
        </w:trPr>
        <w:tc>
          <w:tcPr>
            <w:tcW w:w="5586" w:type="dxa"/>
            <w:shd w:val="clear" w:color="auto" w:fill="auto"/>
            <w:vAlign w:val="center"/>
          </w:tcPr>
          <w:p w:rsidR="00162056" w:rsidRPr="00B47C65" w:rsidRDefault="00162056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Премии за выполнение особо важных и сложных заданий</w:t>
            </w:r>
          </w:p>
        </w:tc>
        <w:tc>
          <w:tcPr>
            <w:tcW w:w="1908" w:type="dxa"/>
            <w:vAlign w:val="center"/>
          </w:tcPr>
          <w:p w:rsidR="00162056" w:rsidRPr="00B47C65" w:rsidRDefault="00162056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2104" w:type="dxa"/>
            <w:vAlign w:val="center"/>
          </w:tcPr>
          <w:p w:rsidR="00162056" w:rsidRPr="00B47C65" w:rsidRDefault="00162056" w:rsidP="00CC08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в соответствии с положением, утвержденным представителем нанимателя</w:t>
            </w:r>
          </w:p>
        </w:tc>
      </w:tr>
      <w:tr w:rsidR="00162056" w:rsidRPr="00B47C65" w:rsidTr="00162056">
        <w:trPr>
          <w:jc w:val="center"/>
        </w:trPr>
        <w:tc>
          <w:tcPr>
            <w:tcW w:w="5586" w:type="dxa"/>
            <w:shd w:val="clear" w:color="auto" w:fill="auto"/>
            <w:vAlign w:val="center"/>
          </w:tcPr>
          <w:p w:rsidR="00162056" w:rsidRPr="00B47C65" w:rsidRDefault="00162056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Ежемесячного  денежного поощрения</w:t>
            </w:r>
          </w:p>
        </w:tc>
        <w:tc>
          <w:tcPr>
            <w:tcW w:w="1908" w:type="dxa"/>
            <w:vAlign w:val="center"/>
          </w:tcPr>
          <w:p w:rsidR="00162056" w:rsidRPr="00B47C65" w:rsidRDefault="00162056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один</w:t>
            </w:r>
          </w:p>
          <w:p w:rsidR="00162056" w:rsidRPr="00B47C65" w:rsidRDefault="00162056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должностной</w:t>
            </w:r>
          </w:p>
          <w:p w:rsidR="00162056" w:rsidRPr="00B47C65" w:rsidRDefault="00162056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оклад</w:t>
            </w:r>
          </w:p>
        </w:tc>
        <w:tc>
          <w:tcPr>
            <w:tcW w:w="2104" w:type="dxa"/>
            <w:vAlign w:val="center"/>
          </w:tcPr>
          <w:p w:rsidR="00162056" w:rsidRPr="00B47C65" w:rsidRDefault="00162056" w:rsidP="00CC08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один</w:t>
            </w:r>
          </w:p>
          <w:p w:rsidR="00162056" w:rsidRPr="00B47C65" w:rsidRDefault="00162056" w:rsidP="00CC08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должностной</w:t>
            </w:r>
          </w:p>
          <w:p w:rsidR="00162056" w:rsidRPr="00B47C65" w:rsidRDefault="00162056" w:rsidP="00CC08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оклад</w:t>
            </w:r>
          </w:p>
        </w:tc>
      </w:tr>
      <w:tr w:rsidR="00162056" w:rsidRPr="00B47C65" w:rsidTr="00162056">
        <w:trPr>
          <w:jc w:val="center"/>
        </w:trPr>
        <w:tc>
          <w:tcPr>
            <w:tcW w:w="5586" w:type="dxa"/>
            <w:shd w:val="clear" w:color="auto" w:fill="auto"/>
            <w:vAlign w:val="center"/>
          </w:tcPr>
          <w:p w:rsidR="00162056" w:rsidRPr="00B47C65" w:rsidRDefault="00162056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1908" w:type="dxa"/>
            <w:vAlign w:val="center"/>
          </w:tcPr>
          <w:p w:rsidR="00162056" w:rsidRPr="00B47C65" w:rsidRDefault="00162056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 xml:space="preserve">единовременная выплата в размере двух окладов месячного денежного содержания и </w:t>
            </w:r>
            <w:r w:rsidRPr="00B47C6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материальной помощи в размере оклада месячного денежного содержания</w:t>
            </w:r>
          </w:p>
        </w:tc>
        <w:tc>
          <w:tcPr>
            <w:tcW w:w="2104" w:type="dxa"/>
            <w:vAlign w:val="center"/>
          </w:tcPr>
          <w:p w:rsidR="00162056" w:rsidRPr="00B47C65" w:rsidRDefault="00162056" w:rsidP="00CC08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единовременная выплата в размере двух окладов месячного денежного содержания и материальной </w:t>
            </w:r>
            <w:r w:rsidRPr="00B47C6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помощи в размере оклада месячного денежного содержания</w:t>
            </w:r>
          </w:p>
        </w:tc>
      </w:tr>
      <w:tr w:rsidR="00162056" w:rsidRPr="00B47C65" w:rsidTr="00162056">
        <w:trPr>
          <w:trHeight w:val="70"/>
          <w:jc w:val="center"/>
        </w:trPr>
        <w:tc>
          <w:tcPr>
            <w:tcW w:w="5586" w:type="dxa"/>
            <w:shd w:val="clear" w:color="auto" w:fill="auto"/>
            <w:vAlign w:val="center"/>
          </w:tcPr>
          <w:p w:rsidR="00162056" w:rsidRPr="00B47C65" w:rsidRDefault="00162056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Материальной помощи</w:t>
            </w:r>
          </w:p>
        </w:tc>
        <w:tc>
          <w:tcPr>
            <w:tcW w:w="1908" w:type="dxa"/>
            <w:vAlign w:val="center"/>
          </w:tcPr>
          <w:p w:rsidR="00162056" w:rsidRPr="00B47C65" w:rsidRDefault="00162056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2104" w:type="dxa"/>
            <w:vAlign w:val="center"/>
          </w:tcPr>
          <w:p w:rsidR="00162056" w:rsidRPr="00B47C65" w:rsidRDefault="00162056" w:rsidP="00CC08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в соответствии с положением, утвержденным представителем нанимателя</w:t>
            </w:r>
          </w:p>
        </w:tc>
      </w:tr>
    </w:tbl>
    <w:p w:rsidR="002E40BF" w:rsidRPr="00B47C65" w:rsidRDefault="002E40BF" w:rsidP="002E40BF">
      <w:pPr>
        <w:pStyle w:val="ConsNonformat"/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2E40BF" w:rsidRPr="00B47C65" w:rsidRDefault="002E40BF" w:rsidP="002E40BF">
      <w:pPr>
        <w:pStyle w:val="ConsNonformat"/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2E40BF" w:rsidRPr="0076595F" w:rsidRDefault="002E40BF" w:rsidP="002E40BF">
      <w:pPr>
        <w:pStyle w:val="ConsNonformat"/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4.</w:t>
      </w:r>
      <w:r w:rsidRPr="00B47C6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47C65">
        <w:rPr>
          <w:rFonts w:ascii="Times New Roman" w:hAnsi="Times New Roman" w:cs="Times New Roman"/>
          <w:sz w:val="28"/>
          <w:szCs w:val="28"/>
        </w:rPr>
        <w:t xml:space="preserve">Начало приема документов для участия в конкурсе в </w:t>
      </w:r>
      <w:r w:rsidR="00A318E7">
        <w:rPr>
          <w:rFonts w:ascii="Times New Roman" w:hAnsi="Times New Roman" w:cs="Times New Roman"/>
          <w:sz w:val="28"/>
          <w:szCs w:val="28"/>
        </w:rPr>
        <w:t>09</w:t>
      </w:r>
      <w:r w:rsidRPr="00B47C65">
        <w:rPr>
          <w:rFonts w:ascii="Times New Roman" w:hAnsi="Times New Roman" w:cs="Times New Roman"/>
          <w:sz w:val="28"/>
          <w:szCs w:val="28"/>
        </w:rPr>
        <w:t xml:space="preserve"> ч. 00 мин. </w:t>
      </w:r>
      <w:r w:rsidR="0076595F" w:rsidRPr="0076595F">
        <w:rPr>
          <w:rFonts w:ascii="Times New Roman" w:hAnsi="Times New Roman" w:cs="Times New Roman"/>
          <w:sz w:val="28"/>
          <w:szCs w:val="28"/>
        </w:rPr>
        <w:t>29.01.2019</w:t>
      </w:r>
      <w:r w:rsidRPr="0076595F">
        <w:rPr>
          <w:rFonts w:ascii="Times New Roman" w:hAnsi="Times New Roman" w:cs="Times New Roman"/>
          <w:sz w:val="28"/>
          <w:szCs w:val="28"/>
        </w:rPr>
        <w:t xml:space="preserve"> , окончание – в </w:t>
      </w:r>
      <w:r w:rsidR="00A318E7" w:rsidRPr="0076595F">
        <w:rPr>
          <w:rFonts w:ascii="Times New Roman" w:hAnsi="Times New Roman" w:cs="Times New Roman"/>
          <w:sz w:val="28"/>
          <w:szCs w:val="28"/>
        </w:rPr>
        <w:t>16</w:t>
      </w:r>
      <w:r w:rsidRPr="0076595F">
        <w:rPr>
          <w:rFonts w:ascii="Times New Roman" w:hAnsi="Times New Roman" w:cs="Times New Roman"/>
          <w:sz w:val="28"/>
          <w:szCs w:val="28"/>
        </w:rPr>
        <w:t xml:space="preserve"> ч. </w:t>
      </w:r>
      <w:r w:rsidR="00A318E7" w:rsidRPr="0076595F">
        <w:rPr>
          <w:rFonts w:ascii="Times New Roman" w:hAnsi="Times New Roman" w:cs="Times New Roman"/>
          <w:sz w:val="28"/>
          <w:szCs w:val="28"/>
        </w:rPr>
        <w:t>3</w:t>
      </w:r>
      <w:r w:rsidRPr="0076595F">
        <w:rPr>
          <w:rFonts w:ascii="Times New Roman" w:hAnsi="Times New Roman" w:cs="Times New Roman"/>
          <w:sz w:val="28"/>
          <w:szCs w:val="28"/>
        </w:rPr>
        <w:t xml:space="preserve">0 мин. </w:t>
      </w:r>
      <w:r w:rsidR="0076595F" w:rsidRPr="0076595F">
        <w:rPr>
          <w:rFonts w:ascii="Times New Roman" w:hAnsi="Times New Roman" w:cs="Times New Roman"/>
          <w:sz w:val="28"/>
          <w:szCs w:val="28"/>
        </w:rPr>
        <w:t>18.02.2019</w:t>
      </w:r>
      <w:r w:rsidRPr="0076595F">
        <w:rPr>
          <w:rFonts w:ascii="Times New Roman" w:hAnsi="Times New Roman" w:cs="Times New Roman"/>
          <w:sz w:val="28"/>
          <w:szCs w:val="28"/>
        </w:rPr>
        <w:t xml:space="preserve"> г.  Время приема документов: понедельник-четверг – с  09 ч. 00 мин. до 1</w:t>
      </w:r>
      <w:r w:rsidR="00A318E7" w:rsidRPr="0076595F">
        <w:rPr>
          <w:rFonts w:ascii="Times New Roman" w:hAnsi="Times New Roman" w:cs="Times New Roman"/>
          <w:sz w:val="28"/>
          <w:szCs w:val="28"/>
        </w:rPr>
        <w:t>6</w:t>
      </w:r>
      <w:r w:rsidRPr="0076595F">
        <w:rPr>
          <w:rFonts w:ascii="Times New Roman" w:hAnsi="Times New Roman" w:cs="Times New Roman"/>
          <w:sz w:val="28"/>
          <w:szCs w:val="28"/>
        </w:rPr>
        <w:t xml:space="preserve"> ч. </w:t>
      </w:r>
      <w:r w:rsidR="00A318E7" w:rsidRPr="0076595F">
        <w:rPr>
          <w:rFonts w:ascii="Times New Roman" w:hAnsi="Times New Roman" w:cs="Times New Roman"/>
          <w:sz w:val="28"/>
          <w:szCs w:val="28"/>
        </w:rPr>
        <w:t>3</w:t>
      </w:r>
      <w:r w:rsidRPr="0076595F">
        <w:rPr>
          <w:rFonts w:ascii="Times New Roman" w:hAnsi="Times New Roman" w:cs="Times New Roman"/>
          <w:sz w:val="28"/>
          <w:szCs w:val="28"/>
        </w:rPr>
        <w:t>0 мин., пятница – с 09 ч. 00 мин. до 1</w:t>
      </w:r>
      <w:r w:rsidR="00A318E7" w:rsidRPr="0076595F">
        <w:rPr>
          <w:rFonts w:ascii="Times New Roman" w:hAnsi="Times New Roman" w:cs="Times New Roman"/>
          <w:sz w:val="28"/>
          <w:szCs w:val="28"/>
        </w:rPr>
        <w:t>5</w:t>
      </w:r>
      <w:r w:rsidRPr="0076595F">
        <w:rPr>
          <w:rFonts w:ascii="Times New Roman" w:hAnsi="Times New Roman" w:cs="Times New Roman"/>
          <w:sz w:val="28"/>
          <w:szCs w:val="28"/>
        </w:rPr>
        <w:t xml:space="preserve"> ч. </w:t>
      </w:r>
      <w:r w:rsidR="00A318E7" w:rsidRPr="0076595F">
        <w:rPr>
          <w:rFonts w:ascii="Times New Roman" w:hAnsi="Times New Roman" w:cs="Times New Roman"/>
          <w:sz w:val="28"/>
          <w:szCs w:val="28"/>
        </w:rPr>
        <w:t>3</w:t>
      </w:r>
      <w:r w:rsidRPr="0076595F">
        <w:rPr>
          <w:rFonts w:ascii="Times New Roman" w:hAnsi="Times New Roman" w:cs="Times New Roman"/>
          <w:sz w:val="28"/>
          <w:szCs w:val="28"/>
        </w:rPr>
        <w:t xml:space="preserve">0 мин.  Предполагаемая дата конкурса –  </w:t>
      </w:r>
      <w:r w:rsidR="0076595F" w:rsidRPr="0076595F">
        <w:rPr>
          <w:rFonts w:ascii="Times New Roman" w:hAnsi="Times New Roman" w:cs="Times New Roman"/>
          <w:sz w:val="28"/>
          <w:szCs w:val="28"/>
        </w:rPr>
        <w:t>14.02.2019</w:t>
      </w:r>
      <w:r w:rsidRPr="0076595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5. Адрес места приема документов: 34</w:t>
      </w:r>
      <w:r w:rsidR="003E7AA0">
        <w:rPr>
          <w:rFonts w:ascii="Times New Roman" w:hAnsi="Times New Roman" w:cs="Times New Roman"/>
          <w:sz w:val="28"/>
          <w:szCs w:val="28"/>
        </w:rPr>
        <w:t>7900</w:t>
      </w:r>
      <w:r w:rsidRPr="00B47C65">
        <w:rPr>
          <w:rFonts w:ascii="Times New Roman" w:hAnsi="Times New Roman" w:cs="Times New Roman"/>
          <w:sz w:val="28"/>
          <w:szCs w:val="28"/>
        </w:rPr>
        <w:t xml:space="preserve">, </w:t>
      </w:r>
      <w:r w:rsidR="003E7AA0" w:rsidRPr="00B47C65">
        <w:rPr>
          <w:rFonts w:ascii="Times New Roman" w:hAnsi="Times New Roman" w:cs="Times New Roman"/>
          <w:color w:val="000000"/>
          <w:sz w:val="28"/>
          <w:szCs w:val="28"/>
        </w:rPr>
        <w:t xml:space="preserve">Ростовская область, г. </w:t>
      </w:r>
      <w:r w:rsidR="003E7AA0">
        <w:rPr>
          <w:rFonts w:ascii="Times New Roman" w:hAnsi="Times New Roman" w:cs="Times New Roman"/>
          <w:color w:val="000000"/>
          <w:sz w:val="28"/>
          <w:szCs w:val="28"/>
        </w:rPr>
        <w:t xml:space="preserve">Таганрог </w:t>
      </w:r>
      <w:r w:rsidR="003E7AA0" w:rsidRPr="00B47C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E7AA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пер</w:t>
      </w:r>
      <w:r w:rsidR="003E7AA0" w:rsidRPr="00B47C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E7AA0">
        <w:rPr>
          <w:rFonts w:ascii="Times New Roman" w:hAnsi="Times New Roman" w:cs="Times New Roman"/>
          <w:color w:val="000000"/>
          <w:sz w:val="28"/>
          <w:szCs w:val="28"/>
        </w:rPr>
        <w:t xml:space="preserve">   А. Глушко 22 - 24</w:t>
      </w:r>
      <w:r w:rsidRPr="00B47C65">
        <w:rPr>
          <w:rFonts w:ascii="Times New Roman" w:hAnsi="Times New Roman" w:cs="Times New Roman"/>
          <w:sz w:val="28"/>
          <w:szCs w:val="28"/>
        </w:rPr>
        <w:t xml:space="preserve">, </w:t>
      </w:r>
      <w:r w:rsidR="003E7AA0">
        <w:rPr>
          <w:rFonts w:ascii="Times New Roman" w:hAnsi="Times New Roman" w:cs="Times New Roman"/>
          <w:sz w:val="28"/>
          <w:szCs w:val="28"/>
        </w:rPr>
        <w:t xml:space="preserve">ИФНС России </w:t>
      </w:r>
      <w:r w:rsidRPr="00B47C65">
        <w:rPr>
          <w:rFonts w:ascii="Times New Roman" w:hAnsi="Times New Roman" w:cs="Times New Roman"/>
          <w:sz w:val="28"/>
          <w:szCs w:val="28"/>
        </w:rPr>
        <w:t xml:space="preserve">по </w:t>
      </w:r>
      <w:r w:rsidR="003E7AA0">
        <w:rPr>
          <w:rFonts w:ascii="Times New Roman" w:hAnsi="Times New Roman" w:cs="Times New Roman"/>
          <w:sz w:val="28"/>
          <w:szCs w:val="28"/>
        </w:rPr>
        <w:t xml:space="preserve"> г. Таганрогу </w:t>
      </w:r>
      <w:r w:rsidRPr="00B47C65">
        <w:rPr>
          <w:rFonts w:ascii="Times New Roman" w:hAnsi="Times New Roman" w:cs="Times New Roman"/>
          <w:sz w:val="28"/>
          <w:szCs w:val="28"/>
        </w:rPr>
        <w:t xml:space="preserve">Ростовской области, отдел кадров, комн. № </w:t>
      </w:r>
      <w:r w:rsidR="003E7AA0">
        <w:rPr>
          <w:rFonts w:ascii="Times New Roman" w:hAnsi="Times New Roman" w:cs="Times New Roman"/>
          <w:sz w:val="28"/>
          <w:szCs w:val="28"/>
        </w:rPr>
        <w:t>203</w:t>
      </w:r>
      <w:r w:rsidRPr="00B47C65">
        <w:rPr>
          <w:rFonts w:ascii="Times New Roman" w:hAnsi="Times New Roman" w:cs="Times New Roman"/>
          <w:sz w:val="28"/>
          <w:szCs w:val="28"/>
        </w:rPr>
        <w:t xml:space="preserve">, телефон: </w:t>
      </w:r>
      <w:r w:rsidR="003E7AA0">
        <w:rPr>
          <w:rFonts w:ascii="Times New Roman" w:hAnsi="Times New Roman" w:cs="Times New Roman"/>
          <w:sz w:val="28"/>
          <w:szCs w:val="28"/>
        </w:rPr>
        <w:t>36-32-14</w:t>
      </w:r>
      <w:r w:rsidRPr="00B47C65">
        <w:rPr>
          <w:rFonts w:ascii="Times New Roman" w:hAnsi="Times New Roman" w:cs="Times New Roman"/>
          <w:sz w:val="28"/>
          <w:szCs w:val="28"/>
        </w:rPr>
        <w:t>.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Ответственный за прием документов –</w:t>
      </w:r>
      <w:r w:rsidR="003E7AA0">
        <w:rPr>
          <w:rFonts w:ascii="Times New Roman" w:hAnsi="Times New Roman" w:cs="Times New Roman"/>
          <w:sz w:val="28"/>
          <w:szCs w:val="28"/>
        </w:rPr>
        <w:t>Подгородниченко Елена Александровна</w:t>
      </w:r>
      <w:r w:rsidRPr="00B47C65">
        <w:rPr>
          <w:rFonts w:ascii="Times New Roman" w:hAnsi="Times New Roman" w:cs="Times New Roman"/>
          <w:sz w:val="28"/>
          <w:szCs w:val="28"/>
        </w:rPr>
        <w:t>.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6. Для участия в конкурсе гражданин представляет следующие документы: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личное заявление;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форме, утвержденной Правительством Российской Федерации;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документы, подтверждающие необходимое профессиональное образование, квалификацию и стаж работы: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документ медицинского учреждения об отсутствии заболевания, препятствующего поступлению на гражданскую службу или ее прохождению (форма 001-ГС/у);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две фотографии (4 х 6), в деловом костюме, без уголка;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lastRenderedPageBreak/>
        <w:t>копию и оригинал документа воинского учета (для военнообязанных и лиц, подлежащих призыву на военную службу);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по форме, установленной указом Президента Российской Федерации;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47C65">
        <w:rPr>
          <w:rFonts w:ascii="Times New Roman" w:hAnsi="Times New Roman" w:cs="Times New Roman"/>
          <w:sz w:val="28"/>
          <w:szCs w:val="28"/>
        </w:rPr>
        <w:t>ведения об адресах сайтов и (или) страниц сайтов в ИТС « Интернет» на которых гражданином размещались общедоступная информация, а так же данные, позволяющие его идентифицировать, утв. Распоряжение Правительства РФ от 28.12.216 г. № 2867-р, ст. 20.2 ФЗ от 27.07.2004;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копии свидетельств о государственной регистрации актов гражданского состояния;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рекомендацию (характеристику с места работы или учебы);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при наличии – документ, подтверждающий допуск к сведениям, составляющим государственную и иную охраняемую законом тайну;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40BF" w:rsidRPr="00B47C65" w:rsidRDefault="002E40BF" w:rsidP="002E40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Гражданский служащий, изъявивший желание участвовать в конкурсе в </w:t>
      </w:r>
      <w:r w:rsidR="00994D66">
        <w:rPr>
          <w:rFonts w:ascii="Times New Roman" w:hAnsi="Times New Roman" w:cs="Times New Roman"/>
          <w:sz w:val="28"/>
          <w:szCs w:val="28"/>
        </w:rPr>
        <w:t xml:space="preserve">ИФНС </w:t>
      </w:r>
      <w:r w:rsidRPr="00B47C65">
        <w:rPr>
          <w:rFonts w:ascii="Times New Roman" w:hAnsi="Times New Roman" w:cs="Times New Roman"/>
          <w:sz w:val="28"/>
          <w:szCs w:val="28"/>
        </w:rPr>
        <w:t xml:space="preserve">России по </w:t>
      </w:r>
      <w:r w:rsidR="00994D66">
        <w:rPr>
          <w:rFonts w:ascii="Times New Roman" w:hAnsi="Times New Roman" w:cs="Times New Roman"/>
          <w:sz w:val="28"/>
          <w:szCs w:val="28"/>
        </w:rPr>
        <w:t xml:space="preserve">г. Таганрогу </w:t>
      </w:r>
      <w:r w:rsidRPr="00B47C65">
        <w:rPr>
          <w:rFonts w:ascii="Times New Roman" w:hAnsi="Times New Roman" w:cs="Times New Roman"/>
          <w:sz w:val="28"/>
          <w:szCs w:val="28"/>
        </w:rPr>
        <w:t>Ростовской области, при этом замещающий должность гражданской службы в ином государственном органе, представляет следующие документы:</w:t>
      </w:r>
    </w:p>
    <w:p w:rsidR="002E40BF" w:rsidRPr="00B47C65" w:rsidRDefault="002E40BF" w:rsidP="002E40BF">
      <w:pPr>
        <w:pStyle w:val="ConsNormal"/>
        <w:widowControl/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заявление на имя представителя нанимателя;</w:t>
      </w:r>
    </w:p>
    <w:p w:rsidR="002E40BF" w:rsidRPr="00B47C65" w:rsidRDefault="002E40BF" w:rsidP="002E40B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Правительством Российской Федерации, с приложением фотографии.</w:t>
      </w:r>
    </w:p>
    <w:p w:rsidR="002E40BF" w:rsidRPr="00B47C65" w:rsidRDefault="002E40BF" w:rsidP="002E40BF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40BF" w:rsidRPr="00B47C65" w:rsidRDefault="002E40BF" w:rsidP="002E40BF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Гражданский служащий, изъявивший желание участвовать в конкурсе в </w:t>
      </w:r>
      <w:r w:rsidR="00994D66">
        <w:rPr>
          <w:rFonts w:ascii="Times New Roman" w:hAnsi="Times New Roman" w:cs="Times New Roman"/>
          <w:sz w:val="28"/>
          <w:szCs w:val="28"/>
        </w:rPr>
        <w:t xml:space="preserve">ИФНС </w:t>
      </w:r>
      <w:r w:rsidRPr="00B47C65">
        <w:rPr>
          <w:rFonts w:ascii="Times New Roman" w:hAnsi="Times New Roman" w:cs="Times New Roman"/>
          <w:sz w:val="28"/>
          <w:szCs w:val="28"/>
        </w:rPr>
        <w:t xml:space="preserve"> России по</w:t>
      </w:r>
      <w:r w:rsidR="00994D66">
        <w:rPr>
          <w:rFonts w:ascii="Times New Roman" w:hAnsi="Times New Roman" w:cs="Times New Roman"/>
          <w:sz w:val="28"/>
          <w:szCs w:val="28"/>
        </w:rPr>
        <w:t xml:space="preserve"> г. Таганрогу </w:t>
      </w:r>
      <w:r w:rsidRPr="00B47C65">
        <w:rPr>
          <w:rFonts w:ascii="Times New Roman" w:hAnsi="Times New Roman" w:cs="Times New Roman"/>
          <w:sz w:val="28"/>
          <w:szCs w:val="28"/>
        </w:rPr>
        <w:t xml:space="preserve"> Ростовской области, при этом замещающий должность гражданской службы в </w:t>
      </w:r>
      <w:r w:rsidR="00994D66">
        <w:rPr>
          <w:rFonts w:ascii="Times New Roman" w:hAnsi="Times New Roman" w:cs="Times New Roman"/>
          <w:sz w:val="28"/>
          <w:szCs w:val="28"/>
        </w:rPr>
        <w:t xml:space="preserve">ИФНС </w:t>
      </w:r>
      <w:r w:rsidRPr="00B47C65">
        <w:rPr>
          <w:rFonts w:ascii="Times New Roman" w:hAnsi="Times New Roman" w:cs="Times New Roman"/>
          <w:sz w:val="28"/>
          <w:szCs w:val="28"/>
        </w:rPr>
        <w:t xml:space="preserve"> России по </w:t>
      </w:r>
      <w:r w:rsidR="00994D66">
        <w:rPr>
          <w:rFonts w:ascii="Times New Roman" w:hAnsi="Times New Roman" w:cs="Times New Roman"/>
          <w:sz w:val="28"/>
          <w:szCs w:val="28"/>
        </w:rPr>
        <w:t xml:space="preserve">г. Таганрогу </w:t>
      </w:r>
      <w:r w:rsidRPr="00B47C65">
        <w:rPr>
          <w:rFonts w:ascii="Times New Roman" w:hAnsi="Times New Roman" w:cs="Times New Roman"/>
          <w:sz w:val="28"/>
          <w:szCs w:val="28"/>
        </w:rPr>
        <w:t>Ростовской области, представляет заявление на имя представителя нанимателя.</w:t>
      </w:r>
    </w:p>
    <w:p w:rsidR="002E40BF" w:rsidRPr="00B47C65" w:rsidRDefault="002E40BF" w:rsidP="002E40BF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  <w:bookmarkStart w:id="1" w:name="sub_1010"/>
    </w:p>
    <w:p w:rsidR="002E40BF" w:rsidRPr="00B47C65" w:rsidRDefault="002E40BF" w:rsidP="002E40BF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</w:t>
      </w:r>
      <w:r w:rsidRPr="00B47C65">
        <w:rPr>
          <w:rFonts w:ascii="Times New Roman" w:hAnsi="Times New Roman" w:cs="Times New Roman"/>
          <w:sz w:val="28"/>
          <w:szCs w:val="28"/>
        </w:rPr>
        <w:lastRenderedPageBreak/>
        <w:t>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  <w:bookmarkEnd w:id="1"/>
    </w:p>
    <w:p w:rsidR="002E40BF" w:rsidRPr="00B47C65" w:rsidRDefault="002E40BF" w:rsidP="002E40BF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2E40BF" w:rsidRPr="00B47C65" w:rsidRDefault="002E40BF" w:rsidP="00994D66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7. Конкурсная комиссия находится по адресу: </w:t>
      </w:r>
      <w:r w:rsidR="00994D66" w:rsidRPr="00B4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347</w:t>
      </w:r>
      <w:r w:rsidR="009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900</w:t>
      </w:r>
      <w:r w:rsidR="00994D66" w:rsidRPr="00B4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Ростовская область, г. </w:t>
      </w:r>
      <w:r w:rsidR="005B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Таганрог,</w:t>
      </w:r>
      <w:r w:rsidR="00994D66" w:rsidRPr="00B4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</w:t>
      </w:r>
      <w:r w:rsidR="00994D66" w:rsidRPr="00B4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А.Глушко 22- 24</w:t>
      </w:r>
      <w:r w:rsidR="00994D66" w:rsidRPr="00B4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ИФНС России по г. Таганрогу </w:t>
      </w:r>
      <w:r w:rsidR="00994D66" w:rsidRPr="00B4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Ростовской области</w:t>
      </w:r>
      <w:r w:rsidR="009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94D66" w:rsidRPr="00B47C65">
        <w:rPr>
          <w:rFonts w:ascii="Times New Roman" w:hAnsi="Times New Roman" w:cs="Times New Roman"/>
          <w:sz w:val="28"/>
          <w:szCs w:val="28"/>
        </w:rPr>
        <w:t xml:space="preserve"> </w:t>
      </w:r>
      <w:r w:rsidRPr="00B47C65">
        <w:rPr>
          <w:rFonts w:ascii="Times New Roman" w:hAnsi="Times New Roman" w:cs="Times New Roman"/>
          <w:sz w:val="28"/>
          <w:szCs w:val="28"/>
        </w:rPr>
        <w:t>отдел кадров</w:t>
      </w:r>
      <w:r w:rsidR="00994D66">
        <w:rPr>
          <w:rFonts w:ascii="Times New Roman" w:hAnsi="Times New Roman" w:cs="Times New Roman"/>
          <w:sz w:val="28"/>
          <w:szCs w:val="28"/>
        </w:rPr>
        <w:t xml:space="preserve"> и безопасности</w:t>
      </w:r>
      <w:r w:rsidRPr="00B47C65">
        <w:rPr>
          <w:rFonts w:ascii="Times New Roman" w:hAnsi="Times New Roman" w:cs="Times New Roman"/>
          <w:sz w:val="28"/>
          <w:szCs w:val="28"/>
        </w:rPr>
        <w:t xml:space="preserve">, комн. № </w:t>
      </w:r>
      <w:r w:rsidR="00994D66">
        <w:rPr>
          <w:rFonts w:ascii="Times New Roman" w:hAnsi="Times New Roman" w:cs="Times New Roman"/>
          <w:sz w:val="28"/>
          <w:szCs w:val="28"/>
        </w:rPr>
        <w:t>203</w:t>
      </w:r>
      <w:r w:rsidRPr="00B47C65">
        <w:rPr>
          <w:rFonts w:ascii="Times New Roman" w:hAnsi="Times New Roman" w:cs="Times New Roman"/>
          <w:sz w:val="28"/>
          <w:szCs w:val="28"/>
        </w:rPr>
        <w:t xml:space="preserve">, </w:t>
      </w:r>
      <w:r w:rsidR="00994D66" w:rsidRPr="00B47C65">
        <w:rPr>
          <w:rFonts w:ascii="Times New Roman" w:hAnsi="Times New Roman" w:cs="Times New Roman"/>
          <w:sz w:val="28"/>
          <w:szCs w:val="28"/>
        </w:rPr>
        <w:t>(863)</w:t>
      </w:r>
      <w:r w:rsidR="00994D66">
        <w:rPr>
          <w:rFonts w:ascii="Times New Roman" w:hAnsi="Times New Roman" w:cs="Times New Roman"/>
          <w:sz w:val="28"/>
          <w:szCs w:val="28"/>
        </w:rPr>
        <w:t>4</w:t>
      </w:r>
      <w:r w:rsidR="00994D66" w:rsidRPr="00B47C65">
        <w:rPr>
          <w:rFonts w:ascii="Times New Roman" w:hAnsi="Times New Roman" w:cs="Times New Roman"/>
          <w:sz w:val="28"/>
          <w:szCs w:val="28"/>
        </w:rPr>
        <w:t xml:space="preserve"> </w:t>
      </w:r>
      <w:r w:rsidR="00994D66">
        <w:rPr>
          <w:rFonts w:ascii="Times New Roman" w:hAnsi="Times New Roman" w:cs="Times New Roman"/>
          <w:sz w:val="28"/>
          <w:szCs w:val="28"/>
        </w:rPr>
        <w:t>36-32-24</w:t>
      </w:r>
      <w:r w:rsidR="00994D66" w:rsidRPr="00B47C65">
        <w:rPr>
          <w:rFonts w:ascii="Times New Roman" w:hAnsi="Times New Roman" w:cs="Times New Roman"/>
          <w:sz w:val="28"/>
          <w:szCs w:val="28"/>
        </w:rPr>
        <w:t>. Е-</w:t>
      </w:r>
      <w:r w:rsidR="00994D66" w:rsidRPr="00B47C6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94D66" w:rsidRPr="00B47C65">
        <w:rPr>
          <w:rFonts w:ascii="Times New Roman" w:hAnsi="Times New Roman" w:cs="Times New Roman"/>
          <w:sz w:val="28"/>
          <w:szCs w:val="28"/>
        </w:rPr>
        <w:t xml:space="preserve">: </w:t>
      </w:r>
      <w:r w:rsidR="0076595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6595F" w:rsidRPr="00B47C65">
        <w:rPr>
          <w:rFonts w:ascii="Times New Roman" w:hAnsi="Times New Roman" w:cs="Times New Roman"/>
          <w:sz w:val="28"/>
          <w:szCs w:val="28"/>
        </w:rPr>
        <w:t>61</w:t>
      </w:r>
      <w:r w:rsidR="0076595F" w:rsidRPr="005F21F4">
        <w:rPr>
          <w:rFonts w:ascii="Times New Roman" w:hAnsi="Times New Roman" w:cs="Times New Roman"/>
          <w:sz w:val="28"/>
          <w:szCs w:val="28"/>
        </w:rPr>
        <w:t>54</w:t>
      </w:r>
      <w:r w:rsidR="0076595F" w:rsidRPr="00B47C65">
        <w:rPr>
          <w:rFonts w:ascii="Times New Roman" w:hAnsi="Times New Roman" w:cs="Times New Roman"/>
          <w:sz w:val="28"/>
          <w:szCs w:val="28"/>
        </w:rPr>
        <w:t>@</w:t>
      </w:r>
      <w:r w:rsidR="0076595F" w:rsidRPr="00B47C65">
        <w:rPr>
          <w:rFonts w:ascii="Times New Roman" w:hAnsi="Times New Roman" w:cs="Times New Roman"/>
          <w:sz w:val="28"/>
          <w:szCs w:val="28"/>
          <w:lang w:val="en-US"/>
        </w:rPr>
        <w:t>nalog</w:t>
      </w:r>
      <w:r w:rsidR="0076595F" w:rsidRPr="00B47C65">
        <w:rPr>
          <w:rFonts w:ascii="Times New Roman" w:hAnsi="Times New Roman" w:cs="Times New Roman"/>
          <w:sz w:val="28"/>
          <w:szCs w:val="28"/>
        </w:rPr>
        <w:t>.</w:t>
      </w:r>
      <w:r w:rsidR="0076595F" w:rsidRPr="00B47C6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994D66" w:rsidRPr="00B47C65">
        <w:rPr>
          <w:rFonts w:ascii="Times New Roman" w:hAnsi="Times New Roman" w:cs="Times New Roman"/>
          <w:sz w:val="28"/>
          <w:szCs w:val="28"/>
        </w:rPr>
        <w:t>)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8. Конкурс заключается в оценке профессионального уровня претендентов на замещение должности гражданской службы аппарата Управления, их соответствия установленным квалификационным требованиям к должности гражданской службы.</w:t>
      </w:r>
    </w:p>
    <w:p w:rsidR="002E40BF" w:rsidRPr="00B47C65" w:rsidRDefault="002E40BF" w:rsidP="002E40BF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 и тестирование по вопросам, связанным с выполнением должностных обязанностей по должности гражданской службы, на которую претендуют кандидаты.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9. 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Победителем конкурса признается участник, успешно прошедший тестовые испытания и имеющий большее количество положительных выводов экспертов по результатам оценки профессиональных и личностных качеств.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10. Решение конкурсной комиссии принимается в отсутствие кандидата и является основанием для назначения на вакантную должность в </w:t>
      </w:r>
      <w:r w:rsidR="00994D66">
        <w:rPr>
          <w:rFonts w:ascii="Times New Roman" w:hAnsi="Times New Roman" w:cs="Times New Roman"/>
          <w:sz w:val="28"/>
          <w:szCs w:val="28"/>
        </w:rPr>
        <w:t xml:space="preserve">ИФНС России по г. Таганрогу Ростовской области </w:t>
      </w:r>
      <w:r w:rsidRPr="00B47C65">
        <w:rPr>
          <w:rFonts w:ascii="Times New Roman" w:hAnsi="Times New Roman" w:cs="Times New Roman"/>
          <w:sz w:val="28"/>
          <w:szCs w:val="28"/>
        </w:rPr>
        <w:t xml:space="preserve"> либо отказа в этом. 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По результатам конкурса издается приказ </w:t>
      </w:r>
      <w:r w:rsidR="00994D66">
        <w:rPr>
          <w:rFonts w:ascii="Times New Roman" w:hAnsi="Times New Roman" w:cs="Times New Roman"/>
          <w:sz w:val="28"/>
          <w:szCs w:val="28"/>
        </w:rPr>
        <w:t xml:space="preserve">ИФНС России </w:t>
      </w:r>
      <w:r w:rsidRPr="00B47C65">
        <w:rPr>
          <w:rFonts w:ascii="Times New Roman" w:hAnsi="Times New Roman" w:cs="Times New Roman"/>
          <w:sz w:val="28"/>
          <w:szCs w:val="28"/>
        </w:rPr>
        <w:t>по</w:t>
      </w:r>
      <w:r w:rsidR="00994D66">
        <w:rPr>
          <w:rFonts w:ascii="Times New Roman" w:hAnsi="Times New Roman" w:cs="Times New Roman"/>
          <w:sz w:val="28"/>
          <w:szCs w:val="28"/>
        </w:rPr>
        <w:t xml:space="preserve"> г. Таганрогу </w:t>
      </w:r>
      <w:r w:rsidRPr="00B47C65">
        <w:rPr>
          <w:rFonts w:ascii="Times New Roman" w:hAnsi="Times New Roman" w:cs="Times New Roman"/>
          <w:sz w:val="28"/>
          <w:szCs w:val="28"/>
        </w:rPr>
        <w:t xml:space="preserve"> Ростовской области о назначении победителя конкурса на замещение вакантных должностей государственной гражданской службы.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Кандидатам, участвовавшим в конкурсе, о результатах конкурса направляется сообщение в письменной форме в течение семи дней со дня его завершения.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lastRenderedPageBreak/>
        <w:t>Информация о результатах конкурса размещается на сайте Управления Федеральной налоговой службы по Ростовской области.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11. Документы претендентов на замещение вакантных должностей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2E40BF" w:rsidRDefault="002E40BF" w:rsidP="002E40BF">
      <w:pPr>
        <w:rPr>
          <w:rFonts w:ascii="Times New Roman" w:hAnsi="Times New Roman" w:cs="Times New Roman"/>
          <w:sz w:val="28"/>
          <w:szCs w:val="28"/>
        </w:rPr>
      </w:pPr>
    </w:p>
    <w:sectPr w:rsidR="002E40BF" w:rsidSect="00E119B1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F27" w:rsidRDefault="002B6F27">
      <w:pPr>
        <w:spacing w:after="0" w:line="240" w:lineRule="auto"/>
      </w:pPr>
      <w:r>
        <w:separator/>
      </w:r>
    </w:p>
  </w:endnote>
  <w:endnote w:type="continuationSeparator" w:id="0">
    <w:p w:rsidR="002B6F27" w:rsidRDefault="002B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F27" w:rsidRDefault="002B6F27">
      <w:pPr>
        <w:spacing w:after="0" w:line="240" w:lineRule="auto"/>
      </w:pPr>
      <w:r>
        <w:separator/>
      </w:r>
    </w:p>
  </w:footnote>
  <w:footnote w:type="continuationSeparator" w:id="0">
    <w:p w:rsidR="002B6F27" w:rsidRDefault="002B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02092"/>
      <w:docPartObj>
        <w:docPartGallery w:val="Page Numbers (Top of Page)"/>
        <w:docPartUnique/>
      </w:docPartObj>
    </w:sdtPr>
    <w:sdtEndPr/>
    <w:sdtContent>
      <w:p w:rsidR="00E119B1" w:rsidRDefault="002E40B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0AA">
          <w:rPr>
            <w:noProof/>
          </w:rPr>
          <w:t>2</w:t>
        </w:r>
        <w:r>
          <w:fldChar w:fldCharType="end"/>
        </w:r>
      </w:p>
    </w:sdtContent>
  </w:sdt>
  <w:p w:rsidR="00E119B1" w:rsidRDefault="00BA20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A0805"/>
    <w:multiLevelType w:val="hybridMultilevel"/>
    <w:tmpl w:val="9D3202BE"/>
    <w:lvl w:ilvl="0" w:tplc="8A741F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434B68AF"/>
    <w:multiLevelType w:val="multilevel"/>
    <w:tmpl w:val="A12C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5D4144"/>
    <w:multiLevelType w:val="hybridMultilevel"/>
    <w:tmpl w:val="088C3A60"/>
    <w:lvl w:ilvl="0" w:tplc="8A741F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2334C61"/>
    <w:multiLevelType w:val="hybridMultilevel"/>
    <w:tmpl w:val="C6D0D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E57C7"/>
    <w:multiLevelType w:val="hybridMultilevel"/>
    <w:tmpl w:val="6F2C6970"/>
    <w:lvl w:ilvl="0" w:tplc="8A741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E059DE"/>
    <w:multiLevelType w:val="hybridMultilevel"/>
    <w:tmpl w:val="FD648A06"/>
    <w:lvl w:ilvl="0" w:tplc="3AB4719C">
      <w:start w:val="1"/>
      <w:numFmt w:val="decimal"/>
      <w:lvlText w:val="%1."/>
      <w:lvlJc w:val="left"/>
      <w:pPr>
        <w:ind w:left="173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BF"/>
    <w:rsid w:val="00162056"/>
    <w:rsid w:val="00180039"/>
    <w:rsid w:val="001E6192"/>
    <w:rsid w:val="002B6F27"/>
    <w:rsid w:val="002E40BF"/>
    <w:rsid w:val="002E57FF"/>
    <w:rsid w:val="003D7B4A"/>
    <w:rsid w:val="003E7AA0"/>
    <w:rsid w:val="00401DFE"/>
    <w:rsid w:val="005152C6"/>
    <w:rsid w:val="005B3669"/>
    <w:rsid w:val="005F21F4"/>
    <w:rsid w:val="0067741A"/>
    <w:rsid w:val="006F2911"/>
    <w:rsid w:val="0076595F"/>
    <w:rsid w:val="0081211B"/>
    <w:rsid w:val="00896F83"/>
    <w:rsid w:val="008E7D9B"/>
    <w:rsid w:val="009056DF"/>
    <w:rsid w:val="00994D66"/>
    <w:rsid w:val="00A318E7"/>
    <w:rsid w:val="00AC227A"/>
    <w:rsid w:val="00BA20AA"/>
    <w:rsid w:val="00C11D29"/>
    <w:rsid w:val="00C31DFA"/>
    <w:rsid w:val="00CA42B6"/>
    <w:rsid w:val="00E865E5"/>
    <w:rsid w:val="00F96A9C"/>
    <w:rsid w:val="00FA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BF"/>
  </w:style>
  <w:style w:type="paragraph" w:styleId="1">
    <w:name w:val="heading 1"/>
    <w:basedOn w:val="a"/>
    <w:link w:val="10"/>
    <w:uiPriority w:val="9"/>
    <w:qFormat/>
    <w:rsid w:val="002E4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0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2E40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40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40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40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BF"/>
  </w:style>
  <w:style w:type="paragraph" w:styleId="1">
    <w:name w:val="heading 1"/>
    <w:basedOn w:val="a"/>
    <w:link w:val="10"/>
    <w:uiPriority w:val="9"/>
    <w:qFormat/>
    <w:rsid w:val="002E4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0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2E40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40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40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CAADA113F9752397730FE027192304F8579F9FF683CF56A40771EtDt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7CCB4-4C65-4518-B84F-5AA86F89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Подгородниченко Елена Александровна</dc:creator>
  <cp:lastModifiedBy>Малахова Татьяна Евгеньевна</cp:lastModifiedBy>
  <cp:revision>2</cp:revision>
  <dcterms:created xsi:type="dcterms:W3CDTF">2019-02-02T10:41:00Z</dcterms:created>
  <dcterms:modified xsi:type="dcterms:W3CDTF">2019-02-02T10:41:00Z</dcterms:modified>
</cp:coreProperties>
</file>