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F4" w:rsidRPr="00B47C65" w:rsidRDefault="005F21F4" w:rsidP="005F21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40BF" w:rsidRDefault="002E40BF" w:rsidP="002E40BF">
      <w:pPr>
        <w:pStyle w:val="a3"/>
        <w:numPr>
          <w:ilvl w:val="0"/>
          <w:numId w:val="5"/>
        </w:numPr>
        <w:tabs>
          <w:tab w:val="left" w:pos="164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1D58">
        <w:rPr>
          <w:rFonts w:ascii="Times New Roman" w:hAnsi="Times New Roman" w:cs="Times New Roman"/>
          <w:b/>
          <w:i/>
          <w:sz w:val="28"/>
          <w:szCs w:val="28"/>
          <w:u w:val="single"/>
        </w:rPr>
        <w:t>Объявление о приеме документов претендентов для участия в конкурсе на замещение вакантных должностей государственной гражданской службы</w:t>
      </w:r>
    </w:p>
    <w:p w:rsidR="005F21F4" w:rsidRDefault="005F21F4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1F4" w:rsidRPr="00B47C65" w:rsidRDefault="002E40BF" w:rsidP="005F21F4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2E40BF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на Интернет-сайте УФНС России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по Ростовской области о приеме документов для участия в конкурсе на замещение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вакантных должностей государственной гражданской службы </w:t>
      </w:r>
      <w:r w:rsidR="005F21F4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</w:p>
    <w:p w:rsidR="002E40BF" w:rsidRPr="00B47C65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5F21F4" w:rsidP="002E40BF">
      <w:pPr>
        <w:numPr>
          <w:ilvl w:val="0"/>
          <w:numId w:val="3"/>
        </w:numPr>
        <w:tabs>
          <w:tab w:val="left" w:pos="993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ИФНС России по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(34</w:t>
      </w:r>
      <w:r>
        <w:rPr>
          <w:rFonts w:ascii="Times New Roman" w:hAnsi="Times New Roman" w:cs="Times New Roman"/>
          <w:sz w:val="28"/>
          <w:szCs w:val="28"/>
        </w:rPr>
        <w:t>7900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Ростовская область,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E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 22- 24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Телефон: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(</w:t>
      </w:r>
      <w:r w:rsidR="0099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>863)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36-32-24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>-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61</w:t>
      </w:r>
      <w:r w:rsidRPr="005F21F4">
        <w:rPr>
          <w:rFonts w:ascii="Times New Roman" w:hAnsi="Times New Roman" w:cs="Times New Roman"/>
          <w:sz w:val="28"/>
          <w:szCs w:val="28"/>
        </w:rPr>
        <w:t>540</w:t>
      </w:r>
      <w:r w:rsidR="002E40BF" w:rsidRPr="00B47C65">
        <w:rPr>
          <w:rFonts w:ascii="Times New Roman" w:hAnsi="Times New Roman" w:cs="Times New Roman"/>
          <w:sz w:val="28"/>
          <w:szCs w:val="28"/>
        </w:rPr>
        <w:t>@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E40BF" w:rsidRPr="00B47C65">
        <w:rPr>
          <w:rFonts w:ascii="Times New Roman" w:hAnsi="Times New Roman" w:cs="Times New Roman"/>
          <w:sz w:val="28"/>
          <w:szCs w:val="28"/>
        </w:rPr>
        <w:t>61.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) в лице </w:t>
      </w:r>
      <w:r w:rsidR="001E6192">
        <w:rPr>
          <w:rFonts w:ascii="Times New Roman" w:hAnsi="Times New Roman" w:cs="Times New Roman"/>
          <w:sz w:val="28"/>
          <w:szCs w:val="28"/>
        </w:rPr>
        <w:t xml:space="preserve">начальника Инспекции Рамазанова Рамазана </w:t>
      </w:r>
      <w:proofErr w:type="spellStart"/>
      <w:r w:rsidR="001E6192">
        <w:rPr>
          <w:rFonts w:ascii="Times New Roman" w:hAnsi="Times New Roman" w:cs="Times New Roman"/>
          <w:sz w:val="28"/>
          <w:szCs w:val="28"/>
        </w:rPr>
        <w:t>Абдулмеджидовича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</w:t>
      </w:r>
      <w:r w:rsidR="001E6192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</w:t>
      </w:r>
      <w:r w:rsidR="001E6192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утвержденно</w:t>
      </w:r>
      <w:r w:rsidR="001E6192">
        <w:rPr>
          <w:rFonts w:ascii="Times New Roman" w:hAnsi="Times New Roman" w:cs="Times New Roman"/>
          <w:sz w:val="28"/>
          <w:szCs w:val="28"/>
        </w:rPr>
        <w:t>й приказом УФНС России по Ростовской области  от 20.02.2016 № 01-05/27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вакантных должностей государственной гражданской службы: </w:t>
      </w:r>
    </w:p>
    <w:p w:rsidR="002E40BF" w:rsidRDefault="005B3669" w:rsidP="005B36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E40BF" w:rsidRPr="00B47C65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отдела камеральн</w:t>
      </w:r>
      <w:r w:rsidR="001E6192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619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5B3669" w:rsidRPr="005B3669" w:rsidRDefault="005B3669" w:rsidP="005B36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налоговый инспектор отдела камеральных проверок №2.</w:t>
      </w:r>
    </w:p>
    <w:p w:rsidR="005B3669" w:rsidRDefault="005B3669" w:rsidP="002E40B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 отдела выездных                 проверок №1.</w:t>
      </w:r>
    </w:p>
    <w:p w:rsidR="002E40BF" w:rsidRPr="00B47C65" w:rsidRDefault="002E40BF" w:rsidP="002E40B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старший государственный налоговый инспектор отдела </w:t>
      </w:r>
      <w:r w:rsidR="001E6192">
        <w:rPr>
          <w:rFonts w:ascii="Times New Roman" w:hAnsi="Times New Roman" w:cs="Times New Roman"/>
          <w:sz w:val="28"/>
          <w:szCs w:val="28"/>
        </w:rPr>
        <w:t>урегулирования задолженности.</w:t>
      </w:r>
    </w:p>
    <w:p w:rsidR="001E6192" w:rsidRDefault="001E6192" w:rsidP="002E40BF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1E6192" w:rsidP="002E40BF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0BF" w:rsidRPr="00B47C65">
        <w:rPr>
          <w:rFonts w:ascii="Times New Roman" w:hAnsi="Times New Roman" w:cs="Times New Roman"/>
          <w:sz w:val="28"/>
          <w:szCs w:val="28"/>
        </w:rPr>
        <w:t>. 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2E40BF" w:rsidRPr="00B47C65" w:rsidRDefault="002E40BF" w:rsidP="006774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</w:t>
      </w:r>
      <w:r w:rsidRPr="00B47C65">
        <w:rPr>
          <w:rFonts w:ascii="Times New Roman" w:hAnsi="Times New Roman" w:cs="Times New Roman"/>
          <w:sz w:val="28"/>
          <w:szCs w:val="28"/>
        </w:rPr>
        <w:t>К претендентам на замещение вакан</w:t>
      </w:r>
      <w:r w:rsidR="0067741A">
        <w:rPr>
          <w:rFonts w:ascii="Times New Roman" w:hAnsi="Times New Roman" w:cs="Times New Roman"/>
          <w:sz w:val="28"/>
          <w:szCs w:val="28"/>
        </w:rPr>
        <w:t xml:space="preserve">тных должностей государственной </w:t>
      </w:r>
      <w:r w:rsidRPr="00B47C65">
        <w:rPr>
          <w:rFonts w:ascii="Times New Roman" w:hAnsi="Times New Roman" w:cs="Times New Roman"/>
          <w:sz w:val="28"/>
          <w:szCs w:val="28"/>
        </w:rPr>
        <w:t>гражданской службы  главный государственный налоговый инспектор</w:t>
      </w:r>
      <w:proofErr w:type="gramStart"/>
      <w:r w:rsidR="001E6192">
        <w:rPr>
          <w:rFonts w:ascii="Times New Roman" w:hAnsi="Times New Roman" w:cs="Times New Roman"/>
          <w:sz w:val="28"/>
          <w:szCs w:val="28"/>
        </w:rPr>
        <w:t xml:space="preserve"> </w:t>
      </w:r>
      <w:r w:rsidR="00A318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6192">
        <w:rPr>
          <w:rFonts w:ascii="Times New Roman" w:hAnsi="Times New Roman" w:cs="Times New Roman"/>
          <w:sz w:val="28"/>
          <w:szCs w:val="28"/>
        </w:rPr>
        <w:t xml:space="preserve"> старший государственный налоговый инспектор</w:t>
      </w:r>
      <w:r w:rsidR="00A318E7">
        <w:rPr>
          <w:rFonts w:ascii="Times New Roman" w:hAnsi="Times New Roman" w:cs="Times New Roman"/>
          <w:sz w:val="28"/>
          <w:szCs w:val="28"/>
        </w:rPr>
        <w:t>, государственный налоговый инспектор</w:t>
      </w:r>
      <w:r w:rsidR="001E6192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требования: </w:t>
      </w:r>
      <w:r w:rsidR="0067741A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образование; </w:t>
      </w:r>
    </w:p>
    <w:p w:rsidR="0067741A" w:rsidRPr="00B47C65" w:rsidRDefault="002E40BF" w:rsidP="0067741A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- без предъявления требований к стажу;</w:t>
      </w:r>
    </w:p>
    <w:p w:rsidR="002E40BF" w:rsidRPr="00B47C65" w:rsidRDefault="002E40BF" w:rsidP="002E40B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9" w:history="1">
        <w:r w:rsidRPr="00B47C65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</w:t>
      </w:r>
      <w:r w:rsidRPr="00B47C65">
        <w:rPr>
          <w:rFonts w:ascii="Times New Roman" w:eastAsia="Calibri" w:hAnsi="Times New Roman" w:cs="Times New Roman"/>
          <w:sz w:val="28"/>
          <w:szCs w:val="28"/>
        </w:rPr>
        <w:lastRenderedPageBreak/>
        <w:t>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2E40BF" w:rsidRPr="00B47C65" w:rsidRDefault="002E40BF" w:rsidP="002E40B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текстовом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редакторе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2E40BF" w:rsidRPr="00B47C65" w:rsidRDefault="002E40BF" w:rsidP="00C31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 xml:space="preserve">Денежное содержание гражданского служащего состоит из месячного оклада гражданского служащего в соответствии с замещаемой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tbl>
      <w:tblPr>
        <w:tblW w:w="9486" w:type="dxa"/>
        <w:jc w:val="center"/>
        <w:tblInd w:w="-3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1714"/>
        <w:gridCol w:w="1688"/>
        <w:gridCol w:w="1714"/>
      </w:tblGrid>
      <w:tr w:rsidR="00A318E7" w:rsidRPr="00B47C65" w:rsidTr="00A318E7">
        <w:trPr>
          <w:trHeight w:val="397"/>
          <w:jc w:val="center"/>
        </w:trPr>
        <w:tc>
          <w:tcPr>
            <w:tcW w:w="4370" w:type="dxa"/>
            <w:tcBorders>
              <w:tr2bl w:val="nil"/>
            </w:tcBorders>
            <w:shd w:val="clear" w:color="auto" w:fill="auto"/>
          </w:tcPr>
          <w:p w:rsidR="00A318E7" w:rsidRPr="00B47C65" w:rsidRDefault="00A318E7" w:rsidP="00677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состоит </w:t>
            </w:r>
            <w:proofErr w:type="gramStart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b/>
                <w:sz w:val="24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b/>
                <w:sz w:val="24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714" w:type="dxa"/>
          </w:tcPr>
          <w:p w:rsidR="00A318E7" w:rsidRPr="00B47C65" w:rsidRDefault="00A318E7" w:rsidP="008A15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государственный налоговый инспектор </w:t>
            </w:r>
          </w:p>
        </w:tc>
      </w:tr>
      <w:tr w:rsidR="00A318E7" w:rsidRPr="00B47C65" w:rsidTr="00A318E7">
        <w:trPr>
          <w:trHeight w:val="382"/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 оклада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6774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246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6774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723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</w:tc>
        <w:tc>
          <w:tcPr>
            <w:tcW w:w="1714" w:type="dxa"/>
          </w:tcPr>
          <w:p w:rsidR="00A318E7" w:rsidRPr="00B47C65" w:rsidRDefault="00A318E7" w:rsidP="006774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4198 руб.</w:t>
            </w:r>
          </w:p>
        </w:tc>
      </w:tr>
      <w:tr w:rsidR="00A318E7" w:rsidRPr="00B47C65" w:rsidTr="00A318E7">
        <w:trPr>
          <w:trHeight w:val="561"/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A318E7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с присвоенным классным чином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A318E7" w:rsidRPr="00B47C65" w:rsidTr="001D2F76">
        <w:trPr>
          <w:trHeight w:val="272"/>
          <w:jc w:val="center"/>
        </w:trPr>
        <w:tc>
          <w:tcPr>
            <w:tcW w:w="4370" w:type="dxa"/>
            <w:shd w:val="clear" w:color="auto" w:fill="auto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A318E7" w:rsidRPr="00B47C65" w:rsidTr="00A8476D">
        <w:trPr>
          <w:jc w:val="center"/>
        </w:trPr>
        <w:tc>
          <w:tcPr>
            <w:tcW w:w="4370" w:type="dxa"/>
            <w:shd w:val="clear" w:color="auto" w:fill="auto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A318E7" w:rsidRPr="00B47C65" w:rsidTr="00DE7E65">
        <w:trPr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A318E7" w:rsidRPr="00B47C65" w:rsidTr="001E0DEE">
        <w:trPr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  денежного поощрения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A318E7" w:rsidRPr="00B47C65" w:rsidTr="00DA5F48">
        <w:trPr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A318E7" w:rsidRPr="00B47C65" w:rsidTr="00F0211D">
        <w:trPr>
          <w:trHeight w:val="70"/>
          <w:jc w:val="center"/>
        </w:trPr>
        <w:tc>
          <w:tcPr>
            <w:tcW w:w="4370" w:type="dxa"/>
            <w:shd w:val="clear" w:color="auto" w:fill="auto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Материальной помощи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688" w:type="dxa"/>
            <w:vAlign w:val="center"/>
          </w:tcPr>
          <w:p w:rsidR="00A318E7" w:rsidRPr="00B47C65" w:rsidRDefault="00A318E7" w:rsidP="008A1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14" w:type="dxa"/>
            <w:vAlign w:val="center"/>
          </w:tcPr>
          <w:p w:rsidR="00A318E7" w:rsidRPr="00B47C65" w:rsidRDefault="00A318E7" w:rsidP="00CC08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</w:tbl>
    <w:p w:rsidR="002E40BF" w:rsidRPr="00B47C65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4.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 xml:space="preserve">Начало приема документов для участия в конкурсе в </w:t>
      </w:r>
      <w:r w:rsidR="00A318E7">
        <w:rPr>
          <w:rFonts w:ascii="Times New Roman" w:hAnsi="Times New Roman" w:cs="Times New Roman"/>
          <w:sz w:val="28"/>
          <w:szCs w:val="28"/>
        </w:rPr>
        <w:t>09</w:t>
      </w:r>
      <w:r w:rsidRPr="00B47C65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5B3669" w:rsidRPr="005B3669">
        <w:rPr>
          <w:rFonts w:ascii="Times New Roman" w:hAnsi="Times New Roman" w:cs="Times New Roman"/>
          <w:sz w:val="28"/>
          <w:szCs w:val="28"/>
        </w:rPr>
        <w:t>12</w:t>
      </w:r>
      <w:r w:rsidRPr="005B3669">
        <w:rPr>
          <w:rFonts w:ascii="Times New Roman" w:hAnsi="Times New Roman" w:cs="Times New Roman"/>
          <w:sz w:val="28"/>
          <w:szCs w:val="28"/>
        </w:rPr>
        <w:t>.</w:t>
      </w:r>
      <w:r w:rsidR="005B3669" w:rsidRPr="005B3669">
        <w:rPr>
          <w:rFonts w:ascii="Times New Roman" w:hAnsi="Times New Roman" w:cs="Times New Roman"/>
          <w:sz w:val="28"/>
          <w:szCs w:val="28"/>
        </w:rPr>
        <w:t>10</w:t>
      </w:r>
      <w:r w:rsidRPr="005B3669">
        <w:rPr>
          <w:rFonts w:ascii="Times New Roman" w:hAnsi="Times New Roman" w:cs="Times New Roman"/>
          <w:sz w:val="28"/>
          <w:szCs w:val="28"/>
        </w:rPr>
        <w:t xml:space="preserve">.2018 </w:t>
      </w:r>
      <w:r w:rsidRPr="00B47C65">
        <w:rPr>
          <w:rFonts w:ascii="Times New Roman" w:hAnsi="Times New Roman" w:cs="Times New Roman"/>
          <w:sz w:val="28"/>
          <w:szCs w:val="28"/>
        </w:rPr>
        <w:t xml:space="preserve">, окончание – в </w:t>
      </w:r>
      <w:r w:rsidR="00A318E7">
        <w:rPr>
          <w:rFonts w:ascii="Times New Roman" w:hAnsi="Times New Roman" w:cs="Times New Roman"/>
          <w:sz w:val="28"/>
          <w:szCs w:val="28"/>
        </w:rPr>
        <w:t>16</w:t>
      </w:r>
      <w:r w:rsidRPr="00B47C65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>
        <w:rPr>
          <w:rFonts w:ascii="Times New Roman" w:hAnsi="Times New Roman" w:cs="Times New Roman"/>
          <w:sz w:val="28"/>
          <w:szCs w:val="28"/>
        </w:rPr>
        <w:t>3</w:t>
      </w:r>
      <w:r w:rsidRPr="00B47C65">
        <w:rPr>
          <w:rFonts w:ascii="Times New Roman" w:hAnsi="Times New Roman" w:cs="Times New Roman"/>
          <w:sz w:val="28"/>
          <w:szCs w:val="28"/>
        </w:rPr>
        <w:t xml:space="preserve">0 мин. </w:t>
      </w:r>
      <w:r w:rsidR="005B3669" w:rsidRPr="005B3669">
        <w:rPr>
          <w:rFonts w:ascii="Times New Roman" w:hAnsi="Times New Roman" w:cs="Times New Roman"/>
          <w:sz w:val="28"/>
          <w:szCs w:val="28"/>
        </w:rPr>
        <w:t>0</w:t>
      </w:r>
      <w:r w:rsidRPr="005B3669">
        <w:rPr>
          <w:rFonts w:ascii="Times New Roman" w:hAnsi="Times New Roman" w:cs="Times New Roman"/>
          <w:sz w:val="28"/>
          <w:szCs w:val="28"/>
        </w:rPr>
        <w:t>1.</w:t>
      </w:r>
      <w:r w:rsidR="005B3669" w:rsidRPr="005B3669">
        <w:rPr>
          <w:rFonts w:ascii="Times New Roman" w:hAnsi="Times New Roman" w:cs="Times New Roman"/>
          <w:sz w:val="28"/>
          <w:szCs w:val="28"/>
        </w:rPr>
        <w:t>11</w:t>
      </w:r>
      <w:r w:rsidRPr="005B3669">
        <w:rPr>
          <w:rFonts w:ascii="Times New Roman" w:hAnsi="Times New Roman" w:cs="Times New Roman"/>
          <w:sz w:val="28"/>
          <w:szCs w:val="28"/>
        </w:rPr>
        <w:t xml:space="preserve">.2018 </w:t>
      </w:r>
      <w:r w:rsidRPr="00B47C65">
        <w:rPr>
          <w:rFonts w:ascii="Times New Roman" w:hAnsi="Times New Roman" w:cs="Times New Roman"/>
          <w:sz w:val="28"/>
          <w:szCs w:val="28"/>
        </w:rPr>
        <w:t>г.  Время приема документов: понедельник-четверг – с  09 ч. 00 мин. до 1</w:t>
      </w:r>
      <w:r w:rsidR="00A318E7">
        <w:rPr>
          <w:rFonts w:ascii="Times New Roman" w:hAnsi="Times New Roman" w:cs="Times New Roman"/>
          <w:sz w:val="28"/>
          <w:szCs w:val="28"/>
        </w:rPr>
        <w:t>6</w:t>
      </w:r>
      <w:r w:rsidRPr="00B47C65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>
        <w:rPr>
          <w:rFonts w:ascii="Times New Roman" w:hAnsi="Times New Roman" w:cs="Times New Roman"/>
          <w:sz w:val="28"/>
          <w:szCs w:val="28"/>
        </w:rPr>
        <w:t>3</w:t>
      </w:r>
      <w:r w:rsidRPr="00B47C65">
        <w:rPr>
          <w:rFonts w:ascii="Times New Roman" w:hAnsi="Times New Roman" w:cs="Times New Roman"/>
          <w:sz w:val="28"/>
          <w:szCs w:val="28"/>
        </w:rPr>
        <w:t>0 мин., пятница – с 09 ч. 00 мин. до 1</w:t>
      </w:r>
      <w:r w:rsidR="00A318E7">
        <w:rPr>
          <w:rFonts w:ascii="Times New Roman" w:hAnsi="Times New Roman" w:cs="Times New Roman"/>
          <w:sz w:val="28"/>
          <w:szCs w:val="28"/>
        </w:rPr>
        <w:t>5</w:t>
      </w:r>
      <w:r w:rsidRPr="00B47C65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>
        <w:rPr>
          <w:rFonts w:ascii="Times New Roman" w:hAnsi="Times New Roman" w:cs="Times New Roman"/>
          <w:sz w:val="28"/>
          <w:szCs w:val="28"/>
        </w:rPr>
        <w:t>3</w:t>
      </w:r>
      <w:r w:rsidRPr="00B47C65">
        <w:rPr>
          <w:rFonts w:ascii="Times New Roman" w:hAnsi="Times New Roman" w:cs="Times New Roman"/>
          <w:sz w:val="28"/>
          <w:szCs w:val="28"/>
        </w:rPr>
        <w:t xml:space="preserve">0 мин.  Предполагаемая дата конкурса –  </w:t>
      </w:r>
      <w:r w:rsidR="005B3669" w:rsidRPr="005B3669">
        <w:rPr>
          <w:rFonts w:ascii="Times New Roman" w:hAnsi="Times New Roman" w:cs="Times New Roman"/>
          <w:sz w:val="28"/>
          <w:szCs w:val="28"/>
        </w:rPr>
        <w:t>20.11.</w:t>
      </w:r>
      <w:r w:rsidRPr="005B3669">
        <w:rPr>
          <w:rFonts w:ascii="Times New Roman" w:hAnsi="Times New Roman" w:cs="Times New Roman"/>
          <w:sz w:val="28"/>
          <w:szCs w:val="28"/>
        </w:rPr>
        <w:t xml:space="preserve"> 2018 г.</w:t>
      </w:r>
      <w:proofErr w:type="gramEnd"/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5. Адрес места приема документов: 34</w:t>
      </w:r>
      <w:r w:rsidR="003E7AA0">
        <w:rPr>
          <w:rFonts w:ascii="Times New Roman" w:hAnsi="Times New Roman" w:cs="Times New Roman"/>
          <w:sz w:val="28"/>
          <w:szCs w:val="28"/>
        </w:rPr>
        <w:t>7900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г.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>Таганрог</w:t>
      </w:r>
      <w:proofErr w:type="gramStart"/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пер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  А. Глушко 22 - 24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по </w:t>
      </w:r>
      <w:r w:rsidR="003E7AA0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отдел кадров, комн. № </w:t>
      </w:r>
      <w:r w:rsidR="003E7AA0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3E7AA0">
        <w:rPr>
          <w:rFonts w:ascii="Times New Roman" w:hAnsi="Times New Roman" w:cs="Times New Roman"/>
          <w:sz w:val="28"/>
          <w:szCs w:val="28"/>
        </w:rPr>
        <w:t>36-32-14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E7A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7AA0">
        <w:rPr>
          <w:rFonts w:ascii="Times New Roman" w:hAnsi="Times New Roman" w:cs="Times New Roman"/>
          <w:sz w:val="28"/>
          <w:szCs w:val="28"/>
        </w:rPr>
        <w:t>одгородниченко</w:t>
      </w:r>
      <w:proofErr w:type="spellEnd"/>
      <w:r w:rsidR="003E7AA0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кадровой службой по месту работы (службы), или иные документы, подтверждающие трудовую (служебную) деятельность гражданина;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7C65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28.12.216 г. № 2867-р, ст. 20.2 ФЗ от 27.07.2004;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>едениям, составляющим государственную и иную охраняемую законом тайну;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нанимателя;</w:t>
      </w:r>
    </w:p>
    <w:p w:rsidR="002E40BF" w:rsidRPr="00B47C65" w:rsidRDefault="002E40BF" w:rsidP="002E40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области, при этом замещающий должность гражданской службы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представляет заявление на имя представителя нанимателя.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1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40BF" w:rsidRPr="00B47C65" w:rsidRDefault="002E40BF" w:rsidP="00994D6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7. Конкурсная комиссия находится по адресу: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Ростовская область, г. </w:t>
      </w:r>
      <w:r w:rsidR="005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Таганрог,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А.Глушко</w:t>
      </w:r>
      <w:proofErr w:type="spellEnd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22- 24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ИФНС России по г. Таганрогу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Ростовской области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отдел кадров</w:t>
      </w:r>
      <w:r w:rsidR="00994D6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B47C65">
        <w:rPr>
          <w:rFonts w:ascii="Times New Roman" w:hAnsi="Times New Roman" w:cs="Times New Roman"/>
          <w:sz w:val="28"/>
          <w:szCs w:val="28"/>
        </w:rPr>
        <w:t xml:space="preserve">, комн. № </w:t>
      </w:r>
      <w:r w:rsidR="00994D66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994D66" w:rsidRPr="00B47C65">
        <w:rPr>
          <w:rFonts w:ascii="Times New Roman" w:hAnsi="Times New Roman" w:cs="Times New Roman"/>
          <w:sz w:val="28"/>
          <w:szCs w:val="28"/>
        </w:rPr>
        <w:t>(863)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994D66">
        <w:rPr>
          <w:rFonts w:ascii="Times New Roman" w:hAnsi="Times New Roman" w:cs="Times New Roman"/>
          <w:sz w:val="28"/>
          <w:szCs w:val="28"/>
        </w:rPr>
        <w:t>36-32-24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D66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94D66" w:rsidRPr="00B47C65">
        <w:rPr>
          <w:rFonts w:ascii="Times New Roman" w:hAnsi="Times New Roman" w:cs="Times New Roman"/>
          <w:sz w:val="28"/>
          <w:szCs w:val="28"/>
        </w:rPr>
        <w:t>-</w:t>
      </w:r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4D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94D66" w:rsidRPr="00B47C65">
        <w:rPr>
          <w:rFonts w:ascii="Times New Roman" w:hAnsi="Times New Roman" w:cs="Times New Roman"/>
          <w:sz w:val="28"/>
          <w:szCs w:val="28"/>
        </w:rPr>
        <w:t>61</w:t>
      </w:r>
      <w:r w:rsidR="00994D66" w:rsidRPr="005F21F4">
        <w:rPr>
          <w:rFonts w:ascii="Times New Roman" w:hAnsi="Times New Roman" w:cs="Times New Roman"/>
          <w:sz w:val="28"/>
          <w:szCs w:val="28"/>
        </w:rPr>
        <w:t>540</w:t>
      </w:r>
      <w:r w:rsidR="00994D66" w:rsidRPr="00B47C65">
        <w:rPr>
          <w:rFonts w:ascii="Times New Roman" w:hAnsi="Times New Roman" w:cs="Times New Roman"/>
          <w:sz w:val="28"/>
          <w:szCs w:val="28"/>
        </w:rPr>
        <w:t>@</w:t>
      </w:r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94D66" w:rsidRPr="00B47C65">
        <w:rPr>
          <w:rFonts w:ascii="Times New Roman" w:hAnsi="Times New Roman" w:cs="Times New Roman"/>
          <w:sz w:val="28"/>
          <w:szCs w:val="28"/>
        </w:rPr>
        <w:t>61.</w:t>
      </w:r>
      <w:proofErr w:type="spellStart"/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994D66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4D66" w:rsidRPr="00B47C65">
        <w:rPr>
          <w:rFonts w:ascii="Times New Roman" w:hAnsi="Times New Roman" w:cs="Times New Roman"/>
          <w:sz w:val="28"/>
          <w:szCs w:val="28"/>
        </w:rPr>
        <w:t>)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8. Конкурс заключается в оценке профессионального уровня претендентов на замещение должности гражданской службы аппарата Управления, их соответствия установленным квалификационным требованиям к должности гражданской службы.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должности гражданской службы, на которую претендуют кандидаты.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назначения на вакантную должность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по г. Таганрогу Ростовской области </w:t>
      </w:r>
      <w:r w:rsidRPr="00B47C65">
        <w:rPr>
          <w:rFonts w:ascii="Times New Roman" w:hAnsi="Times New Roman" w:cs="Times New Roman"/>
          <w:sz w:val="28"/>
          <w:szCs w:val="28"/>
        </w:rPr>
        <w:t xml:space="preserve"> либо отказа в этом. 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>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 Ростовской области о назначении победителя конкурса на замещение вакантных должностей государственной гражданской службы.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11. Документы претендентов на замещение вакантных 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2E40BF" w:rsidRDefault="002E40BF" w:rsidP="002E40BF">
      <w:pPr>
        <w:rPr>
          <w:rFonts w:ascii="Times New Roman" w:hAnsi="Times New Roman" w:cs="Times New Roman"/>
          <w:sz w:val="28"/>
          <w:szCs w:val="28"/>
        </w:rPr>
      </w:pPr>
    </w:p>
    <w:sectPr w:rsidR="002E40BF" w:rsidSect="00E119B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39" w:rsidRDefault="00180039">
      <w:pPr>
        <w:spacing w:after="0" w:line="240" w:lineRule="auto"/>
      </w:pPr>
      <w:r>
        <w:separator/>
      </w:r>
    </w:p>
  </w:endnote>
  <w:endnote w:type="continuationSeparator" w:id="0">
    <w:p w:rsidR="00180039" w:rsidRDefault="0018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39" w:rsidRDefault="00180039">
      <w:pPr>
        <w:spacing w:after="0" w:line="240" w:lineRule="auto"/>
      </w:pPr>
      <w:r>
        <w:separator/>
      </w:r>
    </w:p>
  </w:footnote>
  <w:footnote w:type="continuationSeparator" w:id="0">
    <w:p w:rsidR="00180039" w:rsidRDefault="0018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2092"/>
      <w:docPartObj>
        <w:docPartGallery w:val="Page Numbers (Top of Page)"/>
        <w:docPartUnique/>
      </w:docPartObj>
    </w:sdtPr>
    <w:sdtEndPr/>
    <w:sdtContent>
      <w:p w:rsidR="00E119B1" w:rsidRDefault="002E4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9E">
          <w:rPr>
            <w:noProof/>
          </w:rPr>
          <w:t>7</w:t>
        </w:r>
        <w:r>
          <w:fldChar w:fldCharType="end"/>
        </w:r>
      </w:p>
    </w:sdtContent>
  </w:sdt>
  <w:p w:rsidR="00E119B1" w:rsidRDefault="003477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34B68AF"/>
    <w:multiLevelType w:val="multilevel"/>
    <w:tmpl w:val="A1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334C61"/>
    <w:multiLevelType w:val="hybridMultilevel"/>
    <w:tmpl w:val="C6D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F"/>
    <w:rsid w:val="00180039"/>
    <w:rsid w:val="001D1BF4"/>
    <w:rsid w:val="001E6192"/>
    <w:rsid w:val="002E40BF"/>
    <w:rsid w:val="002E57FF"/>
    <w:rsid w:val="0034779E"/>
    <w:rsid w:val="003E7AA0"/>
    <w:rsid w:val="00401DFE"/>
    <w:rsid w:val="005152C6"/>
    <w:rsid w:val="005B3669"/>
    <w:rsid w:val="005F21F4"/>
    <w:rsid w:val="0067741A"/>
    <w:rsid w:val="006F2911"/>
    <w:rsid w:val="0081211B"/>
    <w:rsid w:val="00896F83"/>
    <w:rsid w:val="008E7D9B"/>
    <w:rsid w:val="00994D66"/>
    <w:rsid w:val="00A318E7"/>
    <w:rsid w:val="00AC227A"/>
    <w:rsid w:val="00C11D29"/>
    <w:rsid w:val="00C31DFA"/>
    <w:rsid w:val="00F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ADA113F9752397730FE027192304F8579F9FF683CF56A40771EtD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9C05-5CF1-4B8A-A944-7214226F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Подгородниченко Елена Александровна</dc:creator>
  <cp:lastModifiedBy>Малахова Татьяна Евгеньевна</cp:lastModifiedBy>
  <cp:revision>2</cp:revision>
  <dcterms:created xsi:type="dcterms:W3CDTF">2018-11-01T16:06:00Z</dcterms:created>
  <dcterms:modified xsi:type="dcterms:W3CDTF">2018-11-01T16:06:00Z</dcterms:modified>
</cp:coreProperties>
</file>