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B1" w:rsidRDefault="00A42CB1" w:rsidP="00A42C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A42CB1" w:rsidRDefault="00A42CB1" w:rsidP="00A42C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CB1" w:rsidRDefault="00A42CB1" w:rsidP="00A42C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лавного специалиста - эксперта</w:t>
      </w:r>
    </w:p>
    <w:p w:rsidR="00A42CB1" w:rsidRDefault="00A42CB1" w:rsidP="00A42CB1">
      <w:pPr>
        <w:pStyle w:val="a3"/>
        <w:jc w:val="center"/>
        <w:rPr>
          <w:b/>
          <w:color w:val="FF000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Аналитического о</w:t>
      </w:r>
      <w:r>
        <w:rPr>
          <w:rFonts w:ascii="Times New Roman" w:hAnsi="Times New Roman" w:cs="Times New Roman"/>
          <w:b/>
          <w:sz w:val="28"/>
          <w:szCs w:val="28"/>
        </w:rPr>
        <w:t xml:space="preserve">тдела </w:t>
      </w:r>
      <w:r>
        <w:rPr>
          <w:b/>
          <w:color w:val="FF0000"/>
        </w:rPr>
        <w:t xml:space="preserve"> </w:t>
      </w:r>
    </w:p>
    <w:p w:rsidR="00A42CB1" w:rsidRDefault="00A42CB1" w:rsidP="00A42C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Межрайонной инспекции Федеральной налоговой службы № 22 </w:t>
      </w:r>
    </w:p>
    <w:p w:rsidR="00A42CB1" w:rsidRDefault="00A42CB1" w:rsidP="00A42C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Ростовской области</w:t>
      </w:r>
    </w:p>
    <w:p w:rsidR="003A0097" w:rsidRPr="00B175A9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0097" w:rsidRPr="00CD33A9" w:rsidRDefault="003A0097" w:rsidP="003A009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0097" w:rsidRPr="00A42CB1" w:rsidRDefault="003A0097" w:rsidP="003A009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CB1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главного специалиста - 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A42CB1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A42CB1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A42CB1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A42CB1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A42CB1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A42CB1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A42CB1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A42CB1">
        <w:rPr>
          <w:rFonts w:ascii="Times New Roman" w:hAnsi="Times New Roman" w:cs="Times New Roman"/>
          <w:color w:val="0000FF"/>
          <w:sz w:val="26"/>
          <w:szCs w:val="26"/>
        </w:rPr>
        <w:t xml:space="preserve">, 19, 20, 20.1 </w:t>
      </w:r>
      <w:r w:rsidRPr="00A42CB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8. В целях реализации задач и функций, возложенных на Инспекцию, главный специалист - эксперт обязан: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 обеспечивать выполнение предусмотренных Положением об отделе задач и функций;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- своевременно и качественно исполнять поручения  начальника отдела, начальника  Инспекции, курирующего заместителя начальника Инспекции,  данные в пределах их полномочий, установленных законодательством Российской Федерации;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в целях обеспечения эффективной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не совершать поступки, порочащие честь и достоинство государственного служащего;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поддерживать уровень квалификации, необходимый для надлежащего выполнения данных обязанностей;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- проявлять корректность в обращении с гражданами и работниками  Инспекции;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не допускать конфликтных ситуаций, способных нанести ущерб собственной репутации или авторитету Инспекции;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содействовать созданию оптимальных условий для работы сотрудников отдела;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обеспечивать рациональную организацию труда сотрудников отдела;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обеспечивать соблюдение дисциплины, правил охраны труда и техники безопасности в отделе;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контролировать соответствие проектов документов, подготовленных  сотрудниками отдела, установленным требованиям, обеспечивать своевременность, достоверность и качество подготовленных в отделе материалов и статистической отчетности;</w:t>
      </w:r>
    </w:p>
    <w:p w:rsidR="003A0097" w:rsidRPr="00A42CB1" w:rsidRDefault="003A0097" w:rsidP="003A0097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обеспечение своевременности передачи ответов на запросы сторонних организаций и налогоплательщиков;</w:t>
      </w:r>
    </w:p>
    <w:p w:rsidR="003A0097" w:rsidRPr="00A42CB1" w:rsidRDefault="003A0097" w:rsidP="003A0097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lastRenderedPageBreak/>
        <w:t xml:space="preserve">- контроль </w:t>
      </w:r>
      <w:proofErr w:type="gramStart"/>
      <w:r w:rsidRPr="00A42CB1">
        <w:rPr>
          <w:rFonts w:ascii="Times New Roman" w:hAnsi="Times New Roman" w:cs="Times New Roman"/>
          <w:sz w:val="26"/>
          <w:szCs w:val="26"/>
        </w:rPr>
        <w:t>за правильностью зачисления платежей на счета по учету доходов бюджета в связи с изменениями</w:t>
      </w:r>
      <w:proofErr w:type="gramEnd"/>
      <w:r w:rsidRPr="00A42CB1">
        <w:rPr>
          <w:rFonts w:ascii="Times New Roman" w:hAnsi="Times New Roman" w:cs="Times New Roman"/>
          <w:sz w:val="26"/>
          <w:szCs w:val="26"/>
        </w:rPr>
        <w:t xml:space="preserve"> и дополнениями, вносимыми в классификацию доходов бюджета;</w:t>
      </w:r>
    </w:p>
    <w:p w:rsidR="003A0097" w:rsidRPr="00A42CB1" w:rsidRDefault="003A0097" w:rsidP="003A0097">
      <w:pPr>
        <w:pStyle w:val="aa"/>
        <w:suppressAutoHyphens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>- подготовка отчетов, справок и информации  по вопросам, входящим в круг должностных обязанностей;</w:t>
      </w:r>
    </w:p>
    <w:p w:rsidR="003A0097" w:rsidRPr="00A42CB1" w:rsidRDefault="003A0097" w:rsidP="003A0097">
      <w:pPr>
        <w:pStyle w:val="aa"/>
        <w:suppressAutoHyphens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>- анализ, прогнозирование поступления налогов в бюджетную систему Российской Федерации;</w:t>
      </w:r>
    </w:p>
    <w:p w:rsidR="003A0097" w:rsidRPr="00A42CB1" w:rsidRDefault="003A0097" w:rsidP="003A0097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sz w:val="26"/>
          <w:szCs w:val="26"/>
        </w:rPr>
        <w:t xml:space="preserve">- </w:t>
      </w:r>
      <w:r w:rsidRPr="00A42CB1">
        <w:rPr>
          <w:rFonts w:ascii="Times New Roman" w:hAnsi="Times New Roman" w:cs="Times New Roman"/>
          <w:sz w:val="26"/>
          <w:szCs w:val="26"/>
        </w:rPr>
        <w:t>подготовка, составление и направление в адрес УФНС аналитической записки о поступлении налоговых платежей, задолженности по ним и деятельности инспекции и др.;</w:t>
      </w:r>
    </w:p>
    <w:p w:rsidR="003A0097" w:rsidRPr="00A42CB1" w:rsidRDefault="003A0097" w:rsidP="003A0097">
      <w:pPr>
        <w:pStyle w:val="aa"/>
        <w:widowControl w:val="0"/>
        <w:suppressAutoHyphens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 xml:space="preserve">- взаимодействие с законодательными (представительными) и исполнительными органами власти субъекта Российской Федерации и муниципального образования в соответствии с нормами действующего законодательства по предмету деятельности отдела;  </w:t>
      </w:r>
    </w:p>
    <w:p w:rsidR="003A0097" w:rsidRPr="00A42CB1" w:rsidRDefault="003A0097" w:rsidP="003A0097">
      <w:pPr>
        <w:pStyle w:val="aa"/>
        <w:suppressAutoHyphens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>-  соблюдение конфиденциальности сведений, составляющих служебную тайну налоговых органов;</w:t>
      </w:r>
    </w:p>
    <w:p w:rsidR="003A0097" w:rsidRPr="00A42CB1" w:rsidRDefault="003A0097" w:rsidP="003A0097">
      <w:pPr>
        <w:pStyle w:val="aa"/>
        <w:suppressAutoHyphens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>- выполнение поручений руководства Инспекции;</w:t>
      </w:r>
    </w:p>
    <w:p w:rsidR="003A0097" w:rsidRPr="00A42CB1" w:rsidRDefault="003A0097" w:rsidP="003A0097">
      <w:pPr>
        <w:pStyle w:val="aa"/>
        <w:suppressAutoHyphens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 xml:space="preserve">- обеспечение своевременности, полноты и достоверности </w:t>
      </w:r>
      <w:proofErr w:type="gramStart"/>
      <w:r w:rsidRPr="00A42CB1">
        <w:rPr>
          <w:sz w:val="26"/>
          <w:szCs w:val="26"/>
        </w:rPr>
        <w:t>заполнения</w:t>
      </w:r>
      <w:proofErr w:type="gramEnd"/>
      <w:r w:rsidRPr="00A42CB1">
        <w:rPr>
          <w:sz w:val="26"/>
          <w:szCs w:val="26"/>
        </w:rPr>
        <w:t xml:space="preserve"> соответствующих возложенным обязанностям информационных ресурсов Системы ЭОД; </w:t>
      </w:r>
    </w:p>
    <w:p w:rsidR="003A0097" w:rsidRPr="00A42CB1" w:rsidRDefault="003A0097" w:rsidP="003A0097">
      <w:pPr>
        <w:pStyle w:val="a8"/>
        <w:suppressAutoHyphens/>
        <w:spacing w:after="0"/>
        <w:ind w:left="0"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>- осуществление контроля ИР «РСБ»;</w:t>
      </w:r>
    </w:p>
    <w:p w:rsidR="003A0097" w:rsidRPr="00A42CB1" w:rsidRDefault="003A0097" w:rsidP="003A0097">
      <w:pPr>
        <w:pStyle w:val="aa"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>- в рамках своей компетенции, по поручению начальника отдела,  представлять отдел во взаимоотношениях с другими структурными подразделениями Инспекции;</w:t>
      </w:r>
    </w:p>
    <w:p w:rsidR="003A0097" w:rsidRPr="00A42CB1" w:rsidRDefault="003A0097" w:rsidP="003A0097">
      <w:pPr>
        <w:pStyle w:val="aa"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>- запрашивать и получать в установленном порядке  необходимые для выполнения возложенных на него обязанностей материалы от сотрудников Инспекции;</w:t>
      </w:r>
    </w:p>
    <w:p w:rsidR="003A0097" w:rsidRPr="00A42CB1" w:rsidRDefault="003A0097" w:rsidP="003A0097">
      <w:pPr>
        <w:pStyle w:val="aa"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>- исполнение по указанию начальника отдела обязанностей отсутствующих работников;</w:t>
      </w:r>
    </w:p>
    <w:p w:rsidR="003A0097" w:rsidRPr="00A42CB1" w:rsidRDefault="003A0097" w:rsidP="003A0097">
      <w:pPr>
        <w:pStyle w:val="aa"/>
        <w:spacing w:after="0"/>
        <w:ind w:firstLine="540"/>
        <w:jc w:val="both"/>
        <w:rPr>
          <w:sz w:val="26"/>
          <w:szCs w:val="26"/>
        </w:rPr>
      </w:pPr>
      <w:r w:rsidRPr="00A42CB1">
        <w:rPr>
          <w:sz w:val="26"/>
          <w:szCs w:val="26"/>
        </w:rPr>
        <w:t>- в установленном порядке вносить начальнику отдела предложения по совершенствованию работы отдела по вопросам находящимся в его компетенции.</w:t>
      </w:r>
    </w:p>
    <w:p w:rsidR="003A0097" w:rsidRPr="00A42CB1" w:rsidRDefault="003A0097" w:rsidP="003A0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CB1">
        <w:rPr>
          <w:rFonts w:ascii="Times New Roman" w:eastAsia="Times New Roman" w:hAnsi="Times New Roman" w:cs="Times New Roman"/>
          <w:sz w:val="26"/>
          <w:szCs w:val="26"/>
        </w:rPr>
        <w:t>- проведение настроек ПК СЭОД, необходимых для работы системы в связи с поднятием версии или установкой изменения;</w:t>
      </w:r>
    </w:p>
    <w:p w:rsidR="003A0097" w:rsidRPr="00A42CB1" w:rsidRDefault="003A0097" w:rsidP="003A0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CB1">
        <w:rPr>
          <w:rFonts w:ascii="Times New Roman" w:eastAsia="Times New Roman" w:hAnsi="Times New Roman" w:cs="Times New Roman"/>
          <w:sz w:val="26"/>
          <w:szCs w:val="26"/>
        </w:rPr>
        <w:t>- выявление ошибок в процессе эксплуатации ПК СЭОД, выяснение причин возникновения ошибки, принятие мер к ее устранению.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 xml:space="preserve"> -  </w:t>
      </w:r>
      <w:r w:rsidRPr="00A42CB1">
        <w:rPr>
          <w:rFonts w:ascii="Times New Roman" w:eastAsia="Times New Roman" w:hAnsi="Times New Roman" w:cs="Times New Roman"/>
          <w:sz w:val="26"/>
          <w:szCs w:val="26"/>
        </w:rPr>
        <w:t>получать доступ к соответствующим информационным, программным и аппаратным ресурсам ФНС России, Управления ФНС России по РО и Инспекции, а также удаленным доступом к Федеральным, региональным, и иным ресурсам;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главный специалист - эксперт   имеет право: 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42CB1">
        <w:rPr>
          <w:rFonts w:ascii="Times New Roman" w:hAnsi="Times New Roman" w:cs="Times New Roman"/>
          <w:sz w:val="26"/>
          <w:szCs w:val="26"/>
        </w:rPr>
        <w:t>- запрашивать и получать в установленном порядке необходимые материалы по вопросам, относящимся к компетенции Инспекции;</w:t>
      </w:r>
      <w:proofErr w:type="gramEnd"/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 знакомиться с документами, определяющими его права и обязанности по замещаемой государственной должности федеральной государственной службы, 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на защиту своих персональных данных;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на профессиональное развитие в порядке, установленном законодательством Российской Федерации;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- 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-</w:t>
      </w: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Pr="00A42CB1">
        <w:rPr>
          <w:rFonts w:ascii="Times New Roman" w:hAnsi="Times New Roman" w:cs="Times New Roman"/>
          <w:sz w:val="26"/>
          <w:szCs w:val="26"/>
        </w:rPr>
        <w:t>Главный специалист - эксперт  осуществляет иные права и исполняет иные  обязанности, предусмотренные законодательством Российской Федерации, Положением о Федеральной налоговой службе, положением о Межрайонной инспекции Федеральной налоговой службы № 22 по Ростовской области, положением об аналитическом отделе, приказами (распоряжениями) ФНС России, приказами управления ФНС России по Ростовской области (далее - Управление), приказами Инспекции, поручениями руководства Инспекции и иными нормативными правовыми актами.</w:t>
      </w:r>
      <w:proofErr w:type="gramEnd"/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 xml:space="preserve">11. Главный  специалист - эксперт  за неисполнение  или ненадлежащее исполнение должностных обязанностей  может быть привлечен к ответственности в соответствии с законодательством Российской Федерации. Кроме того, главный специалист - эксперт несет ответственность: 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указаний</w:t>
      </w:r>
      <w:proofErr w:type="gramEnd"/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за имущественный ущерб, причиненный по его вине;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за действие или бездействие, приведшее к нарушению прав и законных интересов граждан;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за несоблюдение ограничений, связанных с прохождением государственной гражданской службы;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3A0097" w:rsidRPr="00A42CB1" w:rsidRDefault="003A0097" w:rsidP="003A0097">
      <w:pPr>
        <w:pStyle w:val="a3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42CB1">
        <w:rPr>
          <w:rFonts w:ascii="Times New Roman" w:eastAsia="Calibri" w:hAnsi="Times New Roman" w:cs="Times New Roman"/>
          <w:sz w:val="26"/>
          <w:szCs w:val="26"/>
          <w:lang w:eastAsia="en-US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0097" w:rsidRPr="00A42CB1" w:rsidRDefault="003A0097" w:rsidP="003A009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CB1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3A0097" w:rsidRPr="00A42CB1" w:rsidRDefault="003A0097" w:rsidP="003A009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CB1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19. Эффективность профессиональной служебной деятельности главного специалиста - эксперта оценивается по следующим показателям: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 xml:space="preserve">способности четко организовывать и планировать выполнение порученных заданий, </w:t>
      </w:r>
      <w:r w:rsidRPr="00A42CB1">
        <w:rPr>
          <w:rFonts w:ascii="Times New Roman" w:hAnsi="Times New Roman" w:cs="Times New Roman"/>
          <w:sz w:val="26"/>
          <w:szCs w:val="26"/>
        </w:rPr>
        <w:lastRenderedPageBreak/>
        <w:t>умению рационально использовать рабочее время, расставлять приоритеты;</w:t>
      </w:r>
    </w:p>
    <w:p w:rsidR="003A0097" w:rsidRPr="00A42CB1" w:rsidRDefault="003A0097" w:rsidP="003A0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A0097" w:rsidRPr="00A42CB1" w:rsidRDefault="003A0097" w:rsidP="00A42C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2CB1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sectPr w:rsidR="003A0097" w:rsidRPr="00A42CB1" w:rsidSect="00301856">
      <w:foot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56" w:rsidRDefault="00301856" w:rsidP="00301856">
      <w:pPr>
        <w:spacing w:after="0" w:line="240" w:lineRule="auto"/>
      </w:pPr>
      <w:r>
        <w:separator/>
      </w:r>
    </w:p>
  </w:endnote>
  <w:endnote w:type="continuationSeparator" w:id="0">
    <w:p w:rsidR="00301856" w:rsidRDefault="00301856" w:rsidP="0030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29461"/>
      <w:docPartObj>
        <w:docPartGallery w:val="Page Numbers (Bottom of Page)"/>
        <w:docPartUnique/>
      </w:docPartObj>
    </w:sdtPr>
    <w:sdtEndPr/>
    <w:sdtContent>
      <w:p w:rsidR="00301856" w:rsidRDefault="0030185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CB1">
          <w:rPr>
            <w:noProof/>
          </w:rPr>
          <w:t>2</w:t>
        </w:r>
        <w:r>
          <w:fldChar w:fldCharType="end"/>
        </w:r>
      </w:p>
    </w:sdtContent>
  </w:sdt>
  <w:p w:rsidR="00301856" w:rsidRDefault="0030185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56" w:rsidRDefault="00301856" w:rsidP="00301856">
      <w:pPr>
        <w:spacing w:after="0" w:line="240" w:lineRule="auto"/>
      </w:pPr>
      <w:r>
        <w:separator/>
      </w:r>
    </w:p>
  </w:footnote>
  <w:footnote w:type="continuationSeparator" w:id="0">
    <w:p w:rsidR="00301856" w:rsidRDefault="00301856" w:rsidP="0030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AB2"/>
    <w:multiLevelType w:val="multilevel"/>
    <w:tmpl w:val="867604CE"/>
    <w:lvl w:ilvl="0">
      <w:start w:val="3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93DD0"/>
    <w:multiLevelType w:val="multilevel"/>
    <w:tmpl w:val="2EF49338"/>
    <w:lvl w:ilvl="0">
      <w:start w:val="3"/>
      <w:numFmt w:val="decimal"/>
      <w:lvlText w:val="3.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C0CAA"/>
    <w:multiLevelType w:val="hybridMultilevel"/>
    <w:tmpl w:val="228CC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549E8"/>
    <w:multiLevelType w:val="hybridMultilevel"/>
    <w:tmpl w:val="2E8AABD6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9379BE"/>
    <w:multiLevelType w:val="multilevel"/>
    <w:tmpl w:val="A1D616D0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157F70"/>
    <w:multiLevelType w:val="multilevel"/>
    <w:tmpl w:val="6652C1AE"/>
    <w:lvl w:ilvl="0">
      <w:start w:val="2004"/>
      <w:numFmt w:val="decimal"/>
      <w:lvlText w:val="27.07.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2056EC"/>
    <w:multiLevelType w:val="multilevel"/>
    <w:tmpl w:val="D8164AE6"/>
    <w:lvl w:ilvl="0">
      <w:start w:val="1"/>
      <w:numFmt w:val="bullet"/>
      <w:lvlText w:val="■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F37668"/>
    <w:multiLevelType w:val="multilevel"/>
    <w:tmpl w:val="A380E284"/>
    <w:lvl w:ilvl="0">
      <w:start w:val="2003"/>
      <w:numFmt w:val="decimal"/>
      <w:lvlText w:val="27.05.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FD0904"/>
    <w:multiLevelType w:val="hybridMultilevel"/>
    <w:tmpl w:val="FF760E46"/>
    <w:lvl w:ilvl="0" w:tplc="78ACE64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B9B246A"/>
    <w:multiLevelType w:val="multilevel"/>
    <w:tmpl w:val="7D3600BE"/>
    <w:lvl w:ilvl="0">
      <w:start w:val="4"/>
      <w:numFmt w:val="decimal"/>
      <w:lvlText w:val="1.%1,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431B18"/>
    <w:multiLevelType w:val="multilevel"/>
    <w:tmpl w:val="380C901C"/>
    <w:lvl w:ilvl="0">
      <w:start w:val="2004"/>
      <w:numFmt w:val="decimal"/>
      <w:lvlText w:val="27.07,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3A"/>
    <w:rsid w:val="00011639"/>
    <w:rsid w:val="000369CA"/>
    <w:rsid w:val="00087435"/>
    <w:rsid w:val="000904B0"/>
    <w:rsid w:val="000904B8"/>
    <w:rsid w:val="000A0415"/>
    <w:rsid w:val="000A347D"/>
    <w:rsid w:val="000B4B21"/>
    <w:rsid w:val="000B6AAF"/>
    <w:rsid w:val="000D4784"/>
    <w:rsid w:val="00100D69"/>
    <w:rsid w:val="00127B5B"/>
    <w:rsid w:val="00131B28"/>
    <w:rsid w:val="00160090"/>
    <w:rsid w:val="00193878"/>
    <w:rsid w:val="001946E9"/>
    <w:rsid w:val="001A324D"/>
    <w:rsid w:val="001C426F"/>
    <w:rsid w:val="001C63E2"/>
    <w:rsid w:val="001E0FDC"/>
    <w:rsid w:val="00200B44"/>
    <w:rsid w:val="00207D01"/>
    <w:rsid w:val="00216EE6"/>
    <w:rsid w:val="00227B61"/>
    <w:rsid w:val="002411C3"/>
    <w:rsid w:val="00284233"/>
    <w:rsid w:val="002C6014"/>
    <w:rsid w:val="002E020C"/>
    <w:rsid w:val="002F2343"/>
    <w:rsid w:val="00301856"/>
    <w:rsid w:val="003041B7"/>
    <w:rsid w:val="00316263"/>
    <w:rsid w:val="00320D84"/>
    <w:rsid w:val="00326BEF"/>
    <w:rsid w:val="00341251"/>
    <w:rsid w:val="00393345"/>
    <w:rsid w:val="003A0097"/>
    <w:rsid w:val="003A2C46"/>
    <w:rsid w:val="003B3E13"/>
    <w:rsid w:val="003B67C6"/>
    <w:rsid w:val="003D3DC0"/>
    <w:rsid w:val="003D4EC1"/>
    <w:rsid w:val="003E02DC"/>
    <w:rsid w:val="003E28F6"/>
    <w:rsid w:val="003E7CF7"/>
    <w:rsid w:val="00402E7F"/>
    <w:rsid w:val="004116D4"/>
    <w:rsid w:val="00416B2B"/>
    <w:rsid w:val="004453E5"/>
    <w:rsid w:val="00446E9B"/>
    <w:rsid w:val="00470163"/>
    <w:rsid w:val="004868D9"/>
    <w:rsid w:val="004B1E4A"/>
    <w:rsid w:val="004C29BB"/>
    <w:rsid w:val="004C50E0"/>
    <w:rsid w:val="004C5AAE"/>
    <w:rsid w:val="004D557C"/>
    <w:rsid w:val="004E68C5"/>
    <w:rsid w:val="004F07B4"/>
    <w:rsid w:val="004F0BA8"/>
    <w:rsid w:val="004F4DC1"/>
    <w:rsid w:val="004F55FA"/>
    <w:rsid w:val="00500E65"/>
    <w:rsid w:val="00511B51"/>
    <w:rsid w:val="005120D8"/>
    <w:rsid w:val="005202A3"/>
    <w:rsid w:val="00520ADC"/>
    <w:rsid w:val="0053059C"/>
    <w:rsid w:val="00571459"/>
    <w:rsid w:val="005767A1"/>
    <w:rsid w:val="005A2F73"/>
    <w:rsid w:val="005A39FF"/>
    <w:rsid w:val="005E6E0A"/>
    <w:rsid w:val="0060227B"/>
    <w:rsid w:val="0061159D"/>
    <w:rsid w:val="006124BE"/>
    <w:rsid w:val="00614413"/>
    <w:rsid w:val="00614749"/>
    <w:rsid w:val="00641F52"/>
    <w:rsid w:val="006503BC"/>
    <w:rsid w:val="006518DD"/>
    <w:rsid w:val="00665C0E"/>
    <w:rsid w:val="00687D85"/>
    <w:rsid w:val="006958A2"/>
    <w:rsid w:val="006A73F2"/>
    <w:rsid w:val="006A7CFC"/>
    <w:rsid w:val="006B1998"/>
    <w:rsid w:val="006C237E"/>
    <w:rsid w:val="006D1F35"/>
    <w:rsid w:val="006D6521"/>
    <w:rsid w:val="006F5C04"/>
    <w:rsid w:val="006F7C3A"/>
    <w:rsid w:val="00720E24"/>
    <w:rsid w:val="007238D7"/>
    <w:rsid w:val="00725E5F"/>
    <w:rsid w:val="00732B5C"/>
    <w:rsid w:val="00743CF5"/>
    <w:rsid w:val="00750F49"/>
    <w:rsid w:val="00753EE0"/>
    <w:rsid w:val="00765953"/>
    <w:rsid w:val="00787311"/>
    <w:rsid w:val="00787492"/>
    <w:rsid w:val="00797368"/>
    <w:rsid w:val="007A09FA"/>
    <w:rsid w:val="007B4F93"/>
    <w:rsid w:val="007F2C41"/>
    <w:rsid w:val="008076BB"/>
    <w:rsid w:val="008167DC"/>
    <w:rsid w:val="00821BBD"/>
    <w:rsid w:val="0082332A"/>
    <w:rsid w:val="00835276"/>
    <w:rsid w:val="00857E15"/>
    <w:rsid w:val="00870308"/>
    <w:rsid w:val="008849D2"/>
    <w:rsid w:val="008B0F72"/>
    <w:rsid w:val="008C10B2"/>
    <w:rsid w:val="008C110D"/>
    <w:rsid w:val="008C2848"/>
    <w:rsid w:val="008D7DFD"/>
    <w:rsid w:val="008E3142"/>
    <w:rsid w:val="00915E9C"/>
    <w:rsid w:val="00920364"/>
    <w:rsid w:val="00923D02"/>
    <w:rsid w:val="00924C4D"/>
    <w:rsid w:val="00932536"/>
    <w:rsid w:val="00937AB3"/>
    <w:rsid w:val="0094234C"/>
    <w:rsid w:val="009432CA"/>
    <w:rsid w:val="00950F8D"/>
    <w:rsid w:val="009573FD"/>
    <w:rsid w:val="00996D5C"/>
    <w:rsid w:val="009A590E"/>
    <w:rsid w:val="009B1551"/>
    <w:rsid w:val="009D6B77"/>
    <w:rsid w:val="009E20E7"/>
    <w:rsid w:val="009F3193"/>
    <w:rsid w:val="00A05932"/>
    <w:rsid w:val="00A06F05"/>
    <w:rsid w:val="00A10EF7"/>
    <w:rsid w:val="00A2283E"/>
    <w:rsid w:val="00A27DE0"/>
    <w:rsid w:val="00A42CB1"/>
    <w:rsid w:val="00A513C0"/>
    <w:rsid w:val="00A85BF3"/>
    <w:rsid w:val="00A975F5"/>
    <w:rsid w:val="00AA1F3A"/>
    <w:rsid w:val="00AE735B"/>
    <w:rsid w:val="00AF0EBF"/>
    <w:rsid w:val="00AF5200"/>
    <w:rsid w:val="00B01655"/>
    <w:rsid w:val="00B12F59"/>
    <w:rsid w:val="00B175A9"/>
    <w:rsid w:val="00B75BFC"/>
    <w:rsid w:val="00B76202"/>
    <w:rsid w:val="00B7784A"/>
    <w:rsid w:val="00BD0B9D"/>
    <w:rsid w:val="00C10CA9"/>
    <w:rsid w:val="00C56297"/>
    <w:rsid w:val="00C611AF"/>
    <w:rsid w:val="00C77B21"/>
    <w:rsid w:val="00C8209C"/>
    <w:rsid w:val="00CD33A9"/>
    <w:rsid w:val="00CE417F"/>
    <w:rsid w:val="00CE61BD"/>
    <w:rsid w:val="00CE74B5"/>
    <w:rsid w:val="00CE7D70"/>
    <w:rsid w:val="00D24D6D"/>
    <w:rsid w:val="00D2697D"/>
    <w:rsid w:val="00D373F6"/>
    <w:rsid w:val="00D55604"/>
    <w:rsid w:val="00D56D21"/>
    <w:rsid w:val="00D76A5E"/>
    <w:rsid w:val="00D92ED3"/>
    <w:rsid w:val="00DB3B1A"/>
    <w:rsid w:val="00DB3E7A"/>
    <w:rsid w:val="00DB6266"/>
    <w:rsid w:val="00DC7DDD"/>
    <w:rsid w:val="00DD630A"/>
    <w:rsid w:val="00DD7B68"/>
    <w:rsid w:val="00DE4723"/>
    <w:rsid w:val="00DE6BF2"/>
    <w:rsid w:val="00E12DFA"/>
    <w:rsid w:val="00E523B2"/>
    <w:rsid w:val="00EB401F"/>
    <w:rsid w:val="00EB470C"/>
    <w:rsid w:val="00F127C1"/>
    <w:rsid w:val="00F2250B"/>
    <w:rsid w:val="00F331A9"/>
    <w:rsid w:val="00F42E4A"/>
    <w:rsid w:val="00F8739E"/>
    <w:rsid w:val="00F90C0A"/>
    <w:rsid w:val="00FC3B13"/>
    <w:rsid w:val="00FD538C"/>
    <w:rsid w:val="00FD653B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4234C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4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A1F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link w:val="a4"/>
    <w:uiPriority w:val="1"/>
    <w:qFormat/>
    <w:rsid w:val="00915E9C"/>
    <w:pPr>
      <w:spacing w:after="0" w:line="240" w:lineRule="auto"/>
    </w:pPr>
  </w:style>
  <w:style w:type="character" w:customStyle="1" w:styleId="a5">
    <w:name w:val="Основной текст_"/>
    <w:basedOn w:val="a0"/>
    <w:link w:val="3"/>
    <w:rsid w:val="00915E9C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character" w:customStyle="1" w:styleId="11">
    <w:name w:val="Основной текст1"/>
    <w:basedOn w:val="a5"/>
    <w:rsid w:val="00915E9C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915E9C"/>
    <w:pPr>
      <w:widowControl w:val="0"/>
      <w:shd w:val="clear" w:color="auto" w:fill="FFFFFF"/>
      <w:spacing w:after="0" w:line="274" w:lineRule="exact"/>
      <w:ind w:hanging="320"/>
      <w:jc w:val="both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75pt-1pt">
    <w:name w:val="Основной текст + 7.5 pt;Интервал -1 pt"/>
    <w:basedOn w:val="a5"/>
    <w:rsid w:val="000904B8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-1pt">
    <w:name w:val="Основной текст + Курсив;Интервал -1 pt"/>
    <w:basedOn w:val="a5"/>
    <w:rsid w:val="000904B8"/>
    <w:rPr>
      <w:rFonts w:ascii="Lucida Sans Unicode" w:eastAsia="Lucida Sans Unicode" w:hAnsi="Lucida Sans Unicode" w:cs="Lucida Sans Unicode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94234C"/>
    <w:rPr>
      <w:rFonts w:ascii="Times New Roman" w:eastAsia="Times New Roman" w:hAnsi="Times New Roman" w:cs="Times New Roman"/>
      <w:bCs/>
      <w:sz w:val="24"/>
      <w:szCs w:val="26"/>
      <w:lang w:val="x-none" w:eastAsia="x-none"/>
    </w:rPr>
  </w:style>
  <w:style w:type="character" w:customStyle="1" w:styleId="a4">
    <w:name w:val="Без интервала Знак"/>
    <w:link w:val="a3"/>
    <w:uiPriority w:val="1"/>
    <w:rsid w:val="00193878"/>
  </w:style>
  <w:style w:type="character" w:customStyle="1" w:styleId="10">
    <w:name w:val="Заголовок 1 Знак"/>
    <w:basedOn w:val="a0"/>
    <w:link w:val="1"/>
    <w:uiPriority w:val="9"/>
    <w:rsid w:val="0019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E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BF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B12F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B12F5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402E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02E7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402E7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rsid w:val="00402E7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Hyperlink"/>
    <w:basedOn w:val="a0"/>
    <w:rsid w:val="00A2283E"/>
    <w:rPr>
      <w:color w:val="0000FF"/>
      <w:u w:val="single"/>
    </w:rPr>
  </w:style>
  <w:style w:type="paragraph" w:styleId="30">
    <w:name w:val="toc 3"/>
    <w:basedOn w:val="a"/>
    <w:next w:val="a"/>
    <w:autoRedefine/>
    <w:rsid w:val="00A2283E"/>
    <w:pPr>
      <w:tabs>
        <w:tab w:val="right" w:leader="dot" w:pos="9345"/>
      </w:tabs>
      <w:spacing w:after="0" w:line="240" w:lineRule="auto"/>
      <w:ind w:firstLine="709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onsPlusTitle">
    <w:name w:val="ConsPlusTitle"/>
    <w:rsid w:val="005767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30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1856"/>
  </w:style>
  <w:style w:type="paragraph" w:styleId="af0">
    <w:name w:val="footer"/>
    <w:basedOn w:val="a"/>
    <w:link w:val="af1"/>
    <w:uiPriority w:val="99"/>
    <w:unhideWhenUsed/>
    <w:rsid w:val="0030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1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4234C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4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A1F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link w:val="a4"/>
    <w:uiPriority w:val="1"/>
    <w:qFormat/>
    <w:rsid w:val="00915E9C"/>
    <w:pPr>
      <w:spacing w:after="0" w:line="240" w:lineRule="auto"/>
    </w:pPr>
  </w:style>
  <w:style w:type="character" w:customStyle="1" w:styleId="a5">
    <w:name w:val="Основной текст_"/>
    <w:basedOn w:val="a0"/>
    <w:link w:val="3"/>
    <w:rsid w:val="00915E9C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character" w:customStyle="1" w:styleId="11">
    <w:name w:val="Основной текст1"/>
    <w:basedOn w:val="a5"/>
    <w:rsid w:val="00915E9C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915E9C"/>
    <w:pPr>
      <w:widowControl w:val="0"/>
      <w:shd w:val="clear" w:color="auto" w:fill="FFFFFF"/>
      <w:spacing w:after="0" w:line="274" w:lineRule="exact"/>
      <w:ind w:hanging="320"/>
      <w:jc w:val="both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75pt-1pt">
    <w:name w:val="Основной текст + 7.5 pt;Интервал -1 pt"/>
    <w:basedOn w:val="a5"/>
    <w:rsid w:val="000904B8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-1pt">
    <w:name w:val="Основной текст + Курсив;Интервал -1 pt"/>
    <w:basedOn w:val="a5"/>
    <w:rsid w:val="000904B8"/>
    <w:rPr>
      <w:rFonts w:ascii="Lucida Sans Unicode" w:eastAsia="Lucida Sans Unicode" w:hAnsi="Lucida Sans Unicode" w:cs="Lucida Sans Unicode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94234C"/>
    <w:rPr>
      <w:rFonts w:ascii="Times New Roman" w:eastAsia="Times New Roman" w:hAnsi="Times New Roman" w:cs="Times New Roman"/>
      <w:bCs/>
      <w:sz w:val="24"/>
      <w:szCs w:val="26"/>
      <w:lang w:val="x-none" w:eastAsia="x-none"/>
    </w:rPr>
  </w:style>
  <w:style w:type="character" w:customStyle="1" w:styleId="a4">
    <w:name w:val="Без интервала Знак"/>
    <w:link w:val="a3"/>
    <w:uiPriority w:val="1"/>
    <w:rsid w:val="00193878"/>
  </w:style>
  <w:style w:type="character" w:customStyle="1" w:styleId="10">
    <w:name w:val="Заголовок 1 Знак"/>
    <w:basedOn w:val="a0"/>
    <w:link w:val="1"/>
    <w:uiPriority w:val="9"/>
    <w:rsid w:val="0019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E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BF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B12F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B12F5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402E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02E7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402E7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rsid w:val="00402E7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Hyperlink"/>
    <w:basedOn w:val="a0"/>
    <w:rsid w:val="00A2283E"/>
    <w:rPr>
      <w:color w:val="0000FF"/>
      <w:u w:val="single"/>
    </w:rPr>
  </w:style>
  <w:style w:type="paragraph" w:styleId="30">
    <w:name w:val="toc 3"/>
    <w:basedOn w:val="a"/>
    <w:next w:val="a"/>
    <w:autoRedefine/>
    <w:rsid w:val="00A2283E"/>
    <w:pPr>
      <w:tabs>
        <w:tab w:val="right" w:leader="dot" w:pos="9345"/>
      </w:tabs>
      <w:spacing w:after="0" w:line="240" w:lineRule="auto"/>
      <w:ind w:firstLine="709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ConsPlusTitle">
    <w:name w:val="ConsPlusTitle"/>
    <w:rsid w:val="005767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30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1856"/>
  </w:style>
  <w:style w:type="paragraph" w:styleId="af0">
    <w:name w:val="footer"/>
    <w:basedOn w:val="a"/>
    <w:link w:val="af1"/>
    <w:uiPriority w:val="99"/>
    <w:unhideWhenUsed/>
    <w:rsid w:val="0030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078FE77EA38AAB51017371AD04BD4D9044E9F293C3B97B749FAA5C49E1093C4EBF78FA33EFEBF7k8r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078FE77EA38AAB51017371AD04BD4D9044E9F293C3B97B749FAA5C49E1093C4EBF78FA33EFEBF5k8r4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A078FE77EA38AAB51017371AD04BD4D9044E9F293C3B97B749FAA5C49E1093C4EBF78FA33EFEBF2k8r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078FE77EA38AAB51017371AD04BD4D9044E9F293C3B97B749FAA5C49E1093C4EBF78FA33EFEBF0k8r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4D2E-2F30-41F5-9D6D-41B5BF5D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6192-00-493</dc:creator>
  <cp:lastModifiedBy>Родина Галина Викторовна</cp:lastModifiedBy>
  <cp:revision>6</cp:revision>
  <cp:lastPrinted>2018-02-15T06:56:00Z</cp:lastPrinted>
  <dcterms:created xsi:type="dcterms:W3CDTF">2018-02-15T11:50:00Z</dcterms:created>
  <dcterms:modified xsi:type="dcterms:W3CDTF">2020-03-10T09:23:00Z</dcterms:modified>
</cp:coreProperties>
</file>