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FB" w:rsidRPr="003828F5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3828F5">
        <w:rPr>
          <w:rStyle w:val="a4"/>
          <w:rFonts w:ascii="Times New Roman" w:hAnsi="Times New Roman" w:cs="Times New Roman"/>
          <w:sz w:val="20"/>
          <w:szCs w:val="20"/>
        </w:rPr>
        <w:t>Объявление о приеме документов для участия в конкурсе</w:t>
      </w:r>
    </w:p>
    <w:p w:rsidR="007744FB" w:rsidRPr="003828F5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3828F5">
        <w:rPr>
          <w:rStyle w:val="a4"/>
          <w:rFonts w:ascii="Times New Roman" w:hAnsi="Times New Roman" w:cs="Times New Roman"/>
          <w:sz w:val="20"/>
          <w:szCs w:val="20"/>
        </w:rPr>
        <w:t xml:space="preserve"> на замещение</w:t>
      </w:r>
      <w:r w:rsidR="007744FB" w:rsidRPr="003828F5">
        <w:rPr>
          <w:rStyle w:val="a4"/>
          <w:rFonts w:ascii="Times New Roman" w:hAnsi="Times New Roman" w:cs="Times New Roman"/>
          <w:sz w:val="20"/>
          <w:szCs w:val="20"/>
        </w:rPr>
        <w:t xml:space="preserve"> вакантных </w:t>
      </w:r>
      <w:r w:rsidRPr="003828F5">
        <w:rPr>
          <w:rStyle w:val="a4"/>
          <w:rFonts w:ascii="Times New Roman" w:hAnsi="Times New Roman" w:cs="Times New Roman"/>
          <w:sz w:val="20"/>
          <w:szCs w:val="20"/>
        </w:rPr>
        <w:t xml:space="preserve"> должностей государственной гражданской службы</w:t>
      </w:r>
    </w:p>
    <w:p w:rsidR="008623BE" w:rsidRDefault="008623BE" w:rsidP="007744FB">
      <w:pPr>
        <w:pStyle w:val="a5"/>
        <w:jc w:val="center"/>
        <w:rPr>
          <w:rStyle w:val="a4"/>
          <w:rFonts w:ascii="Times New Roman" w:hAnsi="Times New Roman" w:cs="Times New Roman"/>
          <w:sz w:val="20"/>
          <w:szCs w:val="20"/>
        </w:rPr>
      </w:pPr>
      <w:r w:rsidRPr="003828F5">
        <w:rPr>
          <w:rStyle w:val="a4"/>
          <w:rFonts w:ascii="Times New Roman" w:hAnsi="Times New Roman" w:cs="Times New Roman"/>
          <w:sz w:val="20"/>
          <w:szCs w:val="20"/>
        </w:rPr>
        <w:t>Межрайонной инспекции Федеральной налоговой службы № 22 по Ростовской области</w:t>
      </w:r>
    </w:p>
    <w:p w:rsidR="00A700A9" w:rsidRPr="003828F5" w:rsidRDefault="00A700A9" w:rsidP="007744F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601CA9" w:rsidRDefault="00601CA9" w:rsidP="009F1C7C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700A9">
        <w:rPr>
          <w:rFonts w:ascii="Times New Roman" w:hAnsi="Times New Roman" w:cs="Times New Roman"/>
          <w:sz w:val="20"/>
          <w:szCs w:val="20"/>
        </w:rPr>
        <w:t>Межрайонная инспекция Федеральной налоговой службы № 22 по Ростовской области (347045, Ростовская область, г. Белая Калитва, улица Ветеранов, 6.</w:t>
      </w:r>
      <w:proofErr w:type="gramEnd"/>
      <w:r w:rsidRPr="00A700A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700A9">
        <w:rPr>
          <w:rFonts w:ascii="Times New Roman" w:hAnsi="Times New Roman" w:cs="Times New Roman"/>
          <w:sz w:val="20"/>
          <w:szCs w:val="20"/>
        </w:rPr>
        <w:t>Те</w:t>
      </w:r>
      <w:r w:rsidR="009F1C7C">
        <w:rPr>
          <w:rFonts w:ascii="Times New Roman" w:hAnsi="Times New Roman" w:cs="Times New Roman"/>
          <w:sz w:val="20"/>
          <w:szCs w:val="20"/>
        </w:rPr>
        <w:t xml:space="preserve">лефон: (86383) 26-7-36) в лице </w:t>
      </w:r>
      <w:r w:rsidRPr="00A700A9">
        <w:rPr>
          <w:rFonts w:ascii="Times New Roman" w:hAnsi="Times New Roman" w:cs="Times New Roman"/>
          <w:sz w:val="20"/>
          <w:szCs w:val="20"/>
        </w:rPr>
        <w:t xml:space="preserve">начальника Инспекции Дрожжиной Ирины Анатольевны, действующего на основании Положения о Межрайонной инспекции Федеральной налоговой службы № 22 по Ростовской области, утвержденного </w:t>
      </w:r>
      <w:r w:rsidRPr="00A700A9">
        <w:rPr>
          <w:rFonts w:ascii="Times New Roman" w:hAnsi="Times New Roman" w:cs="Times New Roman"/>
          <w:bCs/>
          <w:sz w:val="20"/>
          <w:szCs w:val="20"/>
        </w:rPr>
        <w:t xml:space="preserve">приказом Управления Федеральной налоговой службы по Ростовской области от 20 февраля 2016 года № 01-05/27, </w:t>
      </w:r>
      <w:r w:rsidRPr="00A700A9">
        <w:rPr>
          <w:rFonts w:ascii="Times New Roman" w:hAnsi="Times New Roman" w:cs="Times New Roman"/>
          <w:sz w:val="20"/>
          <w:szCs w:val="20"/>
        </w:rPr>
        <w:t>объявляет конкурс на замещение вакантной должности  государственной гражданской службы:</w:t>
      </w:r>
      <w:proofErr w:type="gramEnd"/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</w:rPr>
      </w:pPr>
    </w:p>
    <w:p w:rsidR="00D51069" w:rsidRPr="00D51069" w:rsidRDefault="00D51069" w:rsidP="00D51069">
      <w:pPr>
        <w:pStyle w:val="a5"/>
        <w:rPr>
          <w:rFonts w:ascii="Times New Roman" w:hAnsi="Times New Roman" w:cs="Times New Roman"/>
          <w:sz w:val="20"/>
          <w:szCs w:val="20"/>
        </w:rPr>
      </w:pPr>
      <w:r w:rsidRPr="00D51069">
        <w:rPr>
          <w:rFonts w:ascii="Times New Roman" w:hAnsi="Times New Roman" w:cs="Times New Roman"/>
          <w:sz w:val="20"/>
          <w:szCs w:val="20"/>
        </w:rPr>
        <w:t xml:space="preserve">Специалист </w:t>
      </w:r>
      <w:r w:rsidR="009F1C7C">
        <w:rPr>
          <w:rFonts w:ascii="Times New Roman" w:hAnsi="Times New Roman" w:cs="Times New Roman"/>
          <w:sz w:val="20"/>
          <w:szCs w:val="20"/>
        </w:rPr>
        <w:t>–</w:t>
      </w:r>
      <w:r w:rsidRPr="00D51069">
        <w:rPr>
          <w:rFonts w:ascii="Times New Roman" w:hAnsi="Times New Roman" w:cs="Times New Roman"/>
          <w:sz w:val="20"/>
          <w:szCs w:val="20"/>
        </w:rPr>
        <w:t xml:space="preserve"> эксперт</w:t>
      </w:r>
      <w:r w:rsidR="009F1C7C">
        <w:rPr>
          <w:rFonts w:ascii="Times New Roman" w:hAnsi="Times New Roman" w:cs="Times New Roman"/>
          <w:sz w:val="20"/>
          <w:szCs w:val="20"/>
        </w:rPr>
        <w:t xml:space="preserve"> </w:t>
      </w:r>
      <w:r w:rsidRPr="00D51069">
        <w:rPr>
          <w:rFonts w:ascii="Times New Roman" w:hAnsi="Times New Roman" w:cs="Times New Roman"/>
          <w:sz w:val="20"/>
          <w:szCs w:val="20"/>
        </w:rPr>
        <w:t>отдела урегулирования задолженности – 1 ед.</w:t>
      </w:r>
    </w:p>
    <w:p w:rsidR="00D51069" w:rsidRPr="00D51069" w:rsidRDefault="00D51069" w:rsidP="00D51069">
      <w:pPr>
        <w:pStyle w:val="a5"/>
        <w:rPr>
          <w:rFonts w:ascii="Times New Roman" w:hAnsi="Times New Roman" w:cs="Times New Roman"/>
          <w:sz w:val="20"/>
          <w:szCs w:val="20"/>
        </w:rPr>
      </w:pPr>
      <w:r w:rsidRPr="00D51069">
        <w:rPr>
          <w:rFonts w:ascii="Times New Roman" w:hAnsi="Times New Roman" w:cs="Times New Roman"/>
          <w:sz w:val="20"/>
          <w:szCs w:val="20"/>
        </w:rPr>
        <w:t>Старший специалист 2 разряда  отдела урегулирования задолженности – 1 ед.</w:t>
      </w:r>
    </w:p>
    <w:p w:rsidR="00D51069" w:rsidRPr="00D51069" w:rsidRDefault="00D51069" w:rsidP="00D51069">
      <w:pPr>
        <w:pStyle w:val="a5"/>
        <w:rPr>
          <w:rFonts w:ascii="Times New Roman" w:hAnsi="Times New Roman" w:cs="Times New Roman"/>
          <w:sz w:val="20"/>
          <w:szCs w:val="20"/>
        </w:rPr>
      </w:pPr>
      <w:r w:rsidRPr="00D51069">
        <w:rPr>
          <w:rFonts w:ascii="Times New Roman" w:hAnsi="Times New Roman" w:cs="Times New Roman"/>
          <w:sz w:val="20"/>
          <w:szCs w:val="20"/>
        </w:rPr>
        <w:t>Старший специалист 2 разряда отдела выездных проверок  – 1 ед.</w:t>
      </w:r>
    </w:p>
    <w:p w:rsidR="00D51069" w:rsidRPr="00D51069" w:rsidRDefault="00D51069" w:rsidP="00D51069">
      <w:pPr>
        <w:pStyle w:val="a5"/>
        <w:rPr>
          <w:rFonts w:ascii="Times New Roman" w:hAnsi="Times New Roman" w:cs="Times New Roman"/>
          <w:sz w:val="20"/>
          <w:szCs w:val="20"/>
        </w:rPr>
      </w:pPr>
      <w:r w:rsidRPr="00D51069">
        <w:rPr>
          <w:rFonts w:ascii="Times New Roman" w:hAnsi="Times New Roman" w:cs="Times New Roman"/>
          <w:sz w:val="20"/>
          <w:szCs w:val="20"/>
        </w:rPr>
        <w:t>Старший государственный налоговый инспектор  отдела выездных проверок  – 1 ед.</w:t>
      </w:r>
    </w:p>
    <w:p w:rsidR="00D51069" w:rsidRPr="00D51069" w:rsidRDefault="00D51069" w:rsidP="00D51069">
      <w:pPr>
        <w:pStyle w:val="a5"/>
        <w:rPr>
          <w:rFonts w:ascii="Times New Roman" w:hAnsi="Times New Roman" w:cs="Times New Roman"/>
          <w:sz w:val="20"/>
          <w:szCs w:val="20"/>
        </w:rPr>
      </w:pPr>
      <w:r w:rsidRPr="00D51069">
        <w:rPr>
          <w:rFonts w:ascii="Times New Roman" w:hAnsi="Times New Roman" w:cs="Times New Roman"/>
          <w:sz w:val="20"/>
          <w:szCs w:val="20"/>
        </w:rPr>
        <w:t>Главный специалист – эксперт отдела учета и работы с налогоплательщиками – 1 ед.</w:t>
      </w:r>
    </w:p>
    <w:p w:rsidR="00601CA9" w:rsidRDefault="00601CA9" w:rsidP="00601CA9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</w:p>
    <w:p w:rsidR="00601CA9" w:rsidRPr="003828F5" w:rsidRDefault="00601CA9" w:rsidP="009F1C7C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3828F5">
        <w:rPr>
          <w:sz w:val="20"/>
          <w:szCs w:val="20"/>
        </w:rPr>
        <w:t xml:space="preserve">2. </w:t>
      </w:r>
      <w:proofErr w:type="gramStart"/>
      <w:r w:rsidRPr="003828F5">
        <w:rPr>
          <w:sz w:val="20"/>
          <w:szCs w:val="20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 квалификационным требованиям к вакантной должности гражданской службы.</w:t>
      </w:r>
      <w:proofErr w:type="gramEnd"/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1C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353E6">
        <w:rPr>
          <w:rFonts w:ascii="Times New Roman" w:hAnsi="Times New Roman" w:cs="Times New Roman"/>
          <w:sz w:val="20"/>
          <w:szCs w:val="20"/>
          <w:lang w:eastAsia="ru-RU"/>
        </w:rPr>
        <w:t>К претендентам на замещение вакантных должностей</w:t>
      </w:r>
      <w:r w:rsidR="009F1C7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D51069" w:rsidRP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старшего 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государственного налогового инспектора, 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главного 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 специалиста – эксперта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, специалиста – эксперта</w:t>
      </w:r>
      <w:r w:rsidR="009F1C7C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Pr="007353E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353E6">
        <w:rPr>
          <w:rFonts w:ascii="Times New Roman" w:hAnsi="Times New Roman" w:cs="Times New Roman"/>
          <w:sz w:val="20"/>
          <w:szCs w:val="20"/>
        </w:rPr>
        <w:t>предъявляются следующие требования: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высшее профессиональное образование.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без предъявления требований к стажу работы.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</w:t>
      </w:r>
      <w:proofErr w:type="gramEnd"/>
      <w:r w:rsidRPr="00D51069">
        <w:rPr>
          <w:rFonts w:ascii="Times New Roman" w:hAnsi="Times New Roman" w:cs="Times New Roman"/>
          <w:sz w:val="20"/>
          <w:szCs w:val="20"/>
          <w:lang w:eastAsia="ru-RU"/>
        </w:rPr>
        <w:t xml:space="preserve"> по делопроизводству, аппаратного и программного обеспечения, возможностей и особенностей </w:t>
      </w:r>
      <w:proofErr w:type="gramStart"/>
      <w:r w:rsidRPr="00D51069">
        <w:rPr>
          <w:rFonts w:ascii="Times New Roman" w:hAnsi="Times New Roman" w:cs="Times New Roman"/>
          <w:sz w:val="20"/>
          <w:szCs w:val="20"/>
          <w:lang w:eastAsia="ru-RU"/>
        </w:rPr>
        <w:t>применения</w:t>
      </w:r>
      <w:proofErr w:type="gramEnd"/>
      <w:r w:rsidRPr="00D51069">
        <w:rPr>
          <w:rFonts w:ascii="Times New Roman" w:hAnsi="Times New Roman" w:cs="Times New Roman"/>
          <w:sz w:val="20"/>
          <w:szCs w:val="20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b/>
          <w:sz w:val="12"/>
          <w:szCs w:val="12"/>
          <w:lang w:eastAsia="ru-RU"/>
        </w:rPr>
      </w:pPr>
    </w:p>
    <w:p w:rsidR="00601CA9" w:rsidRPr="007353E6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353E6">
        <w:rPr>
          <w:rFonts w:ascii="Times New Roman" w:hAnsi="Times New Roman" w:cs="Times New Roman"/>
          <w:sz w:val="20"/>
          <w:szCs w:val="20"/>
          <w:lang w:eastAsia="ru-RU"/>
        </w:rPr>
        <w:t xml:space="preserve">К претендентам на замещение вакантной должности 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старшего специалиста 2 разряда </w:t>
      </w:r>
      <w:r w:rsidRPr="007353E6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7353E6">
        <w:rPr>
          <w:rFonts w:ascii="Times New Roman" w:hAnsi="Times New Roman" w:cs="Times New Roman"/>
          <w:sz w:val="20"/>
          <w:szCs w:val="20"/>
        </w:rPr>
        <w:t>предъявляются следующие требования</w:t>
      </w:r>
      <w:proofErr w:type="gramStart"/>
      <w:r w:rsidRPr="007353E6">
        <w:rPr>
          <w:rFonts w:ascii="Times New Roman" w:hAnsi="Times New Roman" w:cs="Times New Roman"/>
          <w:sz w:val="20"/>
          <w:szCs w:val="20"/>
        </w:rPr>
        <w:t>:</w:t>
      </w:r>
      <w:r w:rsidRPr="007353E6">
        <w:rPr>
          <w:rFonts w:ascii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среднее  профессиональное образование.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без предъявления требований к стажу работы.</w:t>
      </w:r>
    </w:p>
    <w:p w:rsidR="00601CA9" w:rsidRPr="00D5106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 xml:space="preserve">- 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обязанностей, правил делового этикета, порядка работы с обращениями граждан; правил и норм охраны труда, техники безопасности и противопожарной защиты; порядка работы со служебной информацией, инструкцию по делопроизводству, аппаратного и программного обеспечения, возможностей и особенностей </w:t>
      </w:r>
      <w:proofErr w:type="gramStart"/>
      <w:r w:rsidRPr="00D51069">
        <w:rPr>
          <w:rFonts w:ascii="Times New Roman" w:hAnsi="Times New Roman" w:cs="Times New Roman"/>
          <w:sz w:val="20"/>
          <w:szCs w:val="20"/>
          <w:lang w:eastAsia="ru-RU"/>
        </w:rPr>
        <w:t>применения</w:t>
      </w:r>
      <w:proofErr w:type="gramEnd"/>
      <w:r w:rsidRPr="00D51069">
        <w:rPr>
          <w:rFonts w:ascii="Times New Roman" w:hAnsi="Times New Roman" w:cs="Times New Roman"/>
          <w:sz w:val="20"/>
          <w:szCs w:val="20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:rsidR="00601CA9" w:rsidRDefault="00601CA9" w:rsidP="00601CA9">
      <w:pPr>
        <w:pStyle w:val="a5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D51069">
        <w:rPr>
          <w:rFonts w:ascii="Times New Roman" w:hAnsi="Times New Roman" w:cs="Times New Roman"/>
          <w:sz w:val="20"/>
          <w:szCs w:val="20"/>
          <w:lang w:eastAsia="ru-RU"/>
        </w:rPr>
        <w:t>- наличие профессиональных навыков необходимых для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</w:t>
      </w:r>
      <w:r w:rsidRPr="00A700A9">
        <w:rPr>
          <w:rFonts w:ascii="Times New Roman" w:hAnsi="Times New Roman" w:cs="Times New Roman"/>
          <w:sz w:val="18"/>
          <w:szCs w:val="18"/>
          <w:lang w:eastAsia="ru-RU"/>
        </w:rPr>
        <w:t>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3. Профессиональная служебная деятельность гражданского служащего осуществляется в соответствии с должностным регламентом, утверждаемым представителем нанимателя и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являющийся</w:t>
      </w:r>
      <w:proofErr w:type="gramEnd"/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составной частью административного регламента Федеральной налоговой службы. </w:t>
      </w:r>
    </w:p>
    <w:p w:rsidR="00601CA9" w:rsidRPr="00A700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Гражданскому служащему предоставляется ежегодный оплачиваемый отпуск, который состоит из основного оплачиваемого отпуска и дополнительных оплачиваемых отпусков: ежегодный основной оплачиваемый отпуск предоставляется продолжительностью 30 календарных дней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ежегодный дополнительный оплачиваемый отпуск за выслугу лет, ежегодный дополнительный оплачиваемый отпуск за ненормированный служебный день </w:t>
      </w:r>
      <w:r>
        <w:rPr>
          <w:rFonts w:ascii="Times New Roman" w:hAnsi="Times New Roman" w:cs="Times New Roman"/>
          <w:sz w:val="20"/>
          <w:szCs w:val="20"/>
          <w:lang w:eastAsia="ru-RU"/>
        </w:rPr>
        <w:t>в соответствии с законодательством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Оплата труда гражданского служащего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службы.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(далее - должностной оклад) и месячного оклада гражданского служащего в соответствии с присвоенным ему классным чином гражданской службы (далее - оклад за классный чин), которые составляют оклад месячного денежного содержания гражданского служащего (далее - оклад денежного содержания), а также из ежемесячных и иных дополнительных выплат.</w:t>
      </w:r>
      <w:proofErr w:type="gramEnd"/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4.</w:t>
      </w:r>
      <w:r w:rsidR="009F1C7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E46565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Начало приема документов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для участия в конкурсе в 08 ч.30 мин. </w:t>
      </w:r>
      <w:r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0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6</w:t>
      </w:r>
      <w:r w:rsidRPr="007353E6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.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03</w:t>
      </w:r>
      <w:r w:rsidRPr="00E46565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.201</w:t>
      </w:r>
      <w:r w:rsidR="00D5106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 xml:space="preserve">8 </w:t>
      </w:r>
      <w:r w:rsidRPr="00E46565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г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., </w:t>
      </w:r>
      <w:r w:rsidRPr="00030609">
        <w:rPr>
          <w:rFonts w:ascii="Times New Roman" w:hAnsi="Times New Roman" w:cs="Times New Roman"/>
          <w:sz w:val="20"/>
          <w:szCs w:val="20"/>
        </w:rPr>
        <w:t>в течение 21 дня</w:t>
      </w:r>
      <w:r w:rsidRPr="003637B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Время приема документов: понедельник-четверг –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с 08 ч.30 мин. до 17 час.15 мин., пятница с 08 час.30 мин. до 16 час.00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мин.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(кроме субботы – воскресенья).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Предполагаемая дата конкурса – </w:t>
      </w:r>
      <w:r w:rsidR="00D51069">
        <w:rPr>
          <w:rFonts w:ascii="Times New Roman" w:hAnsi="Times New Roman" w:cs="Times New Roman"/>
          <w:sz w:val="20"/>
          <w:szCs w:val="20"/>
          <w:lang w:eastAsia="ru-RU"/>
        </w:rPr>
        <w:t>26</w:t>
      </w:r>
      <w:r>
        <w:rPr>
          <w:rFonts w:ascii="Times New Roman" w:hAnsi="Times New Roman" w:cs="Times New Roman"/>
          <w:sz w:val="20"/>
          <w:szCs w:val="20"/>
          <w:lang w:eastAsia="ru-RU"/>
        </w:rPr>
        <w:t>.0</w:t>
      </w:r>
      <w:r w:rsidR="00D51069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.201</w:t>
      </w:r>
      <w:r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3828F5">
        <w:rPr>
          <w:sz w:val="20"/>
          <w:szCs w:val="20"/>
        </w:rPr>
        <w:t xml:space="preserve">5. Адрес места приема документов: </w:t>
      </w:r>
      <w:bookmarkStart w:id="0" w:name="_GoBack"/>
      <w:r w:rsidRPr="003828F5">
        <w:rPr>
          <w:sz w:val="20"/>
          <w:szCs w:val="20"/>
        </w:rPr>
        <w:t xml:space="preserve"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</w:t>
      </w:r>
      <w:proofErr w:type="spellStart"/>
      <w:r w:rsidRPr="003828F5">
        <w:rPr>
          <w:sz w:val="20"/>
          <w:szCs w:val="20"/>
        </w:rPr>
        <w:t>каб</w:t>
      </w:r>
      <w:proofErr w:type="spellEnd"/>
      <w:r w:rsidRPr="003828F5">
        <w:rPr>
          <w:sz w:val="20"/>
          <w:szCs w:val="20"/>
        </w:rPr>
        <w:t>. № 7, телефон: (86383) 26-7-36.</w:t>
      </w:r>
      <w:r w:rsidR="009F1C7C">
        <w:rPr>
          <w:sz w:val="20"/>
          <w:szCs w:val="20"/>
        </w:rPr>
        <w:t xml:space="preserve"> </w:t>
      </w:r>
      <w:proofErr w:type="gramStart"/>
      <w:r w:rsidRPr="003828F5">
        <w:rPr>
          <w:sz w:val="20"/>
          <w:szCs w:val="20"/>
        </w:rPr>
        <w:t>Ответственный за прием документов – Родина Галина Викторовна.</w:t>
      </w:r>
      <w:bookmarkEnd w:id="0"/>
      <w:proofErr w:type="gramEnd"/>
    </w:p>
    <w:p w:rsidR="00601CA9" w:rsidRPr="00A700A9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6. Для участия в конкурсе гражданин, изъявивший желание участвовать в конкурсе на замещение вакантной должности, представляет следующие документы: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личное заявление;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Федерации;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01CA9" w:rsidRPr="00030609" w:rsidRDefault="00601CA9" w:rsidP="00601CA9">
      <w:pPr>
        <w:pStyle w:val="a5"/>
        <w:jc w:val="both"/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заверенные нотариально или кадровой службой по месту работ</w:t>
      </w:r>
      <w:proofErr w:type="gramStart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ы(</w:t>
      </w:r>
      <w:proofErr w:type="gramEnd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службы);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копию трудовой книжки (за исключением случаев, когда служебная (трудовая) деятельность осуществляется впервые) </w:t>
      </w:r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заверенную нотариально или кадровой службой по месту работ</w:t>
      </w:r>
      <w:proofErr w:type="gramStart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ы(</w:t>
      </w:r>
      <w:proofErr w:type="gramEnd"/>
      <w:r w:rsidRPr="00030609">
        <w:rPr>
          <w:rFonts w:ascii="Times New Roman" w:hAnsi="Times New Roman" w:cs="Times New Roman"/>
          <w:b/>
          <w:sz w:val="20"/>
          <w:szCs w:val="20"/>
          <w:u w:val="single"/>
          <w:lang w:eastAsia="ru-RU"/>
        </w:rPr>
        <w:t>службы),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 в установленном порядке или иные документы, подтверждающие служебную (трудовую) деятельность гражданина;</w:t>
      </w:r>
    </w:p>
    <w:p w:rsidR="00601CA9" w:rsidRPr="00030609" w:rsidRDefault="00601CA9" w:rsidP="00601CA9">
      <w:pPr>
        <w:pStyle w:val="a5"/>
        <w:jc w:val="both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документ медицинского учреждения об отсутствии заболевания, препятствующего поступлению на гражданскую службу или ее прохождению (заключение по форме № 001-ГС/у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Pr="00030609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утвержденная Приказом </w:t>
      </w:r>
      <w:proofErr w:type="spellStart"/>
      <w:r w:rsidRPr="00030609">
        <w:rPr>
          <w:rStyle w:val="a4"/>
          <w:rFonts w:ascii="Times New Roman" w:hAnsi="Times New Roman" w:cs="Times New Roman"/>
          <w:b w:val="0"/>
          <w:sz w:val="20"/>
          <w:szCs w:val="20"/>
        </w:rPr>
        <w:t>Минздравсоцразвития</w:t>
      </w:r>
      <w:proofErr w:type="spellEnd"/>
      <w:r w:rsidRPr="00030609">
        <w:rPr>
          <w:rStyle w:val="a4"/>
          <w:rFonts w:ascii="Times New Roman" w:hAnsi="Times New Roman" w:cs="Times New Roman"/>
          <w:b w:val="0"/>
          <w:sz w:val="20"/>
          <w:szCs w:val="20"/>
        </w:rPr>
        <w:t xml:space="preserve"> России от 14.12.2009 № 984н) справка из психоневрологического диспансера, справка из наркологического диспансера);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две фотографии (</w:t>
      </w:r>
      <w:r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>х</w:t>
      </w:r>
      <w:r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) в деловом костюме, без уголка;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копию и оригинал документа воинского учета (для военнообязанных и лиц, подлежащих призыву на военную службу);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копия страхового свидетельства обязательного пенсионного страхования;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копия свидетельства о постановке на учет физического лица в налоговом органе;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копия свидетельств о государственной регистрации актов гражданского состояния;</w:t>
      </w:r>
    </w:p>
    <w:p w:rsidR="00601CA9" w:rsidRPr="0003060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30609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030609">
        <w:rPr>
          <w:rFonts w:ascii="Times New Roman" w:hAnsi="Times New Roman" w:cs="Times New Roman"/>
          <w:sz w:val="20"/>
          <w:szCs w:val="20"/>
        </w:rPr>
        <w:t>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</w:t>
      </w:r>
      <w:r>
        <w:rPr>
          <w:rFonts w:ascii="Times New Roman" w:hAnsi="Times New Roman" w:cs="Times New Roman"/>
          <w:sz w:val="20"/>
          <w:szCs w:val="20"/>
        </w:rPr>
        <w:t>.06.</w:t>
      </w:r>
      <w:r w:rsidRPr="00030609">
        <w:rPr>
          <w:rFonts w:ascii="Times New Roman" w:hAnsi="Times New Roman" w:cs="Times New Roman"/>
          <w:sz w:val="20"/>
          <w:szCs w:val="20"/>
        </w:rPr>
        <w:t xml:space="preserve"> 2014 года № 460 «Об утверждении формы справки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40EC">
        <w:rPr>
          <w:rFonts w:ascii="Times New Roman" w:hAnsi="Times New Roman" w:cs="Times New Roman"/>
          <w:sz w:val="20"/>
          <w:szCs w:val="20"/>
          <w:lang w:eastAsia="ru-RU"/>
        </w:rPr>
        <w:t>(в ред. Указа Президента Российской Федерации от 19.09.2017 № 431)</w:t>
      </w:r>
      <w:r w:rsidRPr="00030609">
        <w:rPr>
          <w:rFonts w:ascii="Times New Roman" w:hAnsi="Times New Roman" w:cs="Times New Roman"/>
          <w:sz w:val="20"/>
          <w:szCs w:val="20"/>
        </w:rPr>
        <w:t>, а также о доходах, расходах, об имуществе и обязательствах имущественного характера своих супруги (супруга) и</w:t>
      </w:r>
      <w:proofErr w:type="gramEnd"/>
      <w:r w:rsidRPr="00030609">
        <w:rPr>
          <w:rFonts w:ascii="Times New Roman" w:hAnsi="Times New Roman" w:cs="Times New Roman"/>
          <w:sz w:val="20"/>
          <w:szCs w:val="20"/>
        </w:rPr>
        <w:t xml:space="preserve"> несовершеннолетних детей.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</w:p>
    <w:p w:rsidR="00601CA9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рекомендацию (характеристику с места работы или учебы);</w:t>
      </w:r>
    </w:p>
    <w:p w:rsidR="00601CA9" w:rsidRPr="00482B44" w:rsidRDefault="00601CA9" w:rsidP="00601C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82B44">
        <w:rPr>
          <w:rFonts w:ascii="Times New Roman" w:hAnsi="Times New Roman" w:cs="Times New Roman"/>
        </w:rPr>
        <w:t>сведени</w:t>
      </w:r>
      <w:r>
        <w:rPr>
          <w:rFonts w:ascii="Times New Roman" w:hAnsi="Times New Roman" w:cs="Times New Roman"/>
        </w:rPr>
        <w:t>я</w:t>
      </w:r>
      <w:r w:rsidRPr="00482B44">
        <w:rPr>
          <w:rFonts w:ascii="Times New Roman" w:hAnsi="Times New Roman" w:cs="Times New Roman"/>
        </w:rPr>
        <w:t xml:space="preserve"> об адресах сайтов и (или) страниц</w:t>
      </w:r>
      <w:r>
        <w:rPr>
          <w:rFonts w:ascii="Times New Roman" w:hAnsi="Times New Roman" w:cs="Times New Roman"/>
        </w:rPr>
        <w:t xml:space="preserve"> </w:t>
      </w:r>
      <w:r w:rsidRPr="00482B44">
        <w:rPr>
          <w:rFonts w:ascii="Times New Roman" w:hAnsi="Times New Roman" w:cs="Times New Roman"/>
        </w:rPr>
        <w:t>сайтов в информационно-телекоммуникационной сети "Интернет"</w:t>
      </w:r>
      <w:r>
        <w:rPr>
          <w:rFonts w:ascii="Times New Roman" w:hAnsi="Times New Roman" w:cs="Times New Roman"/>
        </w:rPr>
        <w:t>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01CA9" w:rsidRPr="00A700A9" w:rsidRDefault="00601CA9" w:rsidP="00601CA9">
      <w:pPr>
        <w:pStyle w:val="a5"/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Гражданский служащий, изъявивший желание участвовать в конкурсе на замещение вакантной должности, при этом замещающий должность гражданской службы в ином государственном органе, представляет в кадровую службу: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- заявление на имя представителя нанимателя;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- собственноручно заполненную и подписанную анкету по форме, утвержденной Правительством Российской Федерации, с приложением фотографии. 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Гражданский служащий, изъявивший желание участвовать в конкурсе  Межрайонной ИФНС России № 22 по Ростовской области, при этом замещающий должность гражданской службы в Межрайонной ИФНС России № 22 по Ростовской области, представляет заявление на имя представителя нанимателя.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7. Конкурсная комиссия находится по адресу  </w:t>
      </w:r>
      <w:r w:rsidRPr="003828F5">
        <w:rPr>
          <w:rFonts w:ascii="Times New Roman" w:hAnsi="Times New Roman" w:cs="Times New Roman"/>
          <w:sz w:val="20"/>
          <w:szCs w:val="20"/>
        </w:rPr>
        <w:t>347045, Ростовская область, г. Белая Калитва, ул. Ветеранов, 6, Межрайонная инспекция Федеральной налоговой службы № 22 по Ростовской области, отдел общего обеспечения,  телефон: (86383) 26-7-36.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8.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01CA9" w:rsidRPr="003828F5" w:rsidRDefault="00601CA9" w:rsidP="00601CA9">
      <w:pPr>
        <w:pStyle w:val="a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</w:t>
      </w:r>
      <w:proofErr w:type="gramStart"/>
      <w:r w:rsidRPr="003828F5">
        <w:rPr>
          <w:rFonts w:ascii="Times New Roman" w:hAnsi="Times New Roman" w:cs="Times New Roman"/>
          <w:sz w:val="20"/>
          <w:szCs w:val="20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гражданской службы, на замещение которой претендуют кандидаты.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9.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Победителем конкурса признается участник,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10. Решение конкурсной комиссии принимается в отсутствие кандидата и является основанием для назначения на вакантную должность в Межрайонной ИФНС России № </w:t>
      </w:r>
      <w:r>
        <w:rPr>
          <w:rFonts w:ascii="Times New Roman" w:hAnsi="Times New Roman" w:cs="Times New Roman"/>
          <w:sz w:val="20"/>
          <w:szCs w:val="20"/>
          <w:lang w:eastAsia="ru-RU"/>
        </w:rPr>
        <w:t>22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по Ростовской области, либо отказа в этом. 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По результатам конкурса издается приказ Межрайонной  ИФНС России № </w:t>
      </w:r>
      <w:r>
        <w:rPr>
          <w:rFonts w:ascii="Times New Roman" w:hAnsi="Times New Roman" w:cs="Times New Roman"/>
          <w:sz w:val="20"/>
          <w:szCs w:val="20"/>
          <w:lang w:eastAsia="ru-RU"/>
        </w:rPr>
        <w:t>22</w:t>
      </w: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 по Ростовской области о назначении победителя конкурса на замещение вакантных должностей  государственной гражданской службы. 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>Информация о результатах конкурса размещается на сайте Управления Федеральной налоговой службы по Ростовской области.</w:t>
      </w:r>
    </w:p>
    <w:p w:rsidR="00601CA9" w:rsidRPr="003828F5" w:rsidRDefault="00601CA9" w:rsidP="00601CA9">
      <w:pPr>
        <w:pStyle w:val="a5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828F5">
        <w:rPr>
          <w:rFonts w:ascii="Times New Roman" w:hAnsi="Times New Roman" w:cs="Times New Roman"/>
          <w:sz w:val="20"/>
          <w:szCs w:val="20"/>
          <w:lang w:eastAsia="ru-RU"/>
        </w:rPr>
        <w:t xml:space="preserve">11. Документы претендентов на замещение вакантных должностей гражданской службы, не допущенных к участию в конкурсе, и кандидатов, участвовавших в конкурсе, могут быть возвращены по письменному заявлению в течение трех лет со дня завершения конкурса, после чего подлежат уничтожению </w:t>
      </w:r>
    </w:p>
    <w:p w:rsidR="00F863D3" w:rsidRDefault="009F1C7C" w:rsidP="008623BE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863D3" w:rsidSect="00B50FB4">
      <w:headerReference w:type="default" r:id="rId9"/>
      <w:pgSz w:w="11906" w:h="16838"/>
      <w:pgMar w:top="251" w:right="567" w:bottom="709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C7" w:rsidRDefault="001261C7" w:rsidP="003828F5">
      <w:pPr>
        <w:spacing w:after="0" w:line="240" w:lineRule="auto"/>
      </w:pPr>
      <w:r>
        <w:separator/>
      </w:r>
    </w:p>
  </w:endnote>
  <w:end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C7" w:rsidRDefault="001261C7" w:rsidP="003828F5">
      <w:pPr>
        <w:spacing w:after="0" w:line="240" w:lineRule="auto"/>
      </w:pPr>
      <w:r>
        <w:separator/>
      </w:r>
    </w:p>
  </w:footnote>
  <w:footnote w:type="continuationSeparator" w:id="0">
    <w:p w:rsidR="001261C7" w:rsidRDefault="001261C7" w:rsidP="0038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034795"/>
      <w:docPartObj>
        <w:docPartGallery w:val="Page Numbers (Top of Page)"/>
        <w:docPartUnique/>
      </w:docPartObj>
    </w:sdtPr>
    <w:sdtEndPr/>
    <w:sdtContent>
      <w:p w:rsidR="001261C7" w:rsidRDefault="001261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B03">
          <w:rPr>
            <w:noProof/>
          </w:rPr>
          <w:t>2</w:t>
        </w:r>
        <w:r>
          <w:fldChar w:fldCharType="end"/>
        </w:r>
      </w:p>
    </w:sdtContent>
  </w:sdt>
  <w:p w:rsidR="001261C7" w:rsidRDefault="001261C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60DB"/>
    <w:multiLevelType w:val="multilevel"/>
    <w:tmpl w:val="DFC8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E4193"/>
    <w:multiLevelType w:val="multilevel"/>
    <w:tmpl w:val="EF72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01B9B"/>
    <w:multiLevelType w:val="multilevel"/>
    <w:tmpl w:val="726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54156C"/>
    <w:multiLevelType w:val="multilevel"/>
    <w:tmpl w:val="22B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529B4151"/>
    <w:multiLevelType w:val="multilevel"/>
    <w:tmpl w:val="E208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BE"/>
    <w:rsid w:val="00024AF3"/>
    <w:rsid w:val="00030609"/>
    <w:rsid w:val="00083874"/>
    <w:rsid w:val="00087981"/>
    <w:rsid w:val="000A3ECE"/>
    <w:rsid w:val="000B402E"/>
    <w:rsid w:val="001261C7"/>
    <w:rsid w:val="00237E8B"/>
    <w:rsid w:val="00244BD3"/>
    <w:rsid w:val="002B7C95"/>
    <w:rsid w:val="0038002C"/>
    <w:rsid w:val="003828F5"/>
    <w:rsid w:val="003B6B03"/>
    <w:rsid w:val="004C40EC"/>
    <w:rsid w:val="005C4639"/>
    <w:rsid w:val="005F0CDE"/>
    <w:rsid w:val="00601CA9"/>
    <w:rsid w:val="006048AE"/>
    <w:rsid w:val="0063046D"/>
    <w:rsid w:val="007353E6"/>
    <w:rsid w:val="007607DC"/>
    <w:rsid w:val="007705CD"/>
    <w:rsid w:val="007744FB"/>
    <w:rsid w:val="008623BE"/>
    <w:rsid w:val="008828D8"/>
    <w:rsid w:val="008F3BDD"/>
    <w:rsid w:val="009629AF"/>
    <w:rsid w:val="00970A0F"/>
    <w:rsid w:val="0099112F"/>
    <w:rsid w:val="009F1C7C"/>
    <w:rsid w:val="00A20A98"/>
    <w:rsid w:val="00A700A9"/>
    <w:rsid w:val="00A7223B"/>
    <w:rsid w:val="00A80F59"/>
    <w:rsid w:val="00AB30AC"/>
    <w:rsid w:val="00B215DD"/>
    <w:rsid w:val="00B3204F"/>
    <w:rsid w:val="00B50FB4"/>
    <w:rsid w:val="00BD5468"/>
    <w:rsid w:val="00C660B5"/>
    <w:rsid w:val="00C945DC"/>
    <w:rsid w:val="00CA337F"/>
    <w:rsid w:val="00D51069"/>
    <w:rsid w:val="00D66540"/>
    <w:rsid w:val="00E46565"/>
    <w:rsid w:val="00F10BB6"/>
    <w:rsid w:val="00F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6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623BE"/>
    <w:rPr>
      <w:b/>
      <w:bCs/>
    </w:rPr>
  </w:style>
  <w:style w:type="paragraph" w:customStyle="1" w:styleId="ConsNonformat">
    <w:name w:val="ConsNonformat"/>
    <w:rsid w:val="008623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8623B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28F5"/>
  </w:style>
  <w:style w:type="paragraph" w:styleId="a8">
    <w:name w:val="footer"/>
    <w:basedOn w:val="a"/>
    <w:link w:val="a9"/>
    <w:uiPriority w:val="99"/>
    <w:unhideWhenUsed/>
    <w:rsid w:val="003828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28F5"/>
  </w:style>
  <w:style w:type="paragraph" w:styleId="aa">
    <w:name w:val="Balloon Text"/>
    <w:basedOn w:val="a"/>
    <w:link w:val="ab"/>
    <w:uiPriority w:val="99"/>
    <w:semiHidden/>
    <w:unhideWhenUsed/>
    <w:rsid w:val="0023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7E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4A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21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1C25-9EEF-40B9-80F1-56C5A8FB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2075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</Company>
  <LinksUpToDate>false</LinksUpToDate>
  <CharactersWithSpaces>13882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Галина Викторовна</dc:creator>
  <cp:lastModifiedBy>Малахова Татьяна Евгеньевна</cp:lastModifiedBy>
  <cp:revision>2</cp:revision>
  <cp:lastPrinted>2018-02-27T10:08:00Z</cp:lastPrinted>
  <dcterms:created xsi:type="dcterms:W3CDTF">2018-03-02T13:53:00Z</dcterms:created>
  <dcterms:modified xsi:type="dcterms:W3CDTF">2018-03-02T13:53:00Z</dcterms:modified>
</cp:coreProperties>
</file>