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2268"/>
        <w:gridCol w:w="2410"/>
      </w:tblGrid>
      <w:tr w:rsidR="006721C7">
        <w:tc>
          <w:tcPr>
            <w:tcW w:w="4678" w:type="dxa"/>
            <w:gridSpan w:val="2"/>
          </w:tcPr>
          <w:p w:rsidR="006721C7" w:rsidRDefault="00ED6C9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УТВЕРЖДАЮ:</w:t>
            </w:r>
          </w:p>
        </w:tc>
      </w:tr>
      <w:tr w:rsidR="006721C7">
        <w:tc>
          <w:tcPr>
            <w:tcW w:w="4678" w:type="dxa"/>
            <w:gridSpan w:val="2"/>
          </w:tcPr>
          <w:p w:rsidR="006721C7" w:rsidRDefault="00ED6C9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Начальник Межрайонной ИФНС России № 21 по Ростовской области</w:t>
            </w:r>
          </w:p>
          <w:p w:rsidR="006721C7" w:rsidRDefault="006721C7">
            <w:pPr>
              <w:ind w:firstLine="0"/>
              <w:rPr>
                <w:sz w:val="24"/>
              </w:rPr>
            </w:pPr>
          </w:p>
        </w:tc>
      </w:tr>
      <w:tr w:rsidR="006721C7">
        <w:tc>
          <w:tcPr>
            <w:tcW w:w="2268" w:type="dxa"/>
            <w:tcBorders>
              <w:bottom w:val="single" w:sz="4" w:space="0" w:color="000000"/>
            </w:tcBorders>
          </w:tcPr>
          <w:p w:rsidR="006721C7" w:rsidRDefault="006721C7">
            <w:pPr>
              <w:ind w:firstLine="0"/>
              <w:rPr>
                <w:sz w:val="24"/>
              </w:rPr>
            </w:pPr>
          </w:p>
        </w:tc>
        <w:tc>
          <w:tcPr>
            <w:tcW w:w="2410" w:type="dxa"/>
            <w:vAlign w:val="bottom"/>
          </w:tcPr>
          <w:p w:rsidR="006721C7" w:rsidRDefault="00ED6C9E">
            <w:pPr>
              <w:ind w:left="-124" w:firstLine="0"/>
              <w:rPr>
                <w:sz w:val="24"/>
              </w:rPr>
            </w:pPr>
            <w:r>
              <w:rPr>
                <w:sz w:val="24"/>
              </w:rPr>
              <w:t xml:space="preserve">Г.М. </w:t>
            </w:r>
            <w:proofErr w:type="spellStart"/>
            <w:r>
              <w:rPr>
                <w:sz w:val="24"/>
              </w:rPr>
              <w:t>Новыйдарскова</w:t>
            </w:r>
            <w:proofErr w:type="spellEnd"/>
          </w:p>
        </w:tc>
      </w:tr>
      <w:tr w:rsidR="006721C7">
        <w:trPr>
          <w:trHeight w:val="365"/>
        </w:trPr>
        <w:tc>
          <w:tcPr>
            <w:tcW w:w="2268" w:type="dxa"/>
            <w:tcBorders>
              <w:top w:val="single" w:sz="4" w:space="0" w:color="000000"/>
            </w:tcBorders>
          </w:tcPr>
          <w:p w:rsidR="006721C7" w:rsidRDefault="006721C7">
            <w:pPr>
              <w:rPr>
                <w:sz w:val="24"/>
              </w:rPr>
            </w:pPr>
          </w:p>
        </w:tc>
        <w:tc>
          <w:tcPr>
            <w:tcW w:w="2410" w:type="dxa"/>
            <w:vAlign w:val="bottom"/>
          </w:tcPr>
          <w:p w:rsidR="006721C7" w:rsidRDefault="006721C7">
            <w:pPr>
              <w:jc w:val="right"/>
              <w:rPr>
                <w:sz w:val="24"/>
              </w:rPr>
            </w:pPr>
          </w:p>
        </w:tc>
      </w:tr>
      <w:tr w:rsidR="006721C7">
        <w:trPr>
          <w:trHeight w:val="453"/>
        </w:trPr>
        <w:tc>
          <w:tcPr>
            <w:tcW w:w="4678" w:type="dxa"/>
            <w:gridSpan w:val="2"/>
          </w:tcPr>
          <w:p w:rsidR="006721C7" w:rsidRDefault="00ED6C9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«_____» __________________ 2021 г.</w:t>
            </w:r>
          </w:p>
        </w:tc>
      </w:tr>
    </w:tbl>
    <w:p w:rsidR="006721C7" w:rsidRDefault="006721C7">
      <w:pPr>
        <w:pStyle w:val="a3"/>
        <w:widowControl w:val="0"/>
        <w:jc w:val="left"/>
        <w:rPr>
          <w:color w:val="000000"/>
          <w:sz w:val="26"/>
        </w:rPr>
      </w:pPr>
    </w:p>
    <w:p w:rsidR="006721C7" w:rsidRDefault="006721C7">
      <w:pPr>
        <w:pStyle w:val="a3"/>
        <w:widowControl w:val="0"/>
        <w:jc w:val="left"/>
        <w:rPr>
          <w:color w:val="000000"/>
          <w:sz w:val="26"/>
        </w:rPr>
      </w:pPr>
    </w:p>
    <w:p w:rsidR="006721C7" w:rsidRDefault="00ED6C9E">
      <w:pPr>
        <w:pStyle w:val="ConsPlus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Должностной регламент </w:t>
      </w:r>
    </w:p>
    <w:p w:rsidR="006721C7" w:rsidRDefault="00ED6C9E">
      <w:pPr>
        <w:pStyle w:val="ConsPlusNormal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>главного государственного налогового инспектора отдела урегулирования задолженности</w:t>
      </w:r>
      <w:r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Межрайонной ИФНС России №21 по Ростовской области</w:t>
      </w:r>
    </w:p>
    <w:p w:rsidR="006721C7" w:rsidRDefault="006721C7">
      <w:pPr>
        <w:jc w:val="center"/>
        <w:rPr>
          <w:b/>
          <w:color w:val="FF0000"/>
          <w:sz w:val="26"/>
        </w:rPr>
      </w:pPr>
    </w:p>
    <w:p w:rsidR="006721C7" w:rsidRDefault="006721C7">
      <w:pPr>
        <w:pStyle w:val="ConsPlusNormal"/>
        <w:rPr>
          <w:rFonts w:ascii="Times New Roman" w:hAnsi="Times New Roman"/>
          <w:color w:val="FF0000"/>
          <w:sz w:val="26"/>
        </w:rPr>
      </w:pPr>
    </w:p>
    <w:p w:rsidR="006721C7" w:rsidRDefault="00ED6C9E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I. Общие положения</w:t>
      </w:r>
    </w:p>
    <w:p w:rsidR="006721C7" w:rsidRDefault="006721C7">
      <w:pPr>
        <w:pStyle w:val="ConsPlusNormal"/>
        <w:jc w:val="both"/>
        <w:rPr>
          <w:rFonts w:ascii="Times New Roman" w:hAnsi="Times New Roman"/>
          <w:sz w:val="24"/>
        </w:rPr>
      </w:pPr>
    </w:p>
    <w:p w:rsidR="006721C7" w:rsidRDefault="00ED6C9E">
      <w:pPr>
        <w:rPr>
          <w:sz w:val="24"/>
        </w:rPr>
      </w:pPr>
      <w:r>
        <w:rPr>
          <w:sz w:val="24"/>
        </w:rPr>
        <w:t>1. Должность федеральной государственной гражданской службы (далее - гражданская служба) главного государственного налогового инспектора</w:t>
      </w:r>
      <w:r>
        <w:rPr>
          <w:b/>
        </w:rPr>
        <w:t xml:space="preserve"> </w:t>
      </w:r>
      <w:r>
        <w:rPr>
          <w:sz w:val="24"/>
        </w:rPr>
        <w:t>отдела урегулирования задолженности</w:t>
      </w:r>
      <w:r>
        <w:rPr>
          <w:color w:val="FF0000"/>
          <w:sz w:val="24"/>
        </w:rPr>
        <w:t xml:space="preserve"> </w:t>
      </w:r>
      <w:r>
        <w:rPr>
          <w:sz w:val="24"/>
        </w:rPr>
        <w:t>Межрайонной ИФНС России №21 по Ростовской области</w:t>
      </w:r>
      <w:r>
        <w:rPr>
          <w:sz w:val="26"/>
        </w:rPr>
        <w:t xml:space="preserve"> </w:t>
      </w:r>
      <w:r>
        <w:rPr>
          <w:sz w:val="24"/>
        </w:rPr>
        <w:t>(далее –  главный государственный налоговый инспектор</w:t>
      </w:r>
      <w:r>
        <w:rPr>
          <w:b/>
        </w:rPr>
        <w:t xml:space="preserve"> </w:t>
      </w:r>
      <w:r>
        <w:rPr>
          <w:sz w:val="24"/>
        </w:rPr>
        <w:t>отдела урегулирования задолженности  инспекции) относится к ведущей группе должностей гражданской службы категории "специалисты".</w:t>
      </w:r>
    </w:p>
    <w:p w:rsidR="006721C7" w:rsidRDefault="00ED6C9E">
      <w:pPr>
        <w:rPr>
          <w:sz w:val="24"/>
        </w:rPr>
      </w:pPr>
      <w:r>
        <w:rPr>
          <w:sz w:val="24"/>
        </w:rPr>
        <w:t>Регистрационный номер (код) должности – 11-3-3-094.</w:t>
      </w:r>
    </w:p>
    <w:p w:rsidR="006721C7" w:rsidRDefault="00ED6C9E">
      <w:pPr>
        <w:rPr>
          <w:sz w:val="24"/>
        </w:rPr>
      </w:pPr>
      <w:r>
        <w:rPr>
          <w:sz w:val="24"/>
        </w:rPr>
        <w:t xml:space="preserve">2. Область профессиональной служебной </w:t>
      </w:r>
      <w:proofErr w:type="gramStart"/>
      <w:r>
        <w:rPr>
          <w:sz w:val="24"/>
        </w:rPr>
        <w:t>деятельности главного государственного налогового инспектора</w:t>
      </w:r>
      <w:r>
        <w:rPr>
          <w:b/>
        </w:rPr>
        <w:t xml:space="preserve"> </w:t>
      </w:r>
      <w:r>
        <w:rPr>
          <w:sz w:val="24"/>
        </w:rPr>
        <w:t>отдела урегулирования задолженности</w:t>
      </w:r>
      <w:proofErr w:type="gramEnd"/>
      <w:r>
        <w:rPr>
          <w:sz w:val="24"/>
        </w:rPr>
        <w:t xml:space="preserve"> инспекции: регулирование налоговой деятельности, регулирование финансовой деятельности и финансовых рынков.</w:t>
      </w:r>
    </w:p>
    <w:p w:rsidR="006721C7" w:rsidRDefault="00ED6C9E">
      <w:pPr>
        <w:rPr>
          <w:sz w:val="24"/>
        </w:rPr>
      </w:pPr>
      <w:r>
        <w:rPr>
          <w:sz w:val="24"/>
        </w:rPr>
        <w:t xml:space="preserve">3. Вид профессиональной служебной </w:t>
      </w:r>
      <w:proofErr w:type="gramStart"/>
      <w:r>
        <w:rPr>
          <w:sz w:val="24"/>
        </w:rPr>
        <w:t>деятельности главного государственного налогового инспектора</w:t>
      </w:r>
      <w:r>
        <w:rPr>
          <w:b/>
        </w:rPr>
        <w:t xml:space="preserve"> </w:t>
      </w:r>
      <w:r>
        <w:rPr>
          <w:sz w:val="24"/>
        </w:rPr>
        <w:t>отдела урегулирования задолженности</w:t>
      </w:r>
      <w:proofErr w:type="gramEnd"/>
      <w:r>
        <w:rPr>
          <w:sz w:val="24"/>
        </w:rPr>
        <w:t xml:space="preserve"> инспекции: 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6721C7" w:rsidRDefault="00ED6C9E">
      <w:pPr>
        <w:rPr>
          <w:sz w:val="24"/>
        </w:rPr>
      </w:pPr>
      <w:r>
        <w:rPr>
          <w:sz w:val="24"/>
        </w:rPr>
        <w:t xml:space="preserve">4. Назначение на должность и освобождение от должности главного государственного налогового </w:t>
      </w:r>
      <w:proofErr w:type="gramStart"/>
      <w:r>
        <w:rPr>
          <w:sz w:val="24"/>
        </w:rPr>
        <w:t>инспектора</w:t>
      </w:r>
      <w:r>
        <w:rPr>
          <w:b/>
        </w:rPr>
        <w:t xml:space="preserve"> </w:t>
      </w:r>
      <w:r>
        <w:rPr>
          <w:sz w:val="24"/>
        </w:rPr>
        <w:t>отдела урегулирования задолженности инспекции</w:t>
      </w:r>
      <w:proofErr w:type="gramEnd"/>
      <w:r>
        <w:rPr>
          <w:color w:val="FF0000"/>
          <w:sz w:val="24"/>
        </w:rPr>
        <w:t xml:space="preserve"> </w:t>
      </w:r>
      <w:r>
        <w:rPr>
          <w:sz w:val="24"/>
        </w:rPr>
        <w:t>осуществляются начальником Межрайонной ИФНС России № 21 по Ростовской области.</w:t>
      </w:r>
    </w:p>
    <w:p w:rsidR="006721C7" w:rsidRDefault="00ED6C9E">
      <w:pPr>
        <w:ind w:firstLine="720"/>
        <w:rPr>
          <w:sz w:val="24"/>
        </w:rPr>
      </w:pPr>
      <w:r>
        <w:rPr>
          <w:sz w:val="24"/>
        </w:rPr>
        <w:t>5. Главный государственный налоговый инспектор</w:t>
      </w:r>
      <w:r>
        <w:rPr>
          <w:b/>
        </w:rPr>
        <w:t xml:space="preserve"> </w:t>
      </w:r>
      <w:r>
        <w:rPr>
          <w:sz w:val="24"/>
        </w:rPr>
        <w:t>отдела урегулирования задолженности инспекции</w:t>
      </w:r>
      <w:r>
        <w:rPr>
          <w:color w:val="FF0000"/>
          <w:sz w:val="24"/>
        </w:rPr>
        <w:t xml:space="preserve"> </w:t>
      </w:r>
      <w:r>
        <w:rPr>
          <w:sz w:val="24"/>
        </w:rPr>
        <w:t>непосредственно подчиняется начальнику отдела, либо лицу, исполняющему его обязанности.</w:t>
      </w:r>
    </w:p>
    <w:p w:rsidR="006721C7" w:rsidRDefault="006721C7">
      <w:pPr>
        <w:pStyle w:val="ConsPlusNormal"/>
        <w:jc w:val="both"/>
        <w:rPr>
          <w:rFonts w:ascii="Times New Roman" w:hAnsi="Times New Roman"/>
          <w:sz w:val="24"/>
        </w:rPr>
      </w:pPr>
    </w:p>
    <w:p w:rsidR="006721C7" w:rsidRDefault="00ED6C9E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 Квалификационные требования</w:t>
      </w:r>
      <w:r>
        <w:rPr>
          <w:rFonts w:ascii="Times New Roman" w:hAnsi="Times New Roman"/>
          <w:b/>
          <w:sz w:val="24"/>
        </w:rPr>
        <w:br/>
        <w:t>для замещения должности гражданской службы</w:t>
      </w:r>
    </w:p>
    <w:p w:rsidR="006721C7" w:rsidRDefault="006721C7">
      <w:pPr>
        <w:widowControl w:val="0"/>
        <w:jc w:val="center"/>
        <w:rPr>
          <w:b/>
          <w:sz w:val="24"/>
        </w:rPr>
      </w:pPr>
    </w:p>
    <w:p w:rsidR="006721C7" w:rsidRDefault="00ED6C9E">
      <w:pPr>
        <w:widowControl w:val="0"/>
        <w:rPr>
          <w:sz w:val="24"/>
        </w:rPr>
      </w:pPr>
      <w:r>
        <w:rPr>
          <w:sz w:val="24"/>
        </w:rPr>
        <w:t xml:space="preserve">6. Для замещения </w:t>
      </w:r>
      <w:proofErr w:type="gramStart"/>
      <w:r>
        <w:rPr>
          <w:sz w:val="24"/>
        </w:rPr>
        <w:t>должности главного государственного налогового инспектора</w:t>
      </w:r>
      <w:r>
        <w:rPr>
          <w:b/>
        </w:rPr>
        <w:t xml:space="preserve"> </w:t>
      </w:r>
      <w:r>
        <w:rPr>
          <w:sz w:val="24"/>
        </w:rPr>
        <w:t>отдела урегулирования задолженности инспекции</w:t>
      </w:r>
      <w:proofErr w:type="gramEnd"/>
      <w:r>
        <w:rPr>
          <w:sz w:val="24"/>
        </w:rPr>
        <w:t xml:space="preserve"> устанавливаются следующие квалификационные требования.</w:t>
      </w:r>
    </w:p>
    <w:p w:rsidR="006721C7" w:rsidRDefault="00ED6C9E">
      <w:pPr>
        <w:rPr>
          <w:sz w:val="24"/>
        </w:rPr>
      </w:pPr>
      <w:r>
        <w:rPr>
          <w:sz w:val="24"/>
        </w:rPr>
        <w:t>6.1. Наличие высшего образования.</w:t>
      </w:r>
    </w:p>
    <w:p w:rsidR="006721C7" w:rsidRDefault="00ED6C9E">
      <w:pPr>
        <w:widowControl w:val="0"/>
        <w:rPr>
          <w:spacing w:val="-2"/>
          <w:sz w:val="24"/>
        </w:rPr>
      </w:pPr>
      <w:r>
        <w:rPr>
          <w:spacing w:val="-2"/>
          <w:sz w:val="24"/>
        </w:rPr>
        <w:t>6.2. </w:t>
      </w:r>
      <w:proofErr w:type="gramStart"/>
      <w:r>
        <w:rPr>
          <w:spacing w:val="-2"/>
          <w:sz w:val="24"/>
        </w:rPr>
        <w:t xml:space="preserve">Наличие базовых знаний: </w:t>
      </w:r>
      <w:r>
        <w:rPr>
          <w:sz w:val="24"/>
        </w:rPr>
        <w:t xml:space="preserve">государственного языка Российской Федерации (русского языка), основ </w:t>
      </w:r>
      <w:hyperlink r:id="rId7" w:history="1">
        <w:r>
          <w:rPr>
            <w:sz w:val="24"/>
          </w:rPr>
          <w:t>Конституции</w:t>
        </w:r>
      </w:hyperlink>
      <w:r>
        <w:rPr>
          <w:sz w:val="24"/>
        </w:rPr>
        <w:t xml:space="preserve"> Российской Федерации, Федерального </w:t>
      </w:r>
      <w:hyperlink r:id="rId8" w:history="1">
        <w:r>
          <w:rPr>
            <w:sz w:val="24"/>
          </w:rPr>
          <w:t>закона</w:t>
        </w:r>
      </w:hyperlink>
      <w:r>
        <w:rPr>
          <w:sz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9" w:history="1">
        <w:r>
          <w:rPr>
            <w:sz w:val="24"/>
          </w:rPr>
          <w:t>закона</w:t>
        </w:r>
      </w:hyperlink>
      <w:r>
        <w:rPr>
          <w:sz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0" w:history="1">
        <w:r>
          <w:rPr>
            <w:sz w:val="24"/>
          </w:rPr>
          <w:t>закона</w:t>
        </w:r>
      </w:hyperlink>
      <w:r>
        <w:rPr>
          <w:sz w:val="24"/>
        </w:rPr>
        <w:t xml:space="preserve"> от 25 декабря 2008 г. № 273-ФЗ «О противодействии коррупции», знаний в области информационно-коммуникационных технологий</w:t>
      </w:r>
      <w:r>
        <w:rPr>
          <w:spacing w:val="-2"/>
          <w:sz w:val="24"/>
        </w:rPr>
        <w:t>, Федерального закона от</w:t>
      </w:r>
      <w:proofErr w:type="gramEnd"/>
      <w:r>
        <w:rPr>
          <w:spacing w:val="-2"/>
          <w:sz w:val="24"/>
        </w:rPr>
        <w:t xml:space="preserve"> 27.07.2006 г. №152-ФЗ «О персональных данных».</w:t>
      </w:r>
    </w:p>
    <w:p w:rsidR="006721C7" w:rsidRDefault="00ED6C9E">
      <w:pPr>
        <w:widowControl w:val="0"/>
        <w:rPr>
          <w:sz w:val="24"/>
        </w:rPr>
      </w:pPr>
      <w:r>
        <w:rPr>
          <w:sz w:val="24"/>
        </w:rPr>
        <w:t>6.3. Наличие профессиональных знаний:</w:t>
      </w:r>
    </w:p>
    <w:p w:rsidR="006721C7" w:rsidRDefault="00ED6C9E">
      <w:pPr>
        <w:tabs>
          <w:tab w:val="left" w:pos="2800"/>
        </w:tabs>
        <w:rPr>
          <w:sz w:val="24"/>
        </w:rPr>
      </w:pPr>
      <w:r>
        <w:rPr>
          <w:sz w:val="24"/>
        </w:rPr>
        <w:lastRenderedPageBreak/>
        <w:t xml:space="preserve">6.3.1. В сфере законодательства Российской Федерации: </w:t>
      </w:r>
      <w:proofErr w:type="gramStart"/>
      <w:r>
        <w:rPr>
          <w:sz w:val="24"/>
        </w:rPr>
        <w:t xml:space="preserve">Конституция Российской Федерации; Налоговый </w:t>
      </w:r>
      <w:hyperlink r:id="rId11" w:history="1">
        <w:r>
          <w:rPr>
            <w:sz w:val="24"/>
          </w:rPr>
          <w:t>кодекс</w:t>
        </w:r>
      </w:hyperlink>
      <w:r>
        <w:rPr>
          <w:sz w:val="24"/>
        </w:rPr>
        <w:t xml:space="preserve"> Российской Федерации; Бюджетный </w:t>
      </w:r>
      <w:hyperlink r:id="rId12" w:history="1">
        <w:r>
          <w:rPr>
            <w:sz w:val="24"/>
          </w:rPr>
          <w:t>кодекс</w:t>
        </w:r>
      </w:hyperlink>
      <w:r>
        <w:rPr>
          <w:sz w:val="24"/>
        </w:rPr>
        <w:t xml:space="preserve"> Российской Федерации; </w:t>
      </w:r>
      <w:hyperlink r:id="rId13" w:history="1">
        <w:r>
          <w:rPr>
            <w:sz w:val="24"/>
          </w:rPr>
          <w:t>Закон</w:t>
        </w:r>
      </w:hyperlink>
      <w:r>
        <w:rPr>
          <w:sz w:val="24"/>
        </w:rPr>
        <w:t xml:space="preserve"> Российской Федерации от 21 марта 1991 г. № 943-1 «О налоговых органах Российской Федерации»; Соглашение от 14 апреля 2014 г. N 0001/7/ММВ-23-8/3@ "О порядке взаимодействия Федеральной налоговой службы и Федеральной службы судебных приставов при исполнении исполнительных документов";</w:t>
      </w:r>
      <w:proofErr w:type="gramEnd"/>
      <w:r>
        <w:rPr>
          <w:sz w:val="24"/>
        </w:rPr>
        <w:t xml:space="preserve"> Приказ ФНС России от 19 августа 2010 г. N ЯК-7-8/393@ "Об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процентам";  </w:t>
      </w:r>
      <w:proofErr w:type="gramStart"/>
      <w:r>
        <w:rPr>
          <w:sz w:val="24"/>
        </w:rPr>
        <w:t>приказ ФНС России от 12 мая 2015 г. N ММВ-7-8/190@ "Об утверждении перечня документов, при наличии которых принимается решение о признании указанных в статье 4 Федерального закона от 4 ноября 2014 года N 347-ФЗ "О внесении изменений в части первую и вторую Налогового кодекса Российской Федерации" недоимки, задолженности по пеням и штрафам безнадежными к взысканию и об их списании</w:t>
      </w:r>
      <w:proofErr w:type="gramEnd"/>
      <w:r>
        <w:rPr>
          <w:sz w:val="24"/>
        </w:rPr>
        <w:t xml:space="preserve">, и порядка списания указанных недоимки и задолженности;  приказ ФНС России от 28 сентября 2010 г. N ММВ-7-8/469@ "Об утверждении </w:t>
      </w:r>
      <w:proofErr w:type="gramStart"/>
      <w:r>
        <w:rPr>
          <w:sz w:val="24"/>
        </w:rPr>
        <w:t>Порядка изменения срока уплаты налога</w:t>
      </w:r>
      <w:proofErr w:type="gramEnd"/>
      <w:r>
        <w:rPr>
          <w:sz w:val="24"/>
        </w:rPr>
        <w:t xml:space="preserve"> и сбора, а также пени и штрафа налоговыми органами";</w:t>
      </w:r>
      <w:r>
        <w:t xml:space="preserve"> </w:t>
      </w:r>
      <w:proofErr w:type="gramStart"/>
      <w:r>
        <w:rPr>
          <w:sz w:val="24"/>
        </w:rPr>
        <w:t>постановление Правительства Российской Федерации от 29 мая 2004 г. N 257 "Об обеспечении интересов Российской Федерации как кредитора в деле о банкротстве и в процедурах банкротства, применяемых в деле о банкротстве";  постановление Правительства Российской Федерации от 21 октября 2004 г. N 573 "О порядке и условиях финансирования процедур банкротства и отсутствующих должников";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приказ Минэкономразвития России от 19 октября 2007 г. N 351 "Об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банкротом";</w:t>
      </w:r>
      <w:proofErr w:type="gramEnd"/>
      <w:r>
        <w:rPr>
          <w:sz w:val="24"/>
        </w:rPr>
        <w:t xml:space="preserve"> приказ Минэкономразвития России от 3 августа 2004 г. N 219 "О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кредиторов";  приказ ФНС России от 3 октября 2012 г. N ММВ-7-8/663@ "Об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России";  </w:t>
      </w:r>
      <w:proofErr w:type="gramStart"/>
      <w:r>
        <w:rPr>
          <w:sz w:val="24"/>
        </w:rPr>
        <w:t>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</w:t>
      </w:r>
      <w:proofErr w:type="gramEnd"/>
      <w:r>
        <w:rPr>
          <w:sz w:val="24"/>
        </w:rPr>
        <w:t xml:space="preserve"> противопожарной безопасности; </w:t>
      </w:r>
    </w:p>
    <w:p w:rsidR="006721C7" w:rsidRDefault="00ED6C9E">
      <w:pPr>
        <w:tabs>
          <w:tab w:val="left" w:pos="2800"/>
        </w:tabs>
        <w:rPr>
          <w:sz w:val="24"/>
        </w:rPr>
      </w:pPr>
      <w:r>
        <w:rPr>
          <w:sz w:val="24"/>
        </w:rPr>
        <w:t>Главный государственный налоговый инспектор</w:t>
      </w:r>
      <w:r>
        <w:rPr>
          <w:b/>
        </w:rPr>
        <w:t xml:space="preserve"> </w:t>
      </w:r>
      <w:r>
        <w:rPr>
          <w:sz w:val="24"/>
        </w:rPr>
        <w:t>отдела урегулирования задолженности  инспекции</w:t>
      </w:r>
      <w:r>
        <w:rPr>
          <w:color w:val="FF0000"/>
          <w:sz w:val="24"/>
        </w:rPr>
        <w:t xml:space="preserve"> </w:t>
      </w:r>
      <w:r>
        <w:rPr>
          <w:sz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6721C7" w:rsidRDefault="00ED6C9E">
      <w:pPr>
        <w:rPr>
          <w:sz w:val="24"/>
        </w:rPr>
      </w:pPr>
      <w:r>
        <w:rPr>
          <w:sz w:val="24"/>
        </w:rPr>
        <w:t>6.3.2. </w:t>
      </w:r>
      <w:proofErr w:type="gramStart"/>
      <w:r>
        <w:rPr>
          <w:sz w:val="24"/>
        </w:rPr>
        <w:t>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  порядок организации работы по привлечению к уголовной ответственности по налоговым преступлениям;</w:t>
      </w:r>
      <w:proofErr w:type="gramEnd"/>
      <w:r>
        <w:rPr>
          <w:sz w:val="24"/>
        </w:rPr>
        <w:t xml:space="preserve"> 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 понятие и меры принудительного взыскания задолженности.</w:t>
      </w:r>
    </w:p>
    <w:p w:rsidR="006721C7" w:rsidRDefault="00ED6C9E">
      <w:pPr>
        <w:rPr>
          <w:sz w:val="24"/>
        </w:rPr>
      </w:pPr>
      <w:r>
        <w:rPr>
          <w:sz w:val="24"/>
        </w:rPr>
        <w:t>6.4. </w:t>
      </w:r>
      <w:proofErr w:type="gramStart"/>
      <w:r>
        <w:rPr>
          <w:sz w:val="24"/>
        </w:rPr>
        <w:t xml:space="preserve">Наличие функциональных знаний: 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 методы бюджетного планирования; принципы бюджетного учета и отчетности; принципы предоставления </w:t>
      </w:r>
      <w:r>
        <w:rPr>
          <w:sz w:val="24"/>
        </w:rPr>
        <w:lastRenderedPageBreak/>
        <w:t>государственных услуг; требования к предоставлению государственных услуг; порядок предоставления государственных услуг в электронной форме;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ответственность за правонарушения в области защиты государственной тайны;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документооборота. </w:t>
      </w:r>
      <w:proofErr w:type="gramEnd"/>
    </w:p>
    <w:p w:rsidR="006721C7" w:rsidRDefault="00ED6C9E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6.5. Наличие базовых умений: </w:t>
      </w:r>
      <w:r>
        <w:rPr>
          <w:rStyle w:val="blk0"/>
          <w:sz w:val="24"/>
        </w:rPr>
        <w:t xml:space="preserve">руководства  структурным подразделением; организации и планирования работы; оперативного принятия и реализации управленческих решений; контроля, анализа и прогнозирования последствий принимаемых решений и вносимых предложений; ведения деловых переговоров и бесед по широкому кругу вопросов,  публичного выступления; </w:t>
      </w:r>
      <w:r>
        <w:rPr>
          <w:color w:val="000000" w:themeColor="text1"/>
          <w:sz w:val="24"/>
        </w:rPr>
        <w:t xml:space="preserve">мыслить системно (стратегически); планировать, рационально использовать служебное время и достигать результата; управлять изменениями; </w:t>
      </w:r>
      <w:proofErr w:type="gramStart"/>
      <w:r>
        <w:rPr>
          <w:color w:val="000000" w:themeColor="text1"/>
          <w:sz w:val="24"/>
        </w:rPr>
        <w:t xml:space="preserve">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умения; </w:t>
      </w:r>
      <w:r>
        <w:rPr>
          <w:rStyle w:val="blk0"/>
          <w:sz w:val="24"/>
        </w:rPr>
        <w:t>подготовки и редактирования служебных документов на высоком стилистическом уровне, осуществления дипломатической и служебной переписки; взаимодействия с федеральными органами исполнительной власти и другими государственными органами, представителями органов государственной власти субъектов Российской Федерации, муниципальными образованиями, иностранными официальными лицами, государственными, общественными и частными организациями;</w:t>
      </w:r>
      <w:proofErr w:type="gramEnd"/>
      <w:r>
        <w:rPr>
          <w:rStyle w:val="blk0"/>
          <w:sz w:val="24"/>
        </w:rPr>
        <w:t xml:space="preserve"> создания в коллективе здоровой, творческой атмосферы; учета мнения коллег и подчиненных; пользования современной оргтехникой и программными продуктами; </w:t>
      </w:r>
      <w:proofErr w:type="gramStart"/>
      <w:r>
        <w:rPr>
          <w:rStyle w:val="blk0"/>
          <w:sz w:val="24"/>
        </w:rPr>
        <w:t>стратегического планирования и управления групповой деятельностью с учетом возможностей и особенностей применения, современных ИКТ в государственных органах, управления электронной почтой, работы с внутренними и периферийными устройствами компьютера, с информационно-телекоммуникационными сетями (далее - ИТС), в том числе с ИТС "Интернет", в операционной системе, в текстовом редакторе, с электронными таблицами, с базами данных, с системами управления проектами;</w:t>
      </w:r>
      <w:proofErr w:type="gramEnd"/>
      <w:r>
        <w:rPr>
          <w:rStyle w:val="blk0"/>
          <w:sz w:val="24"/>
        </w:rPr>
        <w:t xml:space="preserve"> систематического повышения профессиональных знаний; своевременного выявления и разрешения проблемных ситуаций, приводящих к конфликту интересов.</w:t>
      </w:r>
    </w:p>
    <w:p w:rsidR="006721C7" w:rsidRDefault="00ED6C9E">
      <w:pPr>
        <w:pStyle w:val="23"/>
        <w:spacing w:after="0" w:line="240" w:lineRule="auto"/>
        <w:rPr>
          <w:sz w:val="24"/>
        </w:rPr>
      </w:pPr>
      <w:r>
        <w:rPr>
          <w:color w:val="000000" w:themeColor="text1"/>
          <w:sz w:val="24"/>
        </w:rPr>
        <w:t xml:space="preserve"> 6.6. Наличие профессиональных умений: </w:t>
      </w:r>
      <w:r>
        <w:rPr>
          <w:sz w:val="24"/>
        </w:rPr>
        <w:t xml:space="preserve">организовывать рассмотрение писем организаций и граждан, вести прием граждан по вопросам, отнесенным к компетенции Отдела; обеспечивать исполнение информации, относящейся к должностным обязанностям; осуществлять выполнение должностных обязанностей на следующих рабочих  местах системы АИСН </w:t>
      </w:r>
      <w:r>
        <w:rPr>
          <w:color w:val="000000" w:themeColor="text1"/>
          <w:sz w:val="24"/>
        </w:rPr>
        <w:t xml:space="preserve">осуществлять выполнение должностных обязанностей на следующих рабочих  местах системы Налог АИС – 3  местного уровня: </w:t>
      </w:r>
      <w:r>
        <w:rPr>
          <w:color w:val="000000" w:themeColor="text1"/>
          <w:sz w:val="24"/>
        </w:rPr>
        <w:tab/>
      </w:r>
      <w:hyperlink r:id="rId14" w:tooltip="ИРМ-05.08.03. Утверждение документов о выявлении недоимки, требований и уточненных требований об исполнении налоговой обязанности" w:history="1">
        <w:r>
          <w:rPr>
            <w:sz w:val="24"/>
          </w:rPr>
          <w:t>Утверждение документов о выявлении недоимки, требований и уточненных требований об исполнении налоговой обязанности</w:t>
        </w:r>
      </w:hyperlink>
      <w:r>
        <w:rPr>
          <w:sz w:val="24"/>
        </w:rPr>
        <w:t xml:space="preserve">, </w:t>
      </w:r>
      <w:hyperlink r:id="rId15" w:tooltip="ИРМ-05.08.07. Формирование требований об уплате на основании решения о привлечении к ответственности за налоговое правонарушение" w:history="1">
        <w:r>
          <w:rPr>
            <w:sz w:val="24"/>
          </w:rPr>
          <w:t xml:space="preserve">ИРМ-05.08.01. Формирование требований </w:t>
        </w:r>
        <w:proofErr w:type="gramStart"/>
        <w:r>
          <w:rPr>
            <w:sz w:val="24"/>
          </w:rPr>
          <w:t>об уплате на основании решения о привлечении к ответственности за налоговое правонарушение</w:t>
        </w:r>
        <w:proofErr w:type="gramEnd"/>
      </w:hyperlink>
      <w:r>
        <w:rPr>
          <w:sz w:val="24"/>
        </w:rPr>
        <w:t xml:space="preserve"> </w:t>
      </w:r>
      <w:hyperlink r:id="rId16" w:tooltip="ИРМ-05.08.08. Взыскание государственной пошлины по делам, рассматриваемым в судах" w:history="1">
        <w:r>
          <w:rPr>
            <w:sz w:val="24"/>
          </w:rPr>
          <w:t>ИРМ-05.08.07.</w:t>
        </w:r>
      </w:hyperlink>
      <w:r>
        <w:rPr>
          <w:color w:val="000000" w:themeColor="text1"/>
          <w:sz w:val="24"/>
        </w:rPr>
        <w:t xml:space="preserve"> </w:t>
      </w:r>
      <w:r>
        <w:rPr>
          <w:sz w:val="24"/>
        </w:rPr>
        <w:t xml:space="preserve">Арест имущества по ст. 77 НК </w:t>
      </w:r>
      <w:r>
        <w:rPr>
          <w:color w:val="000000" w:themeColor="text1"/>
          <w:sz w:val="24"/>
        </w:rPr>
        <w:t xml:space="preserve"> ИРМ-05.08.09.03. </w:t>
      </w:r>
      <w:r>
        <w:rPr>
          <w:sz w:val="24"/>
        </w:rPr>
        <w:t xml:space="preserve"> Формирование требований о возврате в бюджет излишне полученных налогоплательщиком (зачтенных ему) в заявительном порядке сумм (включая проценты) ИРМ-05.08.04. Формирование требований об уплате по банковской гарантии (договору поручительства) ИРМ-05.08.05.  Приостановление взыскания ИРМ-05.06.03. </w:t>
      </w:r>
      <w:hyperlink r:id="rId17" w:tooltip="ИРМ-05.06(08,09). Управление технологическими процессами урегулирования задолженности" w:history="1">
        <w:r>
          <w:rPr>
            <w:sz w:val="24"/>
          </w:rPr>
          <w:t xml:space="preserve"> Управление технологическими процессами урегулирования задолженности</w:t>
        </w:r>
      </w:hyperlink>
      <w:r>
        <w:t xml:space="preserve"> </w:t>
      </w:r>
      <w:r>
        <w:rPr>
          <w:color w:val="000000" w:themeColor="text1"/>
          <w:sz w:val="24"/>
        </w:rPr>
        <w:t>ИРМ-05.06(08,09). Выполнять функции технолога отдела.</w:t>
      </w:r>
      <w:r>
        <w:t xml:space="preserve"> </w:t>
      </w:r>
      <w:r>
        <w:rPr>
          <w:sz w:val="24"/>
        </w:rPr>
        <w:t xml:space="preserve">Подготовка и направление проектов документов на согласование в УФНС России по Ростовской области в соответствии с п.10 ст. 101 НК РФ.  Государственная регистрация прав на объекты недвижимости на сайте </w:t>
      </w:r>
      <w:proofErr w:type="spellStart"/>
      <w:r>
        <w:rPr>
          <w:sz w:val="24"/>
        </w:rPr>
        <w:t>Росреестра</w:t>
      </w:r>
      <w:proofErr w:type="spellEnd"/>
      <w:r>
        <w:rPr>
          <w:sz w:val="24"/>
        </w:rPr>
        <w:t xml:space="preserve"> (залог) ст.73 НК РФ.  </w:t>
      </w:r>
    </w:p>
    <w:p w:rsidR="006721C7" w:rsidRDefault="00ED6C9E">
      <w:pPr>
        <w:tabs>
          <w:tab w:val="left" w:pos="1418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6.7. </w:t>
      </w:r>
      <w:proofErr w:type="gramStart"/>
      <w:r>
        <w:rPr>
          <w:color w:val="000000" w:themeColor="text1"/>
          <w:sz w:val="24"/>
        </w:rPr>
        <w:t>Наличие функциональных умений: наличие профессиональных навыков,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подготовки деловой корреспонденции и актов инспекции.</w:t>
      </w:r>
      <w:proofErr w:type="gramEnd"/>
    </w:p>
    <w:p w:rsidR="006721C7" w:rsidRDefault="006721C7">
      <w:pPr>
        <w:widowControl w:val="0"/>
        <w:jc w:val="center"/>
        <w:rPr>
          <w:b/>
          <w:color w:val="FF0000"/>
          <w:sz w:val="24"/>
        </w:rPr>
      </w:pPr>
    </w:p>
    <w:p w:rsidR="006721C7" w:rsidRDefault="006721C7">
      <w:pPr>
        <w:widowControl w:val="0"/>
        <w:jc w:val="center"/>
        <w:rPr>
          <w:b/>
          <w:color w:val="000000" w:themeColor="text1"/>
          <w:sz w:val="24"/>
        </w:rPr>
      </w:pPr>
    </w:p>
    <w:p w:rsidR="006721C7" w:rsidRDefault="00ED6C9E">
      <w:pPr>
        <w:widowControl w:val="0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lastRenderedPageBreak/>
        <w:t>III. Должностные обязанности, права и ответственность</w:t>
      </w:r>
    </w:p>
    <w:p w:rsidR="006721C7" w:rsidRDefault="006721C7">
      <w:pPr>
        <w:widowControl w:val="0"/>
        <w:rPr>
          <w:color w:val="FF0000"/>
          <w:sz w:val="24"/>
        </w:rPr>
      </w:pPr>
    </w:p>
    <w:p w:rsidR="006721C7" w:rsidRDefault="00ED6C9E">
      <w:pPr>
        <w:widowControl w:val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7. Основные права и обязанности </w:t>
      </w:r>
      <w:r>
        <w:rPr>
          <w:sz w:val="24"/>
        </w:rPr>
        <w:t>главного государственного налогового инспектора</w:t>
      </w:r>
      <w:r>
        <w:rPr>
          <w:b/>
        </w:rPr>
        <w:t xml:space="preserve"> </w:t>
      </w:r>
      <w:r>
        <w:rPr>
          <w:color w:val="000000" w:themeColor="text1"/>
          <w:sz w:val="24"/>
        </w:rPr>
        <w:t>отдела урегулирования задолженности инспекции,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6721C7" w:rsidRDefault="00ED6C9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8. В целях реализации задач и функций, возложенных на инспекцию, </w:t>
      </w:r>
      <w:r>
        <w:rPr>
          <w:rFonts w:ascii="Times New Roman" w:hAnsi="Times New Roman"/>
          <w:sz w:val="24"/>
        </w:rPr>
        <w:t>главного государственного налогового инспектора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 xml:space="preserve">отдела урегулирования задолженности инспекции </w:t>
      </w:r>
      <w:proofErr w:type="gramStart"/>
      <w:r>
        <w:rPr>
          <w:rFonts w:ascii="Times New Roman" w:hAnsi="Times New Roman"/>
          <w:color w:val="000000" w:themeColor="text1"/>
          <w:sz w:val="24"/>
        </w:rPr>
        <w:t>обязан</w:t>
      </w:r>
      <w:proofErr w:type="gramEnd"/>
      <w:r>
        <w:rPr>
          <w:rFonts w:ascii="Times New Roman" w:hAnsi="Times New Roman"/>
          <w:color w:val="000000" w:themeColor="text1"/>
          <w:sz w:val="24"/>
        </w:rPr>
        <w:t>:</w:t>
      </w:r>
    </w:p>
    <w:p w:rsidR="006721C7" w:rsidRDefault="00ED6C9E">
      <w:pPr>
        <w:tabs>
          <w:tab w:val="left" w:pos="1418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осуществлять контроль и применение к налогоплательщикам мер принудительного взыскания, предусмотренных  ст. 69,70 Налогового Кодекса Российской Федерации;</w:t>
      </w:r>
    </w:p>
    <w:p w:rsidR="006721C7" w:rsidRDefault="00ED6C9E">
      <w:pPr>
        <w:tabs>
          <w:tab w:val="left" w:pos="1418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осуществлять контроль и применение к налогоплательщикам мер принудительного взыскания, предусмотренных  ст. 77 Налогового Кодекса Российской Федерации;</w:t>
      </w:r>
    </w:p>
    <w:p w:rsidR="006721C7" w:rsidRDefault="00ED6C9E">
      <w:pPr>
        <w:tabs>
          <w:tab w:val="left" w:pos="1418"/>
        </w:tabs>
        <w:rPr>
          <w:color w:val="000000" w:themeColor="text1"/>
          <w:sz w:val="24"/>
        </w:rPr>
      </w:pPr>
      <w:r>
        <w:rPr>
          <w:sz w:val="24"/>
        </w:rPr>
        <w:t xml:space="preserve"> формирование требований о возврате в бюджет излишне полученных налогоплательщиком (зачтенных ему) в заявительном порядке сумм (включая проценты)</w:t>
      </w:r>
      <w:r>
        <w:rPr>
          <w:color w:val="000000" w:themeColor="text1"/>
          <w:sz w:val="24"/>
        </w:rPr>
        <w:t>;</w:t>
      </w:r>
    </w:p>
    <w:p w:rsidR="006721C7" w:rsidRDefault="00ED6C9E">
      <w:pPr>
        <w:tabs>
          <w:tab w:val="left" w:pos="1418"/>
        </w:tabs>
        <w:rPr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sz w:val="24"/>
        </w:rPr>
        <w:t>формирование требований об уплате по банковской гарантии (договору поручительства);</w:t>
      </w:r>
    </w:p>
    <w:p w:rsidR="006721C7" w:rsidRDefault="00ED6C9E">
      <w:pPr>
        <w:tabs>
          <w:tab w:val="left" w:pos="1418"/>
        </w:tabs>
        <w:rPr>
          <w:sz w:val="24"/>
        </w:rPr>
      </w:pPr>
      <w:r>
        <w:rPr>
          <w:sz w:val="24"/>
        </w:rPr>
        <w:t xml:space="preserve"> приостановление взыскания по </w:t>
      </w:r>
      <w:proofErr w:type="spellStart"/>
      <w:r>
        <w:rPr>
          <w:sz w:val="24"/>
        </w:rPr>
        <w:t>рещению</w:t>
      </w:r>
      <w:proofErr w:type="spellEnd"/>
      <w:r>
        <w:rPr>
          <w:sz w:val="24"/>
        </w:rPr>
        <w:t xml:space="preserve"> суда;</w:t>
      </w:r>
    </w:p>
    <w:p w:rsidR="006721C7" w:rsidRDefault="00ED6C9E">
      <w:pPr>
        <w:tabs>
          <w:tab w:val="left" w:pos="1418"/>
        </w:tabs>
        <w:rPr>
          <w:sz w:val="24"/>
        </w:rPr>
      </w:pPr>
      <w:r>
        <w:rPr>
          <w:sz w:val="24"/>
        </w:rPr>
        <w:t xml:space="preserve"> подготовка и направление проектов документов на согласование в УФНС России по Ростовской области в соответствии с п.10 ст. 101 НК РФ;</w:t>
      </w:r>
    </w:p>
    <w:p w:rsidR="006721C7" w:rsidRDefault="00ED6C9E">
      <w:pPr>
        <w:tabs>
          <w:tab w:val="left" w:pos="1418"/>
        </w:tabs>
        <w:rPr>
          <w:sz w:val="24"/>
        </w:rPr>
      </w:pPr>
      <w:r>
        <w:rPr>
          <w:sz w:val="24"/>
        </w:rPr>
        <w:t xml:space="preserve"> государственная регистрация прав на объекты недвижимости на сайте </w:t>
      </w:r>
      <w:proofErr w:type="spellStart"/>
      <w:r>
        <w:rPr>
          <w:sz w:val="24"/>
        </w:rPr>
        <w:t>Росреестра</w:t>
      </w:r>
      <w:proofErr w:type="spellEnd"/>
      <w:r>
        <w:rPr>
          <w:sz w:val="24"/>
        </w:rPr>
        <w:t xml:space="preserve"> (залог) ст.73 НК РФ;</w:t>
      </w:r>
    </w:p>
    <w:p w:rsidR="006721C7" w:rsidRDefault="00ED6C9E">
      <w:pPr>
        <w:tabs>
          <w:tab w:val="left" w:pos="1418"/>
        </w:tabs>
        <w:rPr>
          <w:color w:val="000000" w:themeColor="text1"/>
          <w:sz w:val="24"/>
        </w:rPr>
      </w:pPr>
      <w:r>
        <w:rPr>
          <w:sz w:val="24"/>
        </w:rPr>
        <w:t xml:space="preserve"> выполнять функции технолога отдела;</w:t>
      </w:r>
    </w:p>
    <w:p w:rsidR="006721C7" w:rsidRDefault="00ED6C9E">
      <w:pPr>
        <w:pStyle w:val="23"/>
        <w:spacing w:after="0" w:line="240" w:lineRule="auto"/>
        <w:rPr>
          <w:color w:val="000000" w:themeColor="text1"/>
          <w:sz w:val="24"/>
        </w:rPr>
      </w:pPr>
      <w:r>
        <w:rPr>
          <w:sz w:val="24"/>
        </w:rPr>
        <w:t xml:space="preserve"> мониторинг состояния, динамики и причин образования задолженности   по налогам, сборам и другим обязательным платежам в бюджетную систему  Российской Федерации;</w:t>
      </w:r>
    </w:p>
    <w:p w:rsidR="006721C7" w:rsidRDefault="00ED6C9E">
      <w:pPr>
        <w:tabs>
          <w:tab w:val="left" w:pos="1418"/>
        </w:tabs>
        <w:rPr>
          <w:sz w:val="24"/>
        </w:rPr>
      </w:pPr>
      <w:r>
        <w:rPr>
          <w:sz w:val="24"/>
        </w:rPr>
        <w:t xml:space="preserve"> профилактическая работа  с налогоплательщиками с целью  сокращения их задолженности по налогам и сборам; </w:t>
      </w:r>
    </w:p>
    <w:p w:rsidR="006721C7" w:rsidRDefault="00ED6C9E">
      <w:pPr>
        <w:pStyle w:val="ConsPlusNonforma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подготовка отчетов, справок и информации  по вопросам, входящим в круг должностных обязанностей;</w:t>
      </w:r>
    </w:p>
    <w:p w:rsidR="006721C7" w:rsidRDefault="00ED6C9E">
      <w:pPr>
        <w:pStyle w:val="ConsPlusNonforma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подготовка, составление и направление в адрес УФНС отчетов, материалов и иной запрашиваемой информации;  </w:t>
      </w:r>
    </w:p>
    <w:p w:rsidR="006721C7" w:rsidRDefault="00ED6C9E">
      <w:pPr>
        <w:pStyle w:val="ConsPlusNonforma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взаимодействие с законодательными (представительными) и исполнительными органами власти субъекта Российской Федерации и муниципального образования в соответствии с нормами действующего законодательства по предмету деятельности отдела;</w:t>
      </w:r>
    </w:p>
    <w:p w:rsidR="006721C7" w:rsidRDefault="00ED6C9E">
      <w:pPr>
        <w:pStyle w:val="ConsPlusNonforma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ведение в установленном порядке делопроизводства, хранение и сдача в архив документов отдела по направлению своей деятельности;</w:t>
      </w:r>
    </w:p>
    <w:p w:rsidR="006721C7" w:rsidRDefault="00ED6C9E">
      <w:pPr>
        <w:pStyle w:val="ConsPlusNonforma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рамках своей компетенции, по поручению начальника отдела,  представлять отдел во взаимоотношениях с другими структурными подразделениями Инспекции;</w:t>
      </w:r>
    </w:p>
    <w:p w:rsidR="006721C7" w:rsidRDefault="00ED6C9E">
      <w:pPr>
        <w:pStyle w:val="ConsPlusNonforma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запрашивать и получать от структурных подразделений Инспекции в установленном порядке  необходимые для выполнения возложенных на него обязанностей материалы, а также знакомиться с соответствующими документами и материалами, находящимися в их использовании или хранении;</w:t>
      </w:r>
    </w:p>
    <w:p w:rsidR="006721C7" w:rsidRDefault="00ED6C9E">
      <w:pPr>
        <w:pStyle w:val="ConsPlusNonforma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отсутствии других сотрудников, по указанию начальника отдела, исполняет  их обязанности.</w:t>
      </w:r>
    </w:p>
    <w:p w:rsidR="006721C7" w:rsidRDefault="00ED6C9E">
      <w:pPr>
        <w:widowControl w:val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9. В целях </w:t>
      </w:r>
      <w:proofErr w:type="gramStart"/>
      <w:r>
        <w:rPr>
          <w:color w:val="000000" w:themeColor="text1"/>
          <w:sz w:val="24"/>
        </w:rPr>
        <w:t xml:space="preserve">исполнения возложенных должностных обязанностей </w:t>
      </w:r>
      <w:r>
        <w:rPr>
          <w:sz w:val="24"/>
        </w:rPr>
        <w:t>главного</w:t>
      </w:r>
      <w:r>
        <w:rPr>
          <w:color w:val="000000" w:themeColor="text1"/>
          <w:sz w:val="24"/>
        </w:rPr>
        <w:t xml:space="preserve"> государственного налогового инспектора отдела урегулирования задолженности инспекции</w:t>
      </w:r>
      <w:proofErr w:type="gramEnd"/>
      <w:r>
        <w:rPr>
          <w:color w:val="000000" w:themeColor="text1"/>
          <w:sz w:val="24"/>
        </w:rPr>
        <w:t xml:space="preserve"> имеет право:</w:t>
      </w:r>
    </w:p>
    <w:p w:rsidR="006721C7" w:rsidRDefault="00ED6C9E">
      <w:pPr>
        <w:pStyle w:val="a6"/>
        <w:ind w:firstLine="709"/>
        <w:rPr>
          <w:color w:val="000000" w:themeColor="text1"/>
        </w:rPr>
      </w:pPr>
      <w:r>
        <w:rPr>
          <w:color w:val="000000" w:themeColor="text1"/>
        </w:rPr>
        <w:t>представлять инспекцию в органах государственной власти и органах местного самоуправления;</w:t>
      </w:r>
    </w:p>
    <w:p w:rsidR="006721C7" w:rsidRDefault="00ED6C9E">
      <w:pPr>
        <w:pStyle w:val="a6"/>
        <w:ind w:firstLine="709"/>
        <w:rPr>
          <w:color w:val="000000" w:themeColor="text1"/>
        </w:rPr>
      </w:pPr>
      <w:r>
        <w:rPr>
          <w:color w:val="000000" w:themeColor="text1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6721C7" w:rsidRDefault="00ED6C9E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вносить начальнику Инспекции предложения по совершенствованию налогового администрирования;</w:t>
      </w:r>
    </w:p>
    <w:p w:rsidR="006721C7" w:rsidRDefault="00ED6C9E">
      <w:pPr>
        <w:pStyle w:val="a6"/>
        <w:ind w:firstLine="709"/>
        <w:rPr>
          <w:color w:val="000000" w:themeColor="text1"/>
        </w:rPr>
      </w:pPr>
      <w:r>
        <w:rPr>
          <w:color w:val="000000" w:themeColor="text1"/>
        </w:rPr>
        <w:t>на защиту своих персональных данных;</w:t>
      </w:r>
    </w:p>
    <w:p w:rsidR="006721C7" w:rsidRDefault="00ED6C9E">
      <w:pPr>
        <w:pStyle w:val="a6"/>
        <w:ind w:firstLine="709"/>
        <w:rPr>
          <w:color w:val="000000" w:themeColor="text1"/>
        </w:rPr>
      </w:pPr>
      <w:r>
        <w:rPr>
          <w:color w:val="000000" w:themeColor="text1"/>
        </w:rPr>
        <w:t>на профессиональное развитие в порядке, установленном законодательством Российской Федерации;</w:t>
      </w:r>
    </w:p>
    <w:p w:rsidR="006721C7" w:rsidRDefault="00ED6C9E">
      <w:pPr>
        <w:pStyle w:val="a6"/>
        <w:ind w:firstLine="709"/>
        <w:rPr>
          <w:color w:val="000000" w:themeColor="text1"/>
        </w:rPr>
      </w:pPr>
      <w:r>
        <w:rPr>
          <w:color w:val="000000" w:themeColor="text1"/>
        </w:rPr>
        <w:t>на удаленный доступ к федеральным информационным ресурсам, сопровождаемым ФКУ «Налог-Сервис» ФНС России;</w:t>
      </w:r>
    </w:p>
    <w:p w:rsidR="006721C7" w:rsidRDefault="00ED6C9E">
      <w:pPr>
        <w:ind w:firstLine="90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lastRenderedPageBreak/>
        <w:t>на организацию работы отдела по установленным направлениям деятельности, направленной на реализацию задач и функций, возложенных на отдел;</w:t>
      </w:r>
    </w:p>
    <w:p w:rsidR="006721C7" w:rsidRDefault="00ED6C9E">
      <w:pPr>
        <w:ind w:firstLine="90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на выполнение решений по реализации функций налогового администрирования;</w:t>
      </w:r>
    </w:p>
    <w:p w:rsidR="006721C7" w:rsidRDefault="00ED6C9E">
      <w:pPr>
        <w:ind w:firstLine="90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на оценку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6721C7" w:rsidRDefault="00ED6C9E">
      <w:pPr>
        <w:ind w:firstLine="90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на координацию проведения совместно  с правоохранительными и иными контролирующими органами мероприятий  по проверке соблюдения законодательства о налогах и сборах;</w:t>
      </w:r>
    </w:p>
    <w:p w:rsidR="006721C7" w:rsidRDefault="00ED6C9E">
      <w:pPr>
        <w:ind w:firstLine="900"/>
        <w:rPr>
          <w:color w:val="000000" w:themeColor="text1"/>
          <w:sz w:val="24"/>
        </w:rPr>
      </w:pPr>
      <w:proofErr w:type="gramStart"/>
      <w:r>
        <w:rPr>
          <w:color w:val="000000" w:themeColor="text1"/>
          <w:sz w:val="24"/>
        </w:rPr>
        <w:t>по</w:t>
      </w:r>
      <w:proofErr w:type="gramEnd"/>
      <w:r>
        <w:rPr>
          <w:color w:val="000000" w:themeColor="text1"/>
          <w:sz w:val="24"/>
        </w:rPr>
        <w:t xml:space="preserve"> </w:t>
      </w:r>
      <w:proofErr w:type="gramStart"/>
      <w:r>
        <w:rPr>
          <w:color w:val="000000" w:themeColor="text1"/>
          <w:sz w:val="24"/>
        </w:rPr>
        <w:t>возникающим</w:t>
      </w:r>
      <w:proofErr w:type="gramEnd"/>
      <w:r>
        <w:rPr>
          <w:color w:val="000000" w:themeColor="text1"/>
          <w:sz w:val="24"/>
        </w:rPr>
        <w:t xml:space="preserve"> при рассмотрении отделом заявлений, предложений физических лиц и индивидуальных предпринимателей, юридических лиц;  </w:t>
      </w:r>
    </w:p>
    <w:p w:rsidR="006721C7" w:rsidRDefault="00ED6C9E">
      <w:pPr>
        <w:ind w:firstLine="90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на обеспечение соблюдения налоговой и иной охраняемой законом тайны в соответствии с Налоговым кодексом, федеральными законами, иными нормативными правовыми актами.</w:t>
      </w:r>
    </w:p>
    <w:p w:rsidR="006721C7" w:rsidRDefault="00ED6C9E">
      <w:pPr>
        <w:widowControl w:val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10. </w:t>
      </w:r>
      <w:proofErr w:type="gramStart"/>
      <w:r>
        <w:rPr>
          <w:color w:val="000000" w:themeColor="text1"/>
          <w:sz w:val="24"/>
        </w:rPr>
        <w:t>Г</w:t>
      </w:r>
      <w:r>
        <w:rPr>
          <w:sz w:val="24"/>
        </w:rPr>
        <w:t>лавный государственный налоговый инспектор</w:t>
      </w:r>
      <w:r>
        <w:rPr>
          <w:b/>
        </w:rPr>
        <w:t xml:space="preserve"> </w:t>
      </w:r>
      <w:r>
        <w:rPr>
          <w:color w:val="000000" w:themeColor="text1"/>
          <w:sz w:val="24"/>
        </w:rPr>
        <w:t>отдела урегулирования задолженности инспекции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 положением об Инспекции, приказами (распоряжениями) ФНС России, приказами Управления, приказами Инспекции, поручениями руководства Управления и начальника инспекции и иными нормативными правовыми актами.</w:t>
      </w:r>
      <w:proofErr w:type="gramEnd"/>
    </w:p>
    <w:p w:rsidR="006721C7" w:rsidRDefault="00ED6C9E">
      <w:pPr>
        <w:tabs>
          <w:tab w:val="left" w:pos="851"/>
          <w:tab w:val="left" w:pos="993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11. Главный</w:t>
      </w:r>
      <w:r>
        <w:rPr>
          <w:sz w:val="24"/>
        </w:rPr>
        <w:t xml:space="preserve"> государственный налоговый инспектор</w:t>
      </w:r>
      <w:r>
        <w:rPr>
          <w:b/>
        </w:rPr>
        <w:t xml:space="preserve"> </w:t>
      </w:r>
      <w:r>
        <w:rPr>
          <w:color w:val="000000" w:themeColor="text1"/>
          <w:sz w:val="24"/>
        </w:rPr>
        <w:t xml:space="preserve">отдела урегулирования задолженности инспекции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 </w:t>
      </w:r>
      <w:r>
        <w:rPr>
          <w:sz w:val="24"/>
        </w:rPr>
        <w:t>главный государственный налоговый инспектор</w:t>
      </w:r>
      <w:r>
        <w:rPr>
          <w:b/>
        </w:rPr>
        <w:t xml:space="preserve"> </w:t>
      </w:r>
      <w:r>
        <w:rPr>
          <w:color w:val="000000" w:themeColor="text1"/>
          <w:sz w:val="24"/>
        </w:rPr>
        <w:t>отдела урегулирования задолженности инспекции несет ответственность:</w:t>
      </w:r>
    </w:p>
    <w:p w:rsidR="006721C7" w:rsidRDefault="00ED6C9E">
      <w:pPr>
        <w:tabs>
          <w:tab w:val="left" w:pos="851"/>
          <w:tab w:val="left" w:pos="993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за некачественное и несвоевременное выполнение задач, возложенных на отдел, заданий, приказов, распоряжений и указаний, вышестоящих в порядке подчиненности специалистов, за исключением незаконных;</w:t>
      </w:r>
    </w:p>
    <w:p w:rsidR="006721C7" w:rsidRDefault="00ED6C9E">
      <w:pPr>
        <w:tabs>
          <w:tab w:val="left" w:pos="851"/>
          <w:tab w:val="left" w:pos="993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6721C7" w:rsidRDefault="00ED6C9E">
      <w:pPr>
        <w:tabs>
          <w:tab w:val="left" w:pos="851"/>
          <w:tab w:val="left" w:pos="993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за имущественный ущерб, причиненный по его вине;</w:t>
      </w:r>
    </w:p>
    <w:p w:rsidR="006721C7" w:rsidRDefault="00ED6C9E">
      <w:pPr>
        <w:tabs>
          <w:tab w:val="left" w:pos="851"/>
          <w:tab w:val="left" w:pos="993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6721C7" w:rsidRDefault="00ED6C9E">
      <w:pPr>
        <w:tabs>
          <w:tab w:val="left" w:pos="851"/>
          <w:tab w:val="left" w:pos="993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за действие или бездействие, приведшее к нарушению прав и законных интересов граждан;</w:t>
      </w:r>
    </w:p>
    <w:p w:rsidR="006721C7" w:rsidRDefault="00ED6C9E">
      <w:pPr>
        <w:tabs>
          <w:tab w:val="left" w:pos="851"/>
          <w:tab w:val="left" w:pos="993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за несоблюдение ограничений, связанных с прохождением государственной гражданской службы;</w:t>
      </w:r>
    </w:p>
    <w:p w:rsidR="006721C7" w:rsidRDefault="00ED6C9E">
      <w:pPr>
        <w:tabs>
          <w:tab w:val="left" w:pos="851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6721C7" w:rsidRDefault="00ED6C9E">
      <w:pPr>
        <w:tabs>
          <w:tab w:val="left" w:pos="851"/>
          <w:tab w:val="left" w:pos="993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6721C7" w:rsidRDefault="006721C7">
      <w:pPr>
        <w:tabs>
          <w:tab w:val="left" w:pos="851"/>
          <w:tab w:val="left" w:pos="993"/>
        </w:tabs>
        <w:rPr>
          <w:color w:val="FF0000"/>
          <w:sz w:val="24"/>
        </w:rPr>
      </w:pPr>
    </w:p>
    <w:p w:rsidR="006721C7" w:rsidRDefault="006721C7">
      <w:pPr>
        <w:widowControl w:val="0"/>
        <w:jc w:val="center"/>
        <w:rPr>
          <w:b/>
          <w:color w:val="FF0000"/>
          <w:sz w:val="24"/>
        </w:rPr>
      </w:pPr>
    </w:p>
    <w:p w:rsidR="006721C7" w:rsidRDefault="00ED6C9E">
      <w:pPr>
        <w:widowControl w:val="0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IV. Перечень вопросов, по которым главный</w:t>
      </w:r>
      <w:r>
        <w:rPr>
          <w:b/>
          <w:sz w:val="24"/>
        </w:rPr>
        <w:t xml:space="preserve"> государственный налоговый инспектор</w:t>
      </w:r>
      <w:r>
        <w:rPr>
          <w:b/>
        </w:rPr>
        <w:t xml:space="preserve"> </w:t>
      </w:r>
      <w:r>
        <w:rPr>
          <w:b/>
          <w:color w:val="000000" w:themeColor="text1"/>
          <w:sz w:val="24"/>
        </w:rPr>
        <w:t>отдела урегулирования задолженности инспекции вправе или обязан самостоятельно принимать управленческие и иные решения</w:t>
      </w:r>
    </w:p>
    <w:p w:rsidR="006721C7" w:rsidRDefault="006721C7">
      <w:pPr>
        <w:widowControl w:val="0"/>
        <w:rPr>
          <w:color w:val="000000" w:themeColor="text1"/>
          <w:sz w:val="24"/>
        </w:rPr>
      </w:pPr>
    </w:p>
    <w:p w:rsidR="006721C7" w:rsidRDefault="00ED6C9E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12. При исполнении служебных обязанностей </w:t>
      </w:r>
      <w:r>
        <w:rPr>
          <w:sz w:val="24"/>
        </w:rPr>
        <w:t>главный государственный налоговый инспектор</w:t>
      </w:r>
      <w:r>
        <w:rPr>
          <w:b/>
        </w:rPr>
        <w:t xml:space="preserve"> </w:t>
      </w:r>
      <w:r>
        <w:rPr>
          <w:color w:val="000000" w:themeColor="text1"/>
          <w:sz w:val="24"/>
        </w:rPr>
        <w:t>отдела урегулирования задолженности инспекции вправе самостоятельно принимать решения по вопросам:</w:t>
      </w:r>
    </w:p>
    <w:p w:rsidR="006721C7" w:rsidRDefault="00ED6C9E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организации работы отдела по установленным направлениям деятельности, направленной на реализацию задач и функций, возложенных на Инспекцию; </w:t>
      </w:r>
    </w:p>
    <w:p w:rsidR="006721C7" w:rsidRDefault="00ED6C9E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координации проведения совместно с правоохранительными и иными контролирующими органами мероприятий по проверке соблюдения законодательства о налогах и сборах;</w:t>
      </w:r>
    </w:p>
    <w:p w:rsidR="006721C7" w:rsidRDefault="00ED6C9E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lastRenderedPageBreak/>
        <w:t>поручений Управления, а так же предусмотренным положением об Инспекции, иными нормативными актами, административным регламентом Инспекции;</w:t>
      </w:r>
    </w:p>
    <w:p w:rsidR="006721C7" w:rsidRDefault="00ED6C9E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иным вопросам.</w:t>
      </w:r>
    </w:p>
    <w:p w:rsidR="006721C7" w:rsidRDefault="00ED6C9E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13. При исполнении служебных обязанностей </w:t>
      </w:r>
      <w:r>
        <w:rPr>
          <w:sz w:val="24"/>
        </w:rPr>
        <w:t>главный государственный налоговый инспектор</w:t>
      </w:r>
      <w:r>
        <w:rPr>
          <w:b/>
        </w:rPr>
        <w:t xml:space="preserve"> </w:t>
      </w:r>
      <w:r>
        <w:rPr>
          <w:color w:val="000000" w:themeColor="text1"/>
          <w:sz w:val="24"/>
        </w:rPr>
        <w:t>отдела урегулирования задолженности инспекции обязан самостоятельно принимать решения по вопросам:</w:t>
      </w:r>
    </w:p>
    <w:p w:rsidR="006721C7" w:rsidRDefault="00ED6C9E">
      <w:pPr>
        <w:ind w:firstLine="708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организации работы по реализации возложенных на него задач и функций;</w:t>
      </w:r>
    </w:p>
    <w:p w:rsidR="006721C7" w:rsidRDefault="00ED6C9E">
      <w:pPr>
        <w:ind w:firstLine="708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возникающим при рассмотрении отделом заявлений, предложений, жалоб граждан и юридических лиц; </w:t>
      </w:r>
    </w:p>
    <w:p w:rsidR="006721C7" w:rsidRDefault="00ED6C9E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актами, применяемыми в работе отдела;</w:t>
      </w:r>
    </w:p>
    <w:p w:rsidR="006721C7" w:rsidRDefault="00ED6C9E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предусмотренным положением об Инспекции, иными нормативными актами, применяемыми в работе отдела;</w:t>
      </w:r>
    </w:p>
    <w:p w:rsidR="006721C7" w:rsidRDefault="00ED6C9E">
      <w:pPr>
        <w:ind w:firstLine="708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иным вопросам, предусмотренным положением об инспекции, иными нормативными актами.</w:t>
      </w:r>
    </w:p>
    <w:p w:rsidR="006721C7" w:rsidRDefault="006721C7">
      <w:pPr>
        <w:widowControl w:val="0"/>
        <w:rPr>
          <w:color w:val="FF0000"/>
          <w:sz w:val="24"/>
        </w:rPr>
      </w:pPr>
    </w:p>
    <w:p w:rsidR="006721C7" w:rsidRDefault="00ED6C9E">
      <w:pPr>
        <w:widowControl w:val="0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V. Перечень вопросов, по которым главный</w:t>
      </w:r>
      <w:r>
        <w:rPr>
          <w:b/>
          <w:sz w:val="24"/>
        </w:rPr>
        <w:t xml:space="preserve"> государственный налоговый инспектор</w:t>
      </w:r>
      <w:r>
        <w:rPr>
          <w:b/>
        </w:rPr>
        <w:t xml:space="preserve"> </w:t>
      </w:r>
      <w:r>
        <w:rPr>
          <w:b/>
          <w:color w:val="000000" w:themeColor="text1"/>
          <w:sz w:val="24"/>
        </w:rPr>
        <w:t>отдела урегулирования задолженности инспекции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6721C7" w:rsidRDefault="006721C7">
      <w:pPr>
        <w:widowControl w:val="0"/>
        <w:rPr>
          <w:b/>
          <w:color w:val="000000" w:themeColor="text1"/>
          <w:sz w:val="24"/>
        </w:rPr>
      </w:pPr>
    </w:p>
    <w:p w:rsidR="006721C7" w:rsidRDefault="00ED6C9E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14. Главный</w:t>
      </w:r>
      <w:r>
        <w:rPr>
          <w:sz w:val="24"/>
        </w:rPr>
        <w:t xml:space="preserve"> государственный налоговый инспектор</w:t>
      </w:r>
      <w:r>
        <w:rPr>
          <w:b/>
        </w:rPr>
        <w:t xml:space="preserve"> </w:t>
      </w:r>
      <w:r>
        <w:rPr>
          <w:color w:val="000000" w:themeColor="text1"/>
          <w:sz w:val="24"/>
        </w:rPr>
        <w:t>отдела урегулирования задолженности инспекции в пределах функциональной компетенции вправе участвовать в подготовке (обсуждении) нормативных правовых актов и (или) проектов управленческих, иных решений по вопросам:</w:t>
      </w:r>
    </w:p>
    <w:p w:rsidR="006721C7" w:rsidRDefault="00ED6C9E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применения законодательства Российской Федерации о налогах и сборах;</w:t>
      </w:r>
    </w:p>
    <w:p w:rsidR="006721C7" w:rsidRDefault="00ED6C9E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подготовку проекта ежегодного плана работы и прогнозные показатели деятельности отдела, а также отчетов об их исполнении;</w:t>
      </w:r>
    </w:p>
    <w:p w:rsidR="006721C7" w:rsidRDefault="00ED6C9E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осуществление функциональных обязанностей во взаимодействии с органами местного самоуправления, иными организациями.</w:t>
      </w:r>
    </w:p>
    <w:p w:rsidR="006721C7" w:rsidRDefault="00ED6C9E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иным вопросам, предусмотренным положением об отделе, иными нормативными актами.</w:t>
      </w:r>
    </w:p>
    <w:p w:rsidR="006721C7" w:rsidRDefault="006721C7">
      <w:pPr>
        <w:rPr>
          <w:color w:val="000000" w:themeColor="text1"/>
          <w:sz w:val="24"/>
        </w:rPr>
      </w:pPr>
    </w:p>
    <w:p w:rsidR="006721C7" w:rsidRDefault="00ED6C9E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15. Главный</w:t>
      </w:r>
      <w:r>
        <w:rPr>
          <w:sz w:val="24"/>
        </w:rPr>
        <w:t xml:space="preserve"> государственный налоговый инспектор</w:t>
      </w:r>
      <w:r>
        <w:rPr>
          <w:b/>
        </w:rPr>
        <w:t xml:space="preserve"> </w:t>
      </w:r>
      <w:r>
        <w:rPr>
          <w:color w:val="000000" w:themeColor="text1"/>
          <w:sz w:val="24"/>
        </w:rPr>
        <w:t>отдела урегулирования задолженности инспекции в пределах функциональной компетенции обязан участвовать в подготовке (обсуждении) нормативных проектов документов:</w:t>
      </w:r>
    </w:p>
    <w:p w:rsidR="006721C7" w:rsidRDefault="00ED6C9E">
      <w:pPr>
        <w:ind w:firstLine="708"/>
        <w:rPr>
          <w:sz w:val="24"/>
        </w:rPr>
      </w:pPr>
      <w:r>
        <w:rPr>
          <w:sz w:val="24"/>
        </w:rPr>
        <w:t>актов по поручению руководства инспекции.</w:t>
      </w:r>
    </w:p>
    <w:p w:rsidR="006721C7" w:rsidRDefault="006721C7">
      <w:pPr>
        <w:widowControl w:val="0"/>
        <w:rPr>
          <w:color w:val="000000" w:themeColor="text1"/>
          <w:sz w:val="24"/>
        </w:rPr>
      </w:pPr>
    </w:p>
    <w:p w:rsidR="006721C7" w:rsidRDefault="00ED6C9E">
      <w:pPr>
        <w:widowControl w:val="0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VI. Сроки и процедуры подготовки, рассмотрения проектов</w:t>
      </w:r>
      <w:r>
        <w:rPr>
          <w:b/>
          <w:color w:val="000000" w:themeColor="text1"/>
          <w:sz w:val="24"/>
        </w:rPr>
        <w:br/>
        <w:t>управленческих и иных решений, порядок согласования и</w:t>
      </w:r>
    </w:p>
    <w:p w:rsidR="006721C7" w:rsidRDefault="00ED6C9E">
      <w:pPr>
        <w:widowControl w:val="0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принятия данных решений</w:t>
      </w:r>
    </w:p>
    <w:p w:rsidR="006721C7" w:rsidRDefault="006721C7">
      <w:pPr>
        <w:widowControl w:val="0"/>
        <w:jc w:val="center"/>
        <w:rPr>
          <w:b/>
          <w:color w:val="000000" w:themeColor="text1"/>
          <w:sz w:val="24"/>
        </w:rPr>
      </w:pPr>
    </w:p>
    <w:p w:rsidR="006721C7" w:rsidRDefault="00ED6C9E">
      <w:pPr>
        <w:ind w:right="17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16. В соответствии со своими должностными обязанностями </w:t>
      </w:r>
      <w:r>
        <w:rPr>
          <w:sz w:val="24"/>
        </w:rPr>
        <w:t>главный государственный налоговый инспектор</w:t>
      </w:r>
      <w:r>
        <w:rPr>
          <w:b/>
        </w:rPr>
        <w:t xml:space="preserve"> </w:t>
      </w:r>
      <w:r>
        <w:rPr>
          <w:color w:val="000000" w:themeColor="text1"/>
          <w:sz w:val="24"/>
        </w:rPr>
        <w:t>отдела урегулирования задолженности инспекции принимает решения в сроки, установленные законодательными и иными нормативными правовыми актами Российской Федерации.</w:t>
      </w:r>
    </w:p>
    <w:p w:rsidR="006721C7" w:rsidRDefault="006721C7">
      <w:pPr>
        <w:widowControl w:val="0"/>
        <w:rPr>
          <w:color w:val="FF0000"/>
          <w:sz w:val="24"/>
        </w:rPr>
      </w:pPr>
    </w:p>
    <w:p w:rsidR="006721C7" w:rsidRDefault="00ED6C9E">
      <w:pPr>
        <w:widowControl w:val="0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VII. Порядок служебного взаимодействия</w:t>
      </w:r>
    </w:p>
    <w:p w:rsidR="006721C7" w:rsidRDefault="006721C7">
      <w:pPr>
        <w:widowControl w:val="0"/>
        <w:jc w:val="center"/>
        <w:rPr>
          <w:b/>
          <w:color w:val="000000" w:themeColor="text1"/>
          <w:sz w:val="24"/>
        </w:rPr>
      </w:pPr>
    </w:p>
    <w:p w:rsidR="006721C7" w:rsidRDefault="00ED6C9E">
      <w:pPr>
        <w:widowControl w:val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17. </w:t>
      </w:r>
      <w:proofErr w:type="gramStart"/>
      <w:r>
        <w:rPr>
          <w:color w:val="000000" w:themeColor="text1"/>
          <w:sz w:val="24"/>
        </w:rPr>
        <w:t xml:space="preserve">Взаимодействие </w:t>
      </w:r>
      <w:r>
        <w:rPr>
          <w:sz w:val="24"/>
        </w:rPr>
        <w:t>главного государственного налогового инспектора</w:t>
      </w:r>
      <w:r>
        <w:rPr>
          <w:b/>
        </w:rPr>
        <w:t xml:space="preserve"> </w:t>
      </w:r>
      <w:r>
        <w:rPr>
          <w:color w:val="000000" w:themeColor="text1"/>
          <w:sz w:val="24"/>
        </w:rPr>
        <w:t>отдела урегулирования задолженности инспекции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</w:t>
      </w:r>
      <w:proofErr w:type="gramEnd"/>
      <w:r>
        <w:rPr>
          <w:color w:val="000000" w:themeColor="text1"/>
          <w:sz w:val="24"/>
        </w:rPr>
        <w:t xml:space="preserve"> Федерации, 2002, № 33, ст. 3196; </w:t>
      </w:r>
      <w:proofErr w:type="gramStart"/>
      <w:r>
        <w:rPr>
          <w:color w:val="000000" w:themeColor="text1"/>
          <w:sz w:val="24"/>
        </w:rPr>
        <w:t xml:space="preserve">2009, № 29, ст. 3658), требований к служебному поведению, установленных статьей </w:t>
      </w:r>
      <w:r>
        <w:rPr>
          <w:color w:val="000000" w:themeColor="text1"/>
          <w:sz w:val="24"/>
        </w:rPr>
        <w:lastRenderedPageBreak/>
        <w:t>18 Федерального закона от 27.07.2004 № 79-ФЗ «О государственной гражданской службе Российской Федерации», Кодекса этики и служебного поведения государственных гражданских служащих Федеральной налоговой службы, утвержденного приказом ФНС России от 11.04.2011 № ММВ-7-4/260@,</w:t>
      </w:r>
      <w:r>
        <w:rPr>
          <w:color w:val="000000" w:themeColor="text1"/>
          <w:spacing w:val="-17"/>
          <w:sz w:val="24"/>
        </w:rPr>
        <w:t xml:space="preserve"> </w:t>
      </w:r>
      <w:r>
        <w:rPr>
          <w:color w:val="000000" w:themeColor="text1"/>
          <w:sz w:val="24"/>
        </w:rPr>
        <w:t>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6721C7" w:rsidRDefault="006721C7">
      <w:pPr>
        <w:widowControl w:val="0"/>
        <w:rPr>
          <w:color w:val="000000" w:themeColor="text1"/>
          <w:sz w:val="24"/>
        </w:rPr>
      </w:pPr>
    </w:p>
    <w:p w:rsidR="006721C7" w:rsidRDefault="006721C7">
      <w:pPr>
        <w:widowControl w:val="0"/>
        <w:rPr>
          <w:color w:val="000000" w:themeColor="text1"/>
          <w:sz w:val="24"/>
        </w:rPr>
      </w:pPr>
    </w:p>
    <w:p w:rsidR="006721C7" w:rsidRDefault="006721C7">
      <w:pPr>
        <w:widowControl w:val="0"/>
        <w:rPr>
          <w:color w:val="FF0000"/>
          <w:sz w:val="24"/>
        </w:rPr>
      </w:pPr>
    </w:p>
    <w:p w:rsidR="006721C7" w:rsidRDefault="00ED6C9E">
      <w:pPr>
        <w:widowControl w:val="0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VIII. Перечень государственных услуг, оказываемых гражданам и организациям в соответствии с административным регламентом</w:t>
      </w:r>
    </w:p>
    <w:p w:rsidR="006721C7" w:rsidRDefault="00ED6C9E">
      <w:pPr>
        <w:widowControl w:val="0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Федеральной налоговой службы</w:t>
      </w:r>
    </w:p>
    <w:p w:rsidR="006721C7" w:rsidRDefault="006721C7">
      <w:pPr>
        <w:widowControl w:val="0"/>
        <w:jc w:val="center"/>
        <w:rPr>
          <w:b/>
          <w:color w:val="000000" w:themeColor="text1"/>
          <w:sz w:val="24"/>
        </w:rPr>
      </w:pPr>
    </w:p>
    <w:p w:rsidR="006721C7" w:rsidRDefault="00ED6C9E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18. В соответствии с замещаемой должностью и в пределах функциональной компетенции, </w:t>
      </w:r>
      <w:r>
        <w:rPr>
          <w:sz w:val="24"/>
        </w:rPr>
        <w:t>главный государственный налоговый инспектор</w:t>
      </w:r>
      <w:r>
        <w:rPr>
          <w:b/>
        </w:rPr>
        <w:t xml:space="preserve"> </w:t>
      </w:r>
      <w:r>
        <w:rPr>
          <w:color w:val="000000" w:themeColor="text1"/>
          <w:sz w:val="24"/>
        </w:rPr>
        <w:t>отдела урегулирования задолженности инспекции выполняет обеспечение оказания следующих видов государственных услуг, осуществляемых инспекцией:</w:t>
      </w:r>
    </w:p>
    <w:p w:rsidR="006721C7" w:rsidRDefault="00ED6C9E">
      <w:pPr>
        <w:widowControl w:val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оказание информационных услуг налогоплательщикам;</w:t>
      </w:r>
    </w:p>
    <w:p w:rsidR="006721C7" w:rsidRDefault="00ED6C9E">
      <w:pPr>
        <w:widowControl w:val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обеспечение формирования общественного мнения по вопросам функционирования отдела;</w:t>
      </w:r>
    </w:p>
    <w:p w:rsidR="006721C7" w:rsidRDefault="00ED6C9E">
      <w:pPr>
        <w:widowControl w:val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информирование налогоплательщиков по вопросам функционирования отдела по результатам принудительного взыскания задолженности;</w:t>
      </w:r>
    </w:p>
    <w:p w:rsidR="006721C7" w:rsidRDefault="00ED6C9E">
      <w:pPr>
        <w:widowControl w:val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полномочиях налоговых органов и их должностных лиц;</w:t>
      </w:r>
    </w:p>
    <w:p w:rsidR="006721C7" w:rsidRDefault="00ED6C9E">
      <w:pPr>
        <w:widowControl w:val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иных государственных услуг.</w:t>
      </w:r>
    </w:p>
    <w:p w:rsidR="006721C7" w:rsidRDefault="006721C7">
      <w:pPr>
        <w:widowControl w:val="0"/>
        <w:jc w:val="center"/>
        <w:rPr>
          <w:b/>
          <w:color w:val="FF0000"/>
          <w:sz w:val="24"/>
        </w:rPr>
      </w:pPr>
    </w:p>
    <w:p w:rsidR="006721C7" w:rsidRDefault="006721C7">
      <w:pPr>
        <w:widowControl w:val="0"/>
        <w:jc w:val="center"/>
        <w:rPr>
          <w:b/>
          <w:color w:val="000000" w:themeColor="text1"/>
          <w:sz w:val="24"/>
        </w:rPr>
      </w:pPr>
    </w:p>
    <w:p w:rsidR="006721C7" w:rsidRDefault="00ED6C9E">
      <w:pPr>
        <w:widowControl w:val="0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IX. Показатели эффективности и результативности</w:t>
      </w:r>
    </w:p>
    <w:p w:rsidR="006721C7" w:rsidRDefault="00ED6C9E">
      <w:pPr>
        <w:widowControl w:val="0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профессиональной служебной деятельности</w:t>
      </w:r>
    </w:p>
    <w:p w:rsidR="006721C7" w:rsidRDefault="006721C7">
      <w:pPr>
        <w:widowControl w:val="0"/>
        <w:jc w:val="center"/>
        <w:rPr>
          <w:b/>
          <w:color w:val="000000" w:themeColor="text1"/>
          <w:sz w:val="24"/>
        </w:rPr>
      </w:pPr>
    </w:p>
    <w:p w:rsidR="006721C7" w:rsidRDefault="00ED6C9E">
      <w:pPr>
        <w:ind w:firstLine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19. Эффективность профессиональной служебной деятельности главный</w:t>
      </w:r>
      <w:r>
        <w:rPr>
          <w:sz w:val="24"/>
        </w:rPr>
        <w:t xml:space="preserve"> государственный налоговый инспектор </w:t>
      </w:r>
      <w:r>
        <w:rPr>
          <w:color w:val="000000" w:themeColor="text1"/>
          <w:sz w:val="24"/>
        </w:rPr>
        <w:t>отдела урегулирования задолженности инспекции оценивается по следующим показателям:</w:t>
      </w:r>
    </w:p>
    <w:p w:rsidR="006721C7" w:rsidRDefault="00ED6C9E">
      <w:pPr>
        <w:ind w:firstLine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выполняемый объем работы и интенсивность труда, способность сохранять высокую работоспособность в экстремальных условиях, соблюдение служебной дисциплины;</w:t>
      </w:r>
    </w:p>
    <w:p w:rsidR="006721C7" w:rsidRDefault="00ED6C9E">
      <w:pPr>
        <w:ind w:firstLine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своевременность и оперативность выполнения поручений;</w:t>
      </w:r>
    </w:p>
    <w:p w:rsidR="006721C7" w:rsidRDefault="00ED6C9E">
      <w:pPr>
        <w:ind w:firstLine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качество выполненной работы (подготовке документов в соответствии с установленными требованиями, полнота и логичность изложения материала, юридически грамотное составление документа, отсутствие стилистических и грамматических ошибок);</w:t>
      </w:r>
    </w:p>
    <w:p w:rsidR="006721C7" w:rsidRDefault="00ED6C9E">
      <w:pPr>
        <w:ind w:firstLine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качество предоставления государственных услуг;</w:t>
      </w:r>
    </w:p>
    <w:p w:rsidR="006721C7" w:rsidRDefault="00ED6C9E">
      <w:pPr>
        <w:ind w:firstLine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</w:p>
    <w:p w:rsidR="006721C7" w:rsidRDefault="00ED6C9E">
      <w:pPr>
        <w:ind w:firstLine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способность четко планировать выполнение порученных заданий, умение рационально использовать рабочее время, расставлять приоритеты;</w:t>
      </w:r>
    </w:p>
    <w:p w:rsidR="006721C7" w:rsidRDefault="00ED6C9E">
      <w:pPr>
        <w:ind w:firstLine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творческий подход к решению поставленных задач, активность 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</w:p>
    <w:p w:rsidR="006721C7" w:rsidRDefault="00ED6C9E">
      <w:pPr>
        <w:ind w:firstLine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осознание ответственности за последствия своих действий.</w:t>
      </w:r>
    </w:p>
    <w:p w:rsidR="006721C7" w:rsidRDefault="006721C7">
      <w:pPr>
        <w:rPr>
          <w:color w:val="FF0000"/>
          <w:sz w:val="24"/>
        </w:rPr>
      </w:pPr>
    </w:p>
    <w:p w:rsidR="006721C7" w:rsidRDefault="006721C7">
      <w:pPr>
        <w:rPr>
          <w:color w:val="FF0000"/>
          <w:sz w:val="24"/>
        </w:rPr>
      </w:pPr>
    </w:p>
    <w:p w:rsidR="006721C7" w:rsidRDefault="006721C7">
      <w:pPr>
        <w:rPr>
          <w:color w:val="FF0000"/>
          <w:sz w:val="24"/>
        </w:rPr>
      </w:pPr>
    </w:p>
    <w:p w:rsidR="006721C7" w:rsidRDefault="00ED6C9E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Начальник отела</w:t>
      </w:r>
    </w:p>
    <w:p w:rsidR="006721C7" w:rsidRDefault="00ED6C9E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урегулирования задолженности</w:t>
      </w:r>
      <w:r>
        <w:rPr>
          <w:color w:val="000000" w:themeColor="text1"/>
          <w:sz w:val="24"/>
        </w:rPr>
        <w:tab/>
        <w:t xml:space="preserve">      </w:t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  <w:t xml:space="preserve">        Н. А. Чернышева</w:t>
      </w:r>
    </w:p>
    <w:p w:rsidR="006721C7" w:rsidRDefault="006721C7">
      <w:pPr>
        <w:rPr>
          <w:color w:val="FF0000"/>
          <w:sz w:val="24"/>
        </w:rPr>
      </w:pPr>
      <w:bookmarkStart w:id="0" w:name="_GoBack"/>
      <w:bookmarkEnd w:id="0"/>
    </w:p>
    <w:sectPr w:rsidR="006721C7">
      <w:headerReference w:type="default" r:id="rId18"/>
      <w:pgSz w:w="11906" w:h="16838"/>
      <w:pgMar w:top="720" w:right="720" w:bottom="720" w:left="720" w:header="397" w:footer="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429" w:rsidRDefault="00ED6C9E">
      <w:r>
        <w:separator/>
      </w:r>
    </w:p>
  </w:endnote>
  <w:endnote w:type="continuationSeparator" w:id="0">
    <w:p w:rsidR="00B53429" w:rsidRDefault="00ED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429" w:rsidRDefault="00ED6C9E">
      <w:r>
        <w:separator/>
      </w:r>
    </w:p>
  </w:footnote>
  <w:footnote w:type="continuationSeparator" w:id="0">
    <w:p w:rsidR="00B53429" w:rsidRDefault="00ED6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1C7" w:rsidRDefault="00ED6C9E">
    <w:pPr>
      <w:framePr w:wrap="around" w:vAnchor="text" w:hAnchor="margin" w:xAlign="center" w:y="1"/>
    </w:pPr>
    <w:r>
      <w:rPr>
        <w:color w:val="999999"/>
        <w:sz w:val="24"/>
      </w:rPr>
      <w:fldChar w:fldCharType="begin"/>
    </w:r>
    <w:r>
      <w:rPr>
        <w:color w:val="999999"/>
        <w:sz w:val="24"/>
      </w:rPr>
      <w:instrText xml:space="preserve">PAGE </w:instrText>
    </w:r>
    <w:r>
      <w:rPr>
        <w:color w:val="999999"/>
        <w:sz w:val="24"/>
      </w:rPr>
      <w:fldChar w:fldCharType="separate"/>
    </w:r>
    <w:r w:rsidR="00691B61">
      <w:rPr>
        <w:noProof/>
        <w:color w:val="999999"/>
        <w:sz w:val="24"/>
      </w:rPr>
      <w:t>7</w:t>
    </w:r>
    <w:r>
      <w:rPr>
        <w:color w:val="999999"/>
        <w:sz w:val="24"/>
      </w:rPr>
      <w:fldChar w:fldCharType="end"/>
    </w:r>
  </w:p>
  <w:p w:rsidR="006721C7" w:rsidRDefault="006721C7">
    <w:pPr>
      <w:pStyle w:val="a8"/>
      <w:jc w:val="center"/>
      <w:rPr>
        <w:color w:val="999999"/>
        <w:sz w:val="24"/>
      </w:rPr>
    </w:pPr>
  </w:p>
  <w:p w:rsidR="006721C7" w:rsidRDefault="006721C7">
    <w:pPr>
      <w:pStyle w:val="a8"/>
      <w:rPr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1C7"/>
    <w:rsid w:val="006721C7"/>
    <w:rsid w:val="00691B61"/>
    <w:rsid w:val="00B53429"/>
    <w:rsid w:val="00E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blk">
    <w:name w:val="blk"/>
    <w:basedOn w:val="12"/>
    <w:link w:val="blk0"/>
  </w:style>
  <w:style w:type="character" w:customStyle="1" w:styleId="blk0">
    <w:name w:val="blk"/>
    <w:basedOn w:val="a0"/>
    <w:link w:val="blk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a3">
    <w:name w:val="РЕГЛ"/>
    <w:basedOn w:val="10"/>
    <w:link w:val="a4"/>
    <w:pPr>
      <w:spacing w:before="0"/>
      <w:jc w:val="center"/>
    </w:pPr>
    <w:rPr>
      <w:rFonts w:ascii="Times New Roman" w:hAnsi="Times New Roman"/>
      <w:color w:val="000000" w:themeColor="text1"/>
    </w:rPr>
  </w:style>
  <w:style w:type="character" w:customStyle="1" w:styleId="a4">
    <w:name w:val="РЕГЛ"/>
    <w:basedOn w:val="11"/>
    <w:link w:val="a3"/>
    <w:rPr>
      <w:rFonts w:ascii="Times New Roman" w:hAnsi="Times New Roman"/>
      <w:b/>
      <w:color w:val="000000" w:themeColor="text1"/>
      <w:sz w:val="2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Body Text"/>
    <w:basedOn w:val="a"/>
    <w:link w:val="a7"/>
    <w:pPr>
      <w:ind w:firstLine="0"/>
    </w:pPr>
    <w:rPr>
      <w:sz w:val="24"/>
    </w:rPr>
  </w:style>
  <w:style w:type="character" w:customStyle="1" w:styleId="a7">
    <w:name w:val="Основной текст Знак"/>
    <w:basedOn w:val="1"/>
    <w:link w:val="a6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8"/>
    </w:rPr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E35F9AD79F00201E5EC05B025i5L" TargetMode="External"/><Relationship Id="rId13" Type="http://schemas.openxmlformats.org/officeDocument/2006/relationships/hyperlink" Target="consultantplus://offline/ref=E254E5010743496FCDF586F84481D19B86670918C667E1FE2FB8BDE119g6pCI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C9DFE89FE31A21120123E2E03602A30E2630FCA12EA70050B0E220i0L" TargetMode="External"/><Relationship Id="rId12" Type="http://schemas.openxmlformats.org/officeDocument/2006/relationships/hyperlink" Target="consultantplus://offline/ref=E254E5010743496FCDF586F84481D19B8665091CC764E1FE2FB8BDE119g6pCI" TargetMode="External"/><Relationship Id="rId17" Type="http://schemas.openxmlformats.org/officeDocument/2006/relationships/hyperlink" Target="http://wiki.tax.nalog.ru/mw/index.php?title=%D0%98%D0%A0%D0%9C-05.06(08,09)._%D0%A3%D0%BF%D1%80%D0%B0%D0%B2%D0%BB%D0%B5%D0%BD%D0%B8%D0%B5_%D1%82%D0%B5%D1%85%D0%BD%D0%BE%D0%BB%D0%BE%D0%B3%D0%B8%D1%87%D0%B5%D1%81%D0%BA%D0%B8%D0%BC%D0%B8_%D0%BF%D1%80%D0%BE%D1%86%D0%B5%D1%81%D1%81%D0%B0%D0%BC%D0%B8_%D1%83%D1%80%D0%B5%D0%B3%D1%83%D0%BB%D0%B8%D1%80%D0%BE%D0%B2%D0%B0%D0%BD%D0%B8%D1%8F_%D0%B7%D0%B0%D0%B4%D0%BE%D0%BB%D0%B6%D0%B5%D0%BD%D0%BD%D0%BE%D1%81%D1%82%D0%B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iki.tax.nalog.ru/mw/index.php?title=%D0%98%D0%A0%D0%9C-05.08.08._%D0%92%D0%B7%D1%8B%D1%81%D0%BA%D0%B0%D0%BD%D0%B8%D0%B5_%D0%B3%D0%BE%D1%81%D1%83%D0%B4%D0%B0%D1%80%D1%81%D1%82%D0%B2%D0%B5%D0%BD%D0%BD%D0%BE%D0%B9_%D0%BF%D0%BE%D1%88%D0%BB%D0%B8%D0%BD%D1%8B_%D0%BF%D0%BE_%D0%B4%D0%B5%D0%BB%D0%B0%D0%BC,_%D1%80%D0%B0%D1%81%D1%81%D0%BC%D0%B0%D1%82%D1%80%D0%B8%D0%B2%D0%B0%D0%B5%D0%BC%D1%8B%D0%BC_%D0%B2_%D1%81%D1%83%D0%B4%D0%B0%D1%8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254E5010743496FCDF586F84481D19B8665081BC467E1FE2FB8BDE119g6pC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iki.tax.nalog.ru/mw/index.php?title=%D0%98%D0%A0%D0%9C-05.08.07._%D0%A4%D0%BE%D1%80%D0%BC%D0%B8%D1%80%D0%BE%D0%B2%D0%B0%D0%BD%D0%B8%D0%B5_%D1%82%D1%80%D0%B5%D0%B1%D0%BE%D0%B2%D0%B0%D0%BD%D0%B8%D0%B9_%D0%BE%D0%B1_%D1%83%D0%BF%D0%BB%D0%B0%D1%82%D0%B5_%D0%BD%D0%B0_%D0%BE%D1%81%D0%BD%D0%BE%D0%B2%D0%B0%D0%BD%D0%B8%D0%B8_%D1%80%D0%B5%D1%88%D0%B5%D0%BD%D0%B8%D1%8F_%D0%BE_%D0%BF%D1%80%D0%B8%D0%B2%D0%BB%D0%B5%D1%87%D0%B5%D0%BD%D0%B8%D0%B8_%D0%BA_%D0%BE%D1%82%D0%B2%D0%B5%D1%82%D1%81%D1%82%D0%B2%D0%B5%D0%BD%D0%BD%D0%BE%D1%81%D1%82%D0%B8_%D0%B7%D0%B0_%D0%BD%D0%B0%D0%BB%D0%BE%D0%B3%D0%BE%D0%B2%D0%BE%D0%B5_%D0%BF%D1%80%D0%B0%D0%B2%D0%BE%D0%BD%D0%B0%D1%80%D1%83%D1%88%D0%B5%D0%BD%D0%B8%D0%B5" TargetMode="External"/><Relationship Id="rId10" Type="http://schemas.openxmlformats.org/officeDocument/2006/relationships/hyperlink" Target="consultantplus://offline/ref=48C9DFE89FE31A21120123E2E03602A30E2F37F9AE7DF00201E5EC05B025i5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C36FCA37BF00201E5EC05B025i5L" TargetMode="External"/><Relationship Id="rId14" Type="http://schemas.openxmlformats.org/officeDocument/2006/relationships/hyperlink" Target="http://wiki.tax.nalog.ru/mw/index.php?title=%D0%98%D0%A0%D0%9C-05.08.03._%D0%A3%D1%82%D0%B2%D0%B5%D1%80%D0%B6%D0%B4%D0%B5%D0%BD%D0%B8%D0%B5_%D0%B4%D0%BE%D0%BA%D1%83%D0%BC%D0%B5%D0%BD%D1%82%D0%BE%D0%B2_%D0%BE_%D0%B2%D1%8B%D1%8F%D0%B2%D0%BB%D0%B5%D0%BD%D0%B8%D0%B8_%D0%BD%D0%B5%D0%B4%D0%BE%D0%B8%D0%BC%D0%BA%D0%B8,_%D1%82%D1%80%D0%B5%D0%B1%D0%BE%D0%B2%D0%B0%D0%BD%D0%B8%D0%B9_%D0%B8_%D1%83%D1%82%D0%BE%D1%87%D0%BD%D0%B5%D0%BD%D0%BD%D1%8B%D1%85_%D1%82%D1%80%D0%B5%D0%B1%D0%BE%D0%B2%D0%B0%D0%BD%D0%B8%D0%B9_%D0%BE%D0%B1_%D0%B8%D1%81%D0%BF%D0%BE%D0%BB%D0%BD%D0%B5%D0%BD%D0%B8%D0%B8_%D0%BD%D0%B0%D0%BB%D0%BE%D0%B3%D0%BE%D0%B2%D0%BE%D0%B9_%D0%BE%D0%B1%D1%8F%D0%B7%D0%B0%D0%BD%D0%BD%D0%BE%D1%81%D1%8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4264</Words>
  <Characters>24310</Characters>
  <Application>Microsoft Office Word</Application>
  <DocSecurity>0</DocSecurity>
  <Lines>202</Lines>
  <Paragraphs>57</Paragraphs>
  <ScaleCrop>false</ScaleCrop>
  <Company/>
  <LinksUpToDate>false</LinksUpToDate>
  <CharactersWithSpaces>28517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Надтока Юлия Яковлевна</cp:lastModifiedBy>
  <cp:revision>3</cp:revision>
  <dcterms:created xsi:type="dcterms:W3CDTF">2022-07-04T13:16:00Z</dcterms:created>
  <dcterms:modified xsi:type="dcterms:W3CDTF">2022-07-04T13:23:00Z</dcterms:modified>
</cp:coreProperties>
</file>