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2C0DFE" w:rsidRPr="007A71BC" w:rsidTr="002C0DFE">
        <w:trPr>
          <w:trHeight w:val="428"/>
        </w:trPr>
        <w:tc>
          <w:tcPr>
            <w:tcW w:w="4678" w:type="dxa"/>
            <w:gridSpan w:val="2"/>
            <w:vAlign w:val="bottom"/>
          </w:tcPr>
          <w:p w:rsidR="002C0DFE" w:rsidRPr="002C0DFE" w:rsidRDefault="002C0DFE" w:rsidP="002C0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DFE" w:rsidRPr="007A71BC" w:rsidTr="002C0DFE">
        <w:trPr>
          <w:trHeight w:val="1131"/>
        </w:trPr>
        <w:tc>
          <w:tcPr>
            <w:tcW w:w="4678" w:type="dxa"/>
            <w:gridSpan w:val="2"/>
            <w:vAlign w:val="bottom"/>
          </w:tcPr>
          <w:p w:rsidR="002C0DFE" w:rsidRPr="002C0DFE" w:rsidRDefault="002C0DFE" w:rsidP="002C0D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DFE" w:rsidRPr="007A71BC" w:rsidTr="00692F53">
        <w:trPr>
          <w:trHeight w:val="383"/>
        </w:trPr>
        <w:tc>
          <w:tcPr>
            <w:tcW w:w="2284" w:type="dxa"/>
            <w:vAlign w:val="bottom"/>
          </w:tcPr>
          <w:p w:rsidR="002C0DFE" w:rsidRPr="002C0DFE" w:rsidRDefault="002C0DFE" w:rsidP="002C0D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Align w:val="bottom"/>
          </w:tcPr>
          <w:p w:rsidR="002C0DFE" w:rsidRPr="002C0DFE" w:rsidRDefault="002C0DFE" w:rsidP="002C0D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DFE" w:rsidRPr="007A71BC" w:rsidTr="002C0DFE">
        <w:trPr>
          <w:trHeight w:val="453"/>
        </w:trPr>
        <w:tc>
          <w:tcPr>
            <w:tcW w:w="4678" w:type="dxa"/>
            <w:gridSpan w:val="2"/>
            <w:vAlign w:val="bottom"/>
          </w:tcPr>
          <w:p w:rsidR="002C0DFE" w:rsidRPr="002C0DFE" w:rsidRDefault="002C0DFE" w:rsidP="00687A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0DFE" w:rsidRPr="007A71BC" w:rsidRDefault="002C0DFE" w:rsidP="002C0DFE">
      <w:pPr>
        <w:pStyle w:val="ac"/>
        <w:widowControl w:val="0"/>
        <w:jc w:val="left"/>
        <w:rPr>
          <w:color w:val="auto"/>
          <w:sz w:val="26"/>
          <w:szCs w:val="26"/>
        </w:rPr>
      </w:pPr>
    </w:p>
    <w:p w:rsidR="00A226A0" w:rsidRDefault="00A226A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4B0C" w:rsidRPr="00B35981" w:rsidRDefault="00304B0C" w:rsidP="002C0DF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F1894" w:rsidRDefault="00A226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981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</w:p>
    <w:p w:rsidR="00BE4739" w:rsidRPr="00B35981" w:rsidRDefault="00BE47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839" w:rsidRDefault="00311839" w:rsidP="004F18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</w:p>
    <w:p w:rsidR="00213BC3" w:rsidRDefault="00EC1A17" w:rsidP="004F18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9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3BC3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 w:rsidR="00356FBD">
        <w:rPr>
          <w:rFonts w:ascii="Times New Roman" w:hAnsi="Times New Roman" w:cs="Times New Roman"/>
          <w:b/>
          <w:sz w:val="26"/>
          <w:szCs w:val="26"/>
        </w:rPr>
        <w:t>камеральных</w:t>
      </w:r>
      <w:r w:rsidR="00601C56">
        <w:rPr>
          <w:rFonts w:ascii="Times New Roman" w:hAnsi="Times New Roman" w:cs="Times New Roman"/>
          <w:b/>
          <w:sz w:val="26"/>
          <w:szCs w:val="26"/>
        </w:rPr>
        <w:t xml:space="preserve"> проверок № 3</w:t>
      </w:r>
    </w:p>
    <w:p w:rsidR="00AE6848" w:rsidRPr="00B35981" w:rsidRDefault="00EC1A17" w:rsidP="004F18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981">
        <w:rPr>
          <w:rFonts w:ascii="Times New Roman" w:hAnsi="Times New Roman" w:cs="Times New Roman"/>
          <w:b/>
          <w:sz w:val="26"/>
          <w:szCs w:val="26"/>
        </w:rPr>
        <w:t>Межрайонной ИФНС России №</w:t>
      </w:r>
      <w:r w:rsidR="003B359A" w:rsidRPr="00B35981">
        <w:rPr>
          <w:rFonts w:ascii="Times New Roman" w:hAnsi="Times New Roman" w:cs="Times New Roman"/>
          <w:b/>
          <w:sz w:val="26"/>
          <w:szCs w:val="26"/>
        </w:rPr>
        <w:t>11</w:t>
      </w:r>
      <w:r w:rsidR="00AE6848" w:rsidRPr="00B35981">
        <w:rPr>
          <w:rFonts w:ascii="Times New Roman" w:hAnsi="Times New Roman" w:cs="Times New Roman"/>
          <w:b/>
          <w:sz w:val="26"/>
          <w:szCs w:val="26"/>
        </w:rPr>
        <w:t xml:space="preserve"> по Ростовской области</w:t>
      </w:r>
    </w:p>
    <w:p w:rsidR="00C3457E" w:rsidRDefault="00C345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D61A3" w:rsidRPr="00B35981" w:rsidRDefault="008D61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226A0" w:rsidRPr="00B35981" w:rsidRDefault="00A226A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35981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A226A0" w:rsidRPr="00B35981" w:rsidRDefault="00A226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26A0" w:rsidRPr="00B35981" w:rsidRDefault="00A226A0" w:rsidP="00EB20BF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981">
        <w:rPr>
          <w:rFonts w:ascii="Times New Roman" w:hAnsi="Times New Roman" w:cs="Times New Roman"/>
          <w:color w:val="000000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3B359A" w:rsidRPr="00B359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11839">
        <w:rPr>
          <w:rFonts w:ascii="Times New Roman" w:hAnsi="Times New Roman" w:cs="Times New Roman"/>
          <w:b/>
          <w:sz w:val="26"/>
          <w:szCs w:val="26"/>
        </w:rPr>
        <w:t xml:space="preserve">государственного налогового инспектора отдела </w:t>
      </w:r>
      <w:r w:rsidR="00356FBD">
        <w:rPr>
          <w:rFonts w:ascii="Times New Roman" w:hAnsi="Times New Roman" w:cs="Times New Roman"/>
          <w:b/>
          <w:sz w:val="26"/>
          <w:szCs w:val="26"/>
        </w:rPr>
        <w:t>камеральных</w:t>
      </w:r>
      <w:r w:rsidR="00311839">
        <w:rPr>
          <w:rFonts w:ascii="Times New Roman" w:hAnsi="Times New Roman" w:cs="Times New Roman"/>
          <w:b/>
          <w:sz w:val="26"/>
          <w:szCs w:val="26"/>
        </w:rPr>
        <w:t xml:space="preserve"> проверок№1</w:t>
      </w:r>
      <w:r w:rsidR="00847C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0970" w:rsidRPr="00B35981">
        <w:rPr>
          <w:rFonts w:ascii="Times New Roman" w:hAnsi="Times New Roman" w:cs="Times New Roman"/>
          <w:color w:val="000000"/>
          <w:sz w:val="26"/>
          <w:szCs w:val="26"/>
        </w:rPr>
        <w:t>Межрайонной ИФНС России №</w:t>
      </w:r>
      <w:r w:rsidR="003B359A" w:rsidRPr="00B35981">
        <w:rPr>
          <w:rFonts w:ascii="Times New Roman" w:hAnsi="Times New Roman" w:cs="Times New Roman"/>
          <w:color w:val="000000"/>
          <w:sz w:val="26"/>
          <w:szCs w:val="26"/>
        </w:rPr>
        <w:t xml:space="preserve">11 </w:t>
      </w:r>
      <w:r w:rsidR="00210970" w:rsidRPr="00B35981">
        <w:rPr>
          <w:rFonts w:ascii="Times New Roman" w:hAnsi="Times New Roman" w:cs="Times New Roman"/>
          <w:color w:val="000000"/>
          <w:sz w:val="26"/>
          <w:szCs w:val="26"/>
        </w:rPr>
        <w:t>по Ростовской области</w:t>
      </w:r>
      <w:r w:rsidRPr="00B35981">
        <w:rPr>
          <w:rFonts w:ascii="Times New Roman" w:hAnsi="Times New Roman" w:cs="Times New Roman"/>
          <w:color w:val="000000"/>
          <w:sz w:val="26"/>
          <w:szCs w:val="26"/>
        </w:rPr>
        <w:t xml:space="preserve"> (далее </w:t>
      </w:r>
      <w:r w:rsidR="00210970" w:rsidRPr="00B35981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6F7EF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37FE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Pr="00B35981">
        <w:rPr>
          <w:rFonts w:ascii="Times New Roman" w:hAnsi="Times New Roman" w:cs="Times New Roman"/>
          <w:color w:val="000000"/>
          <w:sz w:val="26"/>
          <w:szCs w:val="26"/>
        </w:rPr>
        <w:t xml:space="preserve">) относится к </w:t>
      </w:r>
      <w:r w:rsidR="00B01697">
        <w:rPr>
          <w:rFonts w:ascii="Times New Roman" w:hAnsi="Times New Roman" w:cs="Times New Roman"/>
          <w:color w:val="000000"/>
          <w:sz w:val="26"/>
          <w:szCs w:val="26"/>
        </w:rPr>
        <w:t>старшей</w:t>
      </w:r>
      <w:r w:rsidRPr="00B35981">
        <w:rPr>
          <w:rFonts w:ascii="Times New Roman" w:hAnsi="Times New Roman" w:cs="Times New Roman"/>
          <w:color w:val="000000"/>
          <w:sz w:val="26"/>
          <w:szCs w:val="26"/>
        </w:rPr>
        <w:t xml:space="preserve"> группе должностей гражданской службы</w:t>
      </w:r>
      <w:r w:rsidRPr="00B35981">
        <w:rPr>
          <w:rFonts w:ascii="Times New Roman" w:hAnsi="Times New Roman" w:cs="Times New Roman"/>
          <w:sz w:val="26"/>
          <w:szCs w:val="26"/>
        </w:rPr>
        <w:t xml:space="preserve"> категории "</w:t>
      </w:r>
      <w:r w:rsidR="00B5131D">
        <w:rPr>
          <w:rFonts w:ascii="Times New Roman" w:hAnsi="Times New Roman" w:cs="Times New Roman"/>
          <w:sz w:val="26"/>
          <w:szCs w:val="26"/>
        </w:rPr>
        <w:t xml:space="preserve"> специалисты</w:t>
      </w:r>
      <w:r w:rsidRPr="00B35981">
        <w:rPr>
          <w:rFonts w:ascii="Times New Roman" w:hAnsi="Times New Roman" w:cs="Times New Roman"/>
          <w:sz w:val="26"/>
          <w:szCs w:val="26"/>
        </w:rPr>
        <w:t>".</w:t>
      </w:r>
    </w:p>
    <w:p w:rsidR="003173F6" w:rsidRPr="0036786E" w:rsidRDefault="00A46483" w:rsidP="003173F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6786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173F6" w:rsidRPr="0036786E">
        <w:rPr>
          <w:rFonts w:ascii="Times New Roman" w:hAnsi="Times New Roman" w:cs="Times New Roman"/>
          <w:sz w:val="26"/>
          <w:szCs w:val="26"/>
        </w:rPr>
        <w:t>Регистрационный н</w:t>
      </w:r>
      <w:r w:rsidR="00847C5E" w:rsidRPr="0036786E">
        <w:rPr>
          <w:rFonts w:ascii="Times New Roman" w:hAnsi="Times New Roman" w:cs="Times New Roman"/>
          <w:sz w:val="26"/>
          <w:szCs w:val="26"/>
        </w:rPr>
        <w:t>омер (код) должности: 11-</w:t>
      </w:r>
      <w:r w:rsidR="00CD5F25">
        <w:rPr>
          <w:rFonts w:ascii="Times New Roman" w:hAnsi="Times New Roman" w:cs="Times New Roman"/>
          <w:sz w:val="26"/>
          <w:szCs w:val="26"/>
        </w:rPr>
        <w:t>3</w:t>
      </w:r>
      <w:r w:rsidR="00847C5E" w:rsidRPr="0036786E">
        <w:rPr>
          <w:rFonts w:ascii="Times New Roman" w:hAnsi="Times New Roman" w:cs="Times New Roman"/>
          <w:sz w:val="26"/>
          <w:szCs w:val="26"/>
        </w:rPr>
        <w:t>-</w:t>
      </w:r>
      <w:r w:rsidR="00CD5F25">
        <w:rPr>
          <w:rFonts w:ascii="Times New Roman" w:hAnsi="Times New Roman" w:cs="Times New Roman"/>
          <w:sz w:val="26"/>
          <w:szCs w:val="26"/>
        </w:rPr>
        <w:t>4</w:t>
      </w:r>
      <w:r w:rsidR="003C4B48" w:rsidRPr="0036786E">
        <w:rPr>
          <w:rFonts w:ascii="Times New Roman" w:hAnsi="Times New Roman" w:cs="Times New Roman"/>
          <w:sz w:val="26"/>
          <w:szCs w:val="26"/>
        </w:rPr>
        <w:t>-09</w:t>
      </w:r>
      <w:r w:rsidR="0036786E" w:rsidRPr="0036786E">
        <w:rPr>
          <w:rFonts w:ascii="Times New Roman" w:hAnsi="Times New Roman" w:cs="Times New Roman"/>
          <w:sz w:val="26"/>
          <w:szCs w:val="26"/>
        </w:rPr>
        <w:t>6</w:t>
      </w:r>
      <w:r w:rsidR="003173F6" w:rsidRPr="0036786E">
        <w:rPr>
          <w:rFonts w:ascii="Times New Roman" w:hAnsi="Times New Roman" w:cs="Times New Roman"/>
          <w:sz w:val="26"/>
          <w:szCs w:val="26"/>
        </w:rPr>
        <w:t>.</w:t>
      </w:r>
    </w:p>
    <w:p w:rsidR="003173F6" w:rsidRPr="00164AE4" w:rsidRDefault="003173F6" w:rsidP="008950AE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63FA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5F341B" w:rsidRPr="003163FA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3163FA">
        <w:rPr>
          <w:rFonts w:ascii="Times New Roman" w:hAnsi="Times New Roman" w:cs="Times New Roman"/>
          <w:sz w:val="26"/>
          <w:szCs w:val="26"/>
        </w:rPr>
        <w:t xml:space="preserve">: </w:t>
      </w:r>
      <w:r w:rsidRPr="00164AE4">
        <w:rPr>
          <w:rFonts w:ascii="Times New Roman" w:hAnsi="Times New Roman" w:cs="Times New Roman"/>
          <w:sz w:val="26"/>
          <w:szCs w:val="26"/>
        </w:rPr>
        <w:t>регулирование налоговой деятельности, регулирование финансовой деятельности</w:t>
      </w:r>
      <w:r w:rsidR="000B6D26" w:rsidRPr="00164AE4">
        <w:rPr>
          <w:rFonts w:ascii="Times New Roman" w:hAnsi="Times New Roman" w:cs="Times New Roman"/>
          <w:sz w:val="26"/>
          <w:szCs w:val="26"/>
        </w:rPr>
        <w:t xml:space="preserve"> и финансовых рынков.</w:t>
      </w:r>
    </w:p>
    <w:p w:rsidR="004F1894" w:rsidRPr="006F7EFF" w:rsidRDefault="00D60C34" w:rsidP="006F7EFF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64AE4">
        <w:rPr>
          <w:rFonts w:ascii="Times New Roman" w:hAnsi="Times New Roman" w:cs="Times New Roman"/>
          <w:sz w:val="26"/>
          <w:szCs w:val="26"/>
        </w:rPr>
        <w:t>Вид профессиональной</w:t>
      </w:r>
      <w:r w:rsidRPr="003163FA">
        <w:rPr>
          <w:rFonts w:ascii="Times New Roman" w:hAnsi="Times New Roman" w:cs="Times New Roman"/>
          <w:sz w:val="26"/>
          <w:szCs w:val="26"/>
        </w:rPr>
        <w:t xml:space="preserve"> служебной деятельности </w:t>
      </w:r>
      <w:r w:rsidR="005F341B" w:rsidRPr="003163FA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3163FA">
        <w:rPr>
          <w:rFonts w:ascii="Times New Roman" w:hAnsi="Times New Roman" w:cs="Times New Roman"/>
          <w:sz w:val="26"/>
          <w:szCs w:val="26"/>
        </w:rPr>
        <w:t>:</w:t>
      </w:r>
      <w:bookmarkStart w:id="0" w:name="_Toc476580753"/>
      <w:bookmarkStart w:id="1" w:name="_Toc476615829"/>
      <w:bookmarkStart w:id="2" w:name="_Toc476838017"/>
      <w:bookmarkStart w:id="3" w:name="_Toc477191915"/>
      <w:bookmarkStart w:id="4" w:name="_Toc477194383"/>
      <w:bookmarkStart w:id="5" w:name="_Toc477362086"/>
      <w:bookmarkStart w:id="6" w:name="_Toc477362630"/>
      <w:bookmarkStart w:id="7" w:name="_Toc477431937"/>
      <w:bookmarkStart w:id="8" w:name="_Toc477434947"/>
      <w:bookmarkStart w:id="9" w:name="_Toc477447835"/>
      <w:bookmarkStart w:id="10" w:name="_Toc477819801"/>
      <w:bookmarkStart w:id="11" w:name="_Toc477865882"/>
      <w:bookmarkStart w:id="12" w:name="_Toc477886409"/>
      <w:bookmarkStart w:id="13" w:name="_Toc477953443"/>
      <w:bookmarkStart w:id="14" w:name="_Toc478032990"/>
      <w:bookmarkStart w:id="15" w:name="_Toc478038862"/>
      <w:bookmarkStart w:id="16" w:name="_Toc478047351"/>
      <w:bookmarkStart w:id="17" w:name="_Toc478120219"/>
      <w:bookmarkStart w:id="18" w:name="_Toc478120813"/>
      <w:bookmarkStart w:id="19" w:name="_Toc478124889"/>
      <w:bookmarkStart w:id="20" w:name="_Toc478125831"/>
      <w:bookmarkStart w:id="21" w:name="_Toc478417334"/>
      <w:bookmarkStart w:id="22" w:name="_Toc478907066"/>
      <w:bookmarkStart w:id="23" w:name="_Toc478998324"/>
      <w:r w:rsidRPr="003163FA">
        <w:rPr>
          <w:b/>
          <w:i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164AE4" w:rsidRPr="00164AE4">
        <w:rPr>
          <w:rFonts w:ascii="Times New Roman" w:hAnsi="Times New Roman" w:cs="Times New Roman"/>
          <w:sz w:val="26"/>
          <w:szCs w:val="26"/>
        </w:rPr>
        <w:t xml:space="preserve">налогового контроля посредством проведения камеральных проверок; </w:t>
      </w:r>
      <w:bookmarkStart w:id="24" w:name="_Toc476580743"/>
      <w:bookmarkStart w:id="25" w:name="_Toc476615819"/>
      <w:bookmarkStart w:id="26" w:name="_Toc476838007"/>
      <w:bookmarkStart w:id="27" w:name="_Toc477191905"/>
      <w:bookmarkStart w:id="28" w:name="_Toc477194373"/>
      <w:bookmarkStart w:id="29" w:name="_Toc477362076"/>
      <w:bookmarkStart w:id="30" w:name="_Toc477362582"/>
      <w:bookmarkStart w:id="31" w:name="_Toc477431927"/>
      <w:bookmarkStart w:id="32" w:name="_Toc477434937"/>
      <w:bookmarkStart w:id="33" w:name="_Toc477447825"/>
      <w:bookmarkStart w:id="34" w:name="_Toc477819791"/>
      <w:bookmarkStart w:id="35" w:name="_Toc477865872"/>
      <w:bookmarkStart w:id="36" w:name="_Toc477886414"/>
      <w:bookmarkStart w:id="37" w:name="_Toc477953448"/>
      <w:bookmarkStart w:id="38" w:name="_Toc478032995"/>
      <w:bookmarkStart w:id="39" w:name="_Toc478038867"/>
      <w:bookmarkStart w:id="40" w:name="_Toc478047356"/>
      <w:bookmarkStart w:id="41" w:name="_Toc478120224"/>
      <w:bookmarkStart w:id="42" w:name="_Toc478120818"/>
      <w:bookmarkStart w:id="43" w:name="_Toc478124894"/>
      <w:bookmarkStart w:id="44" w:name="_Toc478125836"/>
      <w:bookmarkStart w:id="45" w:name="_Toc478417339"/>
      <w:bookmarkStart w:id="46" w:name="_Toc478907071"/>
      <w:bookmarkStart w:id="47" w:name="_Toc478998329"/>
      <w:r w:rsidR="00164AE4" w:rsidRPr="00164AE4">
        <w:rPr>
          <w:rFonts w:ascii="Times New Roman" w:hAnsi="Times New Roman" w:cs="Times New Roman"/>
          <w:sz w:val="26"/>
          <w:szCs w:val="26"/>
        </w:rPr>
        <w:t>р</w:t>
      </w:r>
      <w:r w:rsidR="00164AE4" w:rsidRPr="00164AE4">
        <w:rPr>
          <w:rFonts w:ascii="Times New Roman" w:hAnsi="Times New Roman" w:cs="Times New Roman"/>
          <w:bCs/>
          <w:sz w:val="26"/>
          <w:szCs w:val="26"/>
        </w:rPr>
        <w:t>егулирование в сфере налогообложения доходов юридических лиц и индивидуальных предпринимателей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164AE4" w:rsidRPr="00164AE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="00164AE4" w:rsidRPr="00164AE4">
        <w:rPr>
          <w:rFonts w:ascii="Times New Roman" w:hAnsi="Times New Roman" w:cs="Times New Roman"/>
          <w:sz w:val="26"/>
          <w:szCs w:val="26"/>
        </w:rPr>
        <w:t>р</w:t>
      </w:r>
      <w:r w:rsidR="006F7EFF" w:rsidRPr="006F7EFF">
        <w:rPr>
          <w:rFonts w:ascii="Times New Roman" w:hAnsi="Times New Roman"/>
          <w:sz w:val="26"/>
          <w:szCs w:val="26"/>
        </w:rPr>
        <w:t>егулирование в сфере имущественного налогообложения</w:t>
      </w:r>
      <w:r w:rsidR="00164AE4" w:rsidRPr="006F7EFF">
        <w:rPr>
          <w:rFonts w:ascii="Times New Roman" w:hAnsi="Times New Roman" w:cs="Times New Roman"/>
          <w:sz w:val="26"/>
          <w:szCs w:val="26"/>
        </w:rPr>
        <w:t>.</w:t>
      </w:r>
    </w:p>
    <w:p w:rsidR="00EB20BF" w:rsidRDefault="00EB20BF" w:rsidP="003173F6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981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5F341B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5F341B" w:rsidRPr="00B35981">
        <w:rPr>
          <w:rFonts w:ascii="Times New Roman" w:hAnsi="Times New Roman" w:cs="Times New Roman"/>
          <w:sz w:val="26"/>
          <w:szCs w:val="26"/>
        </w:rPr>
        <w:t xml:space="preserve"> </w:t>
      </w:r>
      <w:r w:rsidRPr="00B35981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6942E8">
        <w:rPr>
          <w:rFonts w:ascii="Times New Roman" w:hAnsi="Times New Roman" w:cs="Times New Roman"/>
          <w:sz w:val="26"/>
          <w:szCs w:val="26"/>
        </w:rPr>
        <w:t>начальником Межрайонной инспекции</w:t>
      </w:r>
      <w:r w:rsidR="00E15B0C" w:rsidRPr="00B35981">
        <w:rPr>
          <w:rFonts w:ascii="Times New Roman" w:hAnsi="Times New Roman" w:cs="Times New Roman"/>
          <w:sz w:val="26"/>
          <w:szCs w:val="26"/>
        </w:rPr>
        <w:t xml:space="preserve"> </w:t>
      </w:r>
      <w:r w:rsidRPr="00B35981">
        <w:rPr>
          <w:rFonts w:ascii="Times New Roman" w:hAnsi="Times New Roman" w:cs="Times New Roman"/>
          <w:sz w:val="26"/>
          <w:szCs w:val="26"/>
        </w:rPr>
        <w:t>Ф</w:t>
      </w:r>
      <w:r w:rsidR="00E15B0C" w:rsidRPr="00B35981">
        <w:rPr>
          <w:rFonts w:ascii="Times New Roman" w:hAnsi="Times New Roman" w:cs="Times New Roman"/>
          <w:sz w:val="26"/>
          <w:szCs w:val="26"/>
        </w:rPr>
        <w:t xml:space="preserve">едеральной налоговой службы </w:t>
      </w:r>
      <w:r w:rsidR="006942E8">
        <w:rPr>
          <w:rFonts w:ascii="Times New Roman" w:hAnsi="Times New Roman" w:cs="Times New Roman"/>
          <w:sz w:val="26"/>
          <w:szCs w:val="26"/>
        </w:rPr>
        <w:t xml:space="preserve">№11 </w:t>
      </w:r>
      <w:r w:rsidR="00E15B0C" w:rsidRPr="00B35981">
        <w:rPr>
          <w:rFonts w:ascii="Times New Roman" w:hAnsi="Times New Roman" w:cs="Times New Roman"/>
          <w:sz w:val="26"/>
          <w:szCs w:val="26"/>
        </w:rPr>
        <w:t>по Ростовской области</w:t>
      </w:r>
      <w:r w:rsidRPr="00B35981">
        <w:rPr>
          <w:rFonts w:ascii="Times New Roman" w:hAnsi="Times New Roman" w:cs="Times New Roman"/>
          <w:sz w:val="26"/>
          <w:szCs w:val="26"/>
        </w:rPr>
        <w:t>.</w:t>
      </w:r>
    </w:p>
    <w:p w:rsidR="00F35291" w:rsidRPr="00B35981" w:rsidRDefault="006F7EFF" w:rsidP="005D04DD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5F341B">
        <w:rPr>
          <w:rFonts w:ascii="Times New Roman" w:hAnsi="Times New Roman" w:cs="Times New Roman"/>
          <w:b/>
          <w:sz w:val="26"/>
          <w:szCs w:val="26"/>
        </w:rPr>
        <w:t>осударственный налоговый инспектор</w:t>
      </w:r>
      <w:r w:rsidR="005F341B" w:rsidRPr="00B35981">
        <w:rPr>
          <w:rFonts w:ascii="Times New Roman" w:hAnsi="Times New Roman" w:cs="Times New Roman"/>
          <w:sz w:val="26"/>
          <w:szCs w:val="26"/>
        </w:rPr>
        <w:t xml:space="preserve"> </w:t>
      </w:r>
      <w:r w:rsidR="00F35291" w:rsidRPr="00B35981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E15B0C" w:rsidRPr="00B35981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="00F41C9B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356FBD">
        <w:rPr>
          <w:rFonts w:ascii="Times New Roman" w:hAnsi="Times New Roman" w:cs="Times New Roman"/>
          <w:sz w:val="26"/>
          <w:szCs w:val="26"/>
        </w:rPr>
        <w:t>камеральных</w:t>
      </w:r>
      <w:r w:rsidR="005F341B">
        <w:rPr>
          <w:rFonts w:ascii="Times New Roman" w:hAnsi="Times New Roman" w:cs="Times New Roman"/>
          <w:sz w:val="26"/>
          <w:szCs w:val="26"/>
        </w:rPr>
        <w:t xml:space="preserve"> проверок№1</w:t>
      </w:r>
      <w:r w:rsidR="00F41C9B">
        <w:rPr>
          <w:rFonts w:ascii="Times New Roman" w:hAnsi="Times New Roman" w:cs="Times New Roman"/>
          <w:sz w:val="26"/>
          <w:szCs w:val="26"/>
        </w:rPr>
        <w:t xml:space="preserve"> </w:t>
      </w:r>
      <w:r w:rsidR="00E15B0C" w:rsidRPr="00B35981">
        <w:rPr>
          <w:rFonts w:ascii="Times New Roman" w:hAnsi="Times New Roman" w:cs="Times New Roman"/>
          <w:sz w:val="26"/>
          <w:szCs w:val="26"/>
        </w:rPr>
        <w:t xml:space="preserve">Межрайонной </w:t>
      </w:r>
      <w:r w:rsidR="00CA0E0C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</w:t>
      </w:r>
      <w:r w:rsidR="00E15B0C" w:rsidRPr="00B35981">
        <w:rPr>
          <w:rFonts w:ascii="Times New Roman" w:hAnsi="Times New Roman" w:cs="Times New Roman"/>
          <w:sz w:val="26"/>
          <w:szCs w:val="26"/>
        </w:rPr>
        <w:t>№11 по</w:t>
      </w:r>
      <w:r w:rsidR="00E505FF" w:rsidRPr="00B35981">
        <w:rPr>
          <w:rFonts w:ascii="Times New Roman" w:hAnsi="Times New Roman" w:cs="Times New Roman"/>
          <w:color w:val="000000"/>
          <w:sz w:val="26"/>
          <w:szCs w:val="26"/>
        </w:rPr>
        <w:t xml:space="preserve"> Ростовской области</w:t>
      </w:r>
      <w:r w:rsidR="00F41C9B">
        <w:rPr>
          <w:rFonts w:ascii="Times New Roman" w:hAnsi="Times New Roman" w:cs="Times New Roman"/>
          <w:color w:val="000000"/>
          <w:sz w:val="26"/>
          <w:szCs w:val="26"/>
        </w:rPr>
        <w:t xml:space="preserve"> (далее </w:t>
      </w:r>
      <w:proofErr w:type="gramStart"/>
      <w:r w:rsidR="00F41C9B">
        <w:rPr>
          <w:rFonts w:ascii="Times New Roman" w:hAnsi="Times New Roman" w:cs="Times New Roman"/>
          <w:color w:val="000000"/>
          <w:sz w:val="26"/>
          <w:szCs w:val="26"/>
        </w:rPr>
        <w:t>–И</w:t>
      </w:r>
      <w:proofErr w:type="gramEnd"/>
      <w:r w:rsidR="00F41C9B">
        <w:rPr>
          <w:rFonts w:ascii="Times New Roman" w:hAnsi="Times New Roman" w:cs="Times New Roman"/>
          <w:color w:val="000000"/>
          <w:sz w:val="26"/>
          <w:szCs w:val="26"/>
        </w:rPr>
        <w:t>нспекция)</w:t>
      </w:r>
      <w:r w:rsidR="0025554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5554E" w:rsidRPr="00B35981">
        <w:rPr>
          <w:rFonts w:ascii="Times New Roman" w:hAnsi="Times New Roman"/>
          <w:color w:val="000000"/>
          <w:sz w:val="26"/>
          <w:szCs w:val="26"/>
        </w:rPr>
        <w:t>либо лицу, исполняющему его обязанности</w:t>
      </w:r>
      <w:r w:rsidR="0025554E" w:rsidRPr="00B35981">
        <w:rPr>
          <w:rFonts w:ascii="Times New Roman" w:hAnsi="Times New Roman"/>
          <w:sz w:val="26"/>
          <w:szCs w:val="26"/>
        </w:rPr>
        <w:t>.</w:t>
      </w:r>
    </w:p>
    <w:p w:rsidR="00A226A0" w:rsidRPr="00B35981" w:rsidRDefault="00A226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26A0" w:rsidRPr="00B35981" w:rsidRDefault="00A226A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35981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A226A0" w:rsidRPr="00B35981" w:rsidRDefault="00A226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981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A226A0" w:rsidRPr="00B35981" w:rsidRDefault="00A226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26A0" w:rsidRPr="00B35981" w:rsidRDefault="00F352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5981">
        <w:rPr>
          <w:rFonts w:ascii="Times New Roman" w:hAnsi="Times New Roman" w:cs="Times New Roman"/>
          <w:sz w:val="26"/>
          <w:szCs w:val="26"/>
        </w:rPr>
        <w:t>6</w:t>
      </w:r>
      <w:r w:rsidR="004F3B97" w:rsidRPr="00B35981">
        <w:rPr>
          <w:rFonts w:ascii="Times New Roman" w:hAnsi="Times New Roman" w:cs="Times New Roman"/>
          <w:sz w:val="26"/>
          <w:szCs w:val="26"/>
        </w:rPr>
        <w:t>. </w:t>
      </w:r>
      <w:r w:rsidR="00A226A0" w:rsidRPr="00B35981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B92135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B92135" w:rsidRPr="00B35981">
        <w:rPr>
          <w:rFonts w:ascii="Times New Roman" w:hAnsi="Times New Roman" w:cs="Times New Roman"/>
          <w:sz w:val="26"/>
          <w:szCs w:val="26"/>
        </w:rPr>
        <w:t xml:space="preserve"> </w:t>
      </w:r>
      <w:r w:rsidR="00A226A0" w:rsidRPr="00B35981">
        <w:rPr>
          <w:rFonts w:ascii="Times New Roman" w:hAnsi="Times New Roman" w:cs="Times New Roman"/>
          <w:sz w:val="26"/>
          <w:szCs w:val="26"/>
        </w:rPr>
        <w:t>устанавливаются следующие требования</w:t>
      </w:r>
      <w:r w:rsidRPr="00B35981">
        <w:rPr>
          <w:rFonts w:ascii="Times New Roman" w:hAnsi="Times New Roman" w:cs="Times New Roman"/>
          <w:sz w:val="26"/>
          <w:szCs w:val="26"/>
        </w:rPr>
        <w:t>.</w:t>
      </w:r>
    </w:p>
    <w:p w:rsidR="00D66EB9" w:rsidRPr="003305EA" w:rsidRDefault="00D66EB9" w:rsidP="00D66E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 xml:space="preserve">       </w:t>
      </w:r>
      <w:r w:rsidR="00322150">
        <w:rPr>
          <w:rFonts w:ascii="Times New Roman" w:hAnsi="Times New Roman" w:cs="Times New Roman"/>
          <w:sz w:val="26"/>
          <w:szCs w:val="26"/>
        </w:rPr>
        <w:t xml:space="preserve"> </w:t>
      </w:r>
      <w:r w:rsidR="00E453A1">
        <w:rPr>
          <w:rFonts w:ascii="Times New Roman" w:hAnsi="Times New Roman" w:cs="Times New Roman"/>
          <w:sz w:val="26"/>
          <w:szCs w:val="26"/>
        </w:rPr>
        <w:t xml:space="preserve">6.1. </w:t>
      </w:r>
      <w:r w:rsidRPr="003305EA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1B7E5A">
        <w:rPr>
          <w:rFonts w:ascii="Times New Roman" w:hAnsi="Times New Roman" w:cs="Times New Roman"/>
          <w:sz w:val="26"/>
          <w:szCs w:val="26"/>
        </w:rPr>
        <w:t>высшего</w:t>
      </w:r>
      <w:r w:rsidRPr="003305EA">
        <w:rPr>
          <w:rFonts w:ascii="Times New Roman" w:hAnsi="Times New Roman" w:cs="Times New Roman"/>
          <w:sz w:val="26"/>
          <w:szCs w:val="26"/>
        </w:rPr>
        <w:t xml:space="preserve"> образования. </w:t>
      </w:r>
    </w:p>
    <w:p w:rsidR="00D66EB9" w:rsidRPr="003305EA" w:rsidRDefault="00D66EB9" w:rsidP="00D66EB9">
      <w:pPr>
        <w:widowControl w:val="0"/>
        <w:jc w:val="both"/>
        <w:rPr>
          <w:rFonts w:ascii="Times New Roman" w:hAnsi="Times New Roman"/>
          <w:spacing w:val="-2"/>
          <w:sz w:val="26"/>
          <w:szCs w:val="26"/>
        </w:rPr>
      </w:pPr>
      <w:r w:rsidRPr="003305EA">
        <w:rPr>
          <w:rFonts w:ascii="Times New Roman" w:hAnsi="Times New Roman"/>
          <w:sz w:val="26"/>
          <w:szCs w:val="26"/>
        </w:rPr>
        <w:t xml:space="preserve">     </w:t>
      </w:r>
      <w:r w:rsidR="00322150">
        <w:rPr>
          <w:rFonts w:ascii="Times New Roman" w:hAnsi="Times New Roman"/>
          <w:sz w:val="26"/>
          <w:szCs w:val="26"/>
        </w:rPr>
        <w:t xml:space="preserve">  </w:t>
      </w:r>
      <w:r w:rsidRPr="003305EA">
        <w:rPr>
          <w:rFonts w:ascii="Times New Roman" w:hAnsi="Times New Roman"/>
          <w:sz w:val="26"/>
          <w:szCs w:val="26"/>
        </w:rPr>
        <w:t xml:space="preserve"> 6.2. </w:t>
      </w:r>
      <w:proofErr w:type="gramStart"/>
      <w:r w:rsidRPr="003305EA">
        <w:rPr>
          <w:rFonts w:ascii="Times New Roman" w:hAnsi="Times New Roman"/>
          <w:sz w:val="26"/>
          <w:szCs w:val="26"/>
        </w:rPr>
        <w:t xml:space="preserve">Наличие базовых знаний: государственного языка Российской Федерации (русского языка), основ </w:t>
      </w:r>
      <w:hyperlink r:id="rId6" w:history="1">
        <w:r w:rsidRPr="003305EA">
          <w:rPr>
            <w:rFonts w:ascii="Times New Roman" w:hAnsi="Times New Roman"/>
            <w:sz w:val="26"/>
            <w:szCs w:val="26"/>
          </w:rPr>
          <w:t>Конституции</w:t>
        </w:r>
      </w:hyperlink>
      <w:r w:rsidRPr="003305EA">
        <w:rPr>
          <w:rFonts w:ascii="Times New Roman" w:hAnsi="Times New Roman"/>
          <w:sz w:val="26"/>
          <w:szCs w:val="26"/>
        </w:rPr>
        <w:t xml:space="preserve"> Российской Федерации, Федерального </w:t>
      </w:r>
      <w:hyperlink r:id="rId7" w:history="1">
        <w:r w:rsidRPr="003305EA">
          <w:rPr>
            <w:rFonts w:ascii="Times New Roman" w:hAnsi="Times New Roman"/>
            <w:sz w:val="26"/>
            <w:szCs w:val="26"/>
          </w:rPr>
          <w:t>закона</w:t>
        </w:r>
      </w:hyperlink>
      <w:r w:rsidRPr="003305EA">
        <w:rPr>
          <w:rFonts w:ascii="Times New Roman" w:hAnsi="Times New Roman"/>
          <w:sz w:val="26"/>
          <w:szCs w:val="26"/>
        </w:rPr>
        <w:t xml:space="preserve"> от </w:t>
      </w:r>
      <w:r w:rsidRPr="003305EA">
        <w:rPr>
          <w:rFonts w:ascii="Times New Roman" w:hAnsi="Times New Roman"/>
          <w:sz w:val="26"/>
          <w:szCs w:val="26"/>
        </w:rPr>
        <w:lastRenderedPageBreak/>
        <w:t xml:space="preserve">27 мая 2003 г. № 58-ФЗ «О системе государственной службы Российской Федерации», Федерального </w:t>
      </w:r>
      <w:hyperlink r:id="rId8" w:history="1">
        <w:r w:rsidRPr="003305EA">
          <w:rPr>
            <w:rFonts w:ascii="Times New Roman" w:hAnsi="Times New Roman"/>
            <w:sz w:val="26"/>
            <w:szCs w:val="26"/>
          </w:rPr>
          <w:t>закона</w:t>
        </w:r>
      </w:hyperlink>
      <w:r w:rsidRPr="003305EA">
        <w:rPr>
          <w:rFonts w:ascii="Times New Roman" w:hAnsi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3305EA">
          <w:rPr>
            <w:rFonts w:ascii="Times New Roman" w:hAnsi="Times New Roman"/>
            <w:sz w:val="26"/>
            <w:szCs w:val="26"/>
          </w:rPr>
          <w:t>закона</w:t>
        </w:r>
      </w:hyperlink>
      <w:r w:rsidRPr="003305EA">
        <w:rPr>
          <w:rFonts w:ascii="Times New Roman" w:hAnsi="Times New Roman"/>
          <w:sz w:val="26"/>
          <w:szCs w:val="26"/>
        </w:rPr>
        <w:t xml:space="preserve"> от 25 декабря 2008 г. № 273-ФЗ «О противодействии коррупции», знаний в области информационно-коммуникационных технологий</w:t>
      </w:r>
      <w:r w:rsidRPr="003305EA">
        <w:rPr>
          <w:rFonts w:ascii="Times New Roman" w:hAnsi="Times New Roman"/>
          <w:spacing w:val="-2"/>
          <w:sz w:val="26"/>
          <w:szCs w:val="26"/>
        </w:rPr>
        <w:t>, Федерального закона от</w:t>
      </w:r>
      <w:proofErr w:type="gramEnd"/>
      <w:r w:rsidRPr="003305EA">
        <w:rPr>
          <w:rFonts w:ascii="Times New Roman" w:hAnsi="Times New Roman"/>
          <w:spacing w:val="-2"/>
          <w:sz w:val="26"/>
          <w:szCs w:val="26"/>
        </w:rPr>
        <w:t xml:space="preserve"> 27.07.2006 г. №152-ФЗ «О персональных данных».</w:t>
      </w:r>
    </w:p>
    <w:p w:rsidR="0098214C" w:rsidRDefault="00D66EB9" w:rsidP="009821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>6.3. Наличие профессиональных знаний:</w:t>
      </w:r>
    </w:p>
    <w:p w:rsidR="006A5203" w:rsidRPr="004E719D" w:rsidRDefault="00D66EB9" w:rsidP="004E719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305EA">
        <w:rPr>
          <w:rFonts w:ascii="Times New Roman" w:hAnsi="Times New Roman"/>
          <w:sz w:val="26"/>
          <w:szCs w:val="26"/>
        </w:rPr>
        <w:t>6.3.1</w:t>
      </w:r>
      <w:r w:rsidR="00164AE4" w:rsidRPr="00164AE4">
        <w:rPr>
          <w:rFonts w:ascii="Times New Roman" w:hAnsi="Times New Roman"/>
          <w:sz w:val="26"/>
          <w:szCs w:val="26"/>
        </w:rPr>
        <w:t xml:space="preserve">. </w:t>
      </w:r>
      <w:r w:rsidR="00164AE4" w:rsidRPr="004E719D">
        <w:rPr>
          <w:rFonts w:ascii="Times New Roman" w:hAnsi="Times New Roman"/>
          <w:sz w:val="26"/>
          <w:szCs w:val="26"/>
        </w:rPr>
        <w:t xml:space="preserve">В сфере законодательства Российской Федерации: </w:t>
      </w:r>
      <w:proofErr w:type="gramStart"/>
      <w:r w:rsidR="006A5203" w:rsidRPr="004E719D">
        <w:rPr>
          <w:rFonts w:ascii="Times New Roman" w:hAnsi="Times New Roman"/>
          <w:sz w:val="26"/>
          <w:szCs w:val="26"/>
        </w:rPr>
        <w:t>Налоговый кодекс Российской Федерации часть первая от 31 июля 1998 г. № 146-ФЗ (статьи 271, 272, 333.21, 333.33, глава 8.</w:t>
      </w:r>
      <w:proofErr w:type="gramEnd"/>
      <w:r w:rsidR="006A5203" w:rsidRPr="004E719D">
        <w:rPr>
          <w:rFonts w:ascii="Times New Roman" w:hAnsi="Times New Roman"/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="006A5203" w:rsidRPr="004E719D">
        <w:rPr>
          <w:rFonts w:ascii="Times New Roman" w:hAnsi="Times New Roman"/>
          <w:sz w:val="26"/>
          <w:szCs w:val="26"/>
        </w:rPr>
        <w:t>Зачет и возврат излишне уплаченных или излишне взысканных сумм) и часть вторая от 5 августа 2000 г. № 117-ФЗ (ст</w:t>
      </w:r>
      <w:r w:rsidR="004E719D" w:rsidRPr="004E719D">
        <w:rPr>
          <w:rFonts w:ascii="Times New Roman" w:hAnsi="Times New Roman"/>
          <w:sz w:val="26"/>
          <w:szCs w:val="26"/>
        </w:rPr>
        <w:t xml:space="preserve">атьи 25.2, 25.6, 25.12, 46, 59); </w:t>
      </w:r>
      <w:r w:rsidR="006A5203" w:rsidRPr="004E719D">
        <w:rPr>
          <w:rFonts w:ascii="Times New Roman" w:hAnsi="Times New Roman"/>
          <w:sz w:val="26"/>
          <w:szCs w:val="26"/>
        </w:rPr>
        <w:t>Кодекс Российской Федерации об административных правонарушениях</w:t>
      </w:r>
      <w:r w:rsidR="004E719D" w:rsidRPr="004E719D">
        <w:rPr>
          <w:rFonts w:ascii="Times New Roman" w:hAnsi="Times New Roman"/>
          <w:sz w:val="26"/>
          <w:szCs w:val="26"/>
        </w:rPr>
        <w:t xml:space="preserve">; </w:t>
      </w:r>
      <w:r w:rsidR="006A5203" w:rsidRPr="004E719D">
        <w:rPr>
          <w:rFonts w:ascii="Times New Roman" w:hAnsi="Times New Roman"/>
          <w:sz w:val="26"/>
          <w:szCs w:val="26"/>
        </w:rPr>
        <w:t>Уголовно-процессуальный кодекс Российской Федерации</w:t>
      </w:r>
      <w:r w:rsidR="004E719D" w:rsidRPr="004E719D">
        <w:rPr>
          <w:rFonts w:ascii="Times New Roman" w:hAnsi="Times New Roman"/>
          <w:sz w:val="26"/>
          <w:szCs w:val="26"/>
        </w:rPr>
        <w:t xml:space="preserve"> (статьи 44, 140, 141, 144,145); </w:t>
      </w:r>
      <w:r w:rsidR="006A5203" w:rsidRPr="004E719D">
        <w:rPr>
          <w:rFonts w:ascii="Times New Roman" w:hAnsi="Times New Roman"/>
          <w:sz w:val="26"/>
          <w:szCs w:val="26"/>
        </w:rPr>
        <w:t>Уголовный кодекс Российск</w:t>
      </w:r>
      <w:r w:rsidR="004E719D" w:rsidRPr="004E719D">
        <w:rPr>
          <w:rFonts w:ascii="Times New Roman" w:hAnsi="Times New Roman"/>
          <w:sz w:val="26"/>
          <w:szCs w:val="26"/>
        </w:rPr>
        <w:t xml:space="preserve">ой Федерации (статьи 198-199.2); </w:t>
      </w:r>
      <w:r w:rsidR="006A5203" w:rsidRPr="004E719D">
        <w:rPr>
          <w:rFonts w:ascii="Times New Roman" w:hAnsi="Times New Roman"/>
          <w:sz w:val="26"/>
          <w:szCs w:val="26"/>
        </w:rPr>
        <w:t>Гражданский кодекс Российской Федерации (часть первая)</w:t>
      </w:r>
      <w:r w:rsidR="004E719D" w:rsidRPr="004E719D">
        <w:rPr>
          <w:rFonts w:ascii="Times New Roman" w:hAnsi="Times New Roman"/>
          <w:sz w:val="26"/>
          <w:szCs w:val="26"/>
        </w:rPr>
        <w:t>;</w:t>
      </w:r>
      <w:proofErr w:type="gramEnd"/>
      <w:r w:rsidR="004E719D" w:rsidRPr="004E719D">
        <w:rPr>
          <w:rFonts w:ascii="Times New Roman" w:hAnsi="Times New Roman"/>
          <w:sz w:val="26"/>
          <w:szCs w:val="26"/>
        </w:rPr>
        <w:t xml:space="preserve"> </w:t>
      </w:r>
      <w:r w:rsidR="006A5203" w:rsidRPr="004E719D">
        <w:rPr>
          <w:rFonts w:ascii="Times New Roman" w:hAnsi="Times New Roman"/>
          <w:sz w:val="26"/>
          <w:szCs w:val="26"/>
        </w:rPr>
        <w:t>Закон Российской Федерации от 21 марта 1991 г. № 943-1 «О налоговых органах Российской Федерации»</w:t>
      </w:r>
      <w:r w:rsidR="004E719D" w:rsidRPr="004E719D">
        <w:rPr>
          <w:rFonts w:ascii="Times New Roman" w:hAnsi="Times New Roman"/>
          <w:sz w:val="26"/>
          <w:szCs w:val="26"/>
        </w:rPr>
        <w:t xml:space="preserve">; </w:t>
      </w:r>
      <w:r w:rsidR="006A5203" w:rsidRPr="004E719D">
        <w:rPr>
          <w:rFonts w:ascii="Times New Roman" w:hAnsi="Times New Roman"/>
          <w:sz w:val="26"/>
          <w:szCs w:val="26"/>
        </w:rPr>
        <w:t>Федеральный закон от 26 октября 2002 г. № 127-ФЗ «О н</w:t>
      </w:r>
      <w:r w:rsidR="004E719D" w:rsidRPr="004E719D">
        <w:rPr>
          <w:rFonts w:ascii="Times New Roman" w:hAnsi="Times New Roman"/>
          <w:sz w:val="26"/>
          <w:szCs w:val="26"/>
        </w:rPr>
        <w:t xml:space="preserve">есостоятельности (банкротстве)»; </w:t>
      </w:r>
      <w:r w:rsidR="006A5203" w:rsidRPr="004E719D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</w:t>
      </w:r>
      <w:r w:rsidR="004E719D" w:rsidRPr="004E719D">
        <w:rPr>
          <w:rFonts w:ascii="Times New Roman" w:hAnsi="Times New Roman"/>
          <w:sz w:val="26"/>
          <w:szCs w:val="26"/>
        </w:rPr>
        <w:t xml:space="preserve">; </w:t>
      </w:r>
      <w:proofErr w:type="gramStart"/>
      <w:r w:rsidR="006A5203" w:rsidRPr="004E719D">
        <w:rPr>
          <w:rFonts w:ascii="Times New Roman" w:hAnsi="Times New Roman"/>
          <w:sz w:val="26"/>
          <w:szCs w:val="26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6A5203" w:rsidRPr="004E71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A5203" w:rsidRPr="004E719D">
        <w:rPr>
          <w:rFonts w:ascii="Times New Roman" w:hAnsi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r w:rsidR="004E719D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164AE4" w:rsidRDefault="00391360" w:rsidP="00164AE4">
      <w:pPr>
        <w:tabs>
          <w:tab w:val="left" w:pos="2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6F7EFF" w:rsidRPr="006F7EFF">
        <w:rPr>
          <w:rFonts w:ascii="Times New Roman" w:hAnsi="Times New Roman"/>
          <w:b/>
          <w:sz w:val="26"/>
          <w:szCs w:val="26"/>
        </w:rPr>
        <w:t>Г</w:t>
      </w:r>
      <w:r w:rsidR="00B92135" w:rsidRPr="006F7EFF">
        <w:rPr>
          <w:rFonts w:ascii="Times New Roman" w:hAnsi="Times New Roman"/>
          <w:b/>
          <w:sz w:val="26"/>
          <w:szCs w:val="26"/>
        </w:rPr>
        <w:t>осударственный</w:t>
      </w:r>
      <w:r w:rsidR="00B92135">
        <w:rPr>
          <w:rFonts w:ascii="Times New Roman" w:hAnsi="Times New Roman"/>
          <w:b/>
          <w:sz w:val="26"/>
          <w:szCs w:val="26"/>
        </w:rPr>
        <w:t xml:space="preserve"> налоговый инспектор</w:t>
      </w:r>
      <w:r w:rsidR="00B92135" w:rsidRPr="003305EA">
        <w:rPr>
          <w:rFonts w:ascii="Times New Roman" w:hAnsi="Times New Roman"/>
          <w:sz w:val="26"/>
          <w:szCs w:val="26"/>
        </w:rPr>
        <w:t xml:space="preserve"> </w:t>
      </w:r>
      <w:r w:rsidR="00D66EB9" w:rsidRPr="003305EA">
        <w:rPr>
          <w:rFonts w:ascii="Times New Roman" w:hAnsi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  <w:r w:rsidR="00164AE4">
        <w:rPr>
          <w:rFonts w:ascii="Times New Roman" w:hAnsi="Times New Roman"/>
          <w:sz w:val="26"/>
          <w:szCs w:val="26"/>
        </w:rPr>
        <w:t xml:space="preserve"> </w:t>
      </w:r>
    </w:p>
    <w:p w:rsidR="00164AE4" w:rsidRDefault="00164AE4" w:rsidP="00164AE4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66EB9" w:rsidRPr="003305EA">
        <w:rPr>
          <w:rFonts w:ascii="Times New Roman" w:hAnsi="Times New Roman"/>
          <w:sz w:val="26"/>
          <w:szCs w:val="26"/>
        </w:rPr>
        <w:t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164AE4" w:rsidRDefault="00164AE4" w:rsidP="00164AE4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66EB9" w:rsidRPr="003305EA">
        <w:rPr>
          <w:rFonts w:ascii="Times New Roman" w:hAnsi="Times New Roman"/>
          <w:sz w:val="26"/>
          <w:szCs w:val="26"/>
        </w:rPr>
        <w:t>6.4. </w:t>
      </w:r>
      <w:proofErr w:type="gramStart"/>
      <w:r w:rsidR="00D66EB9" w:rsidRPr="003305EA">
        <w:rPr>
          <w:rFonts w:ascii="Times New Roman" w:hAnsi="Times New Roman"/>
          <w:sz w:val="26"/>
          <w:szCs w:val="26"/>
        </w:rPr>
        <w:t xml:space="preserve">Наличие функциональных знаний: </w:t>
      </w:r>
      <w:r w:rsidRPr="00164AE4">
        <w:rPr>
          <w:rFonts w:ascii="Times New Roman" w:hAnsi="Times New Roman"/>
          <w:sz w:val="26"/>
          <w:szCs w:val="26"/>
        </w:rPr>
        <w:t>понятие нормы права, нормативного правового акта, правоотношений и их признаков; понятие, процедура рассмотрения обращений; 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</w:t>
      </w:r>
      <w:proofErr w:type="gramEnd"/>
      <w:r w:rsidRPr="00164AE4">
        <w:rPr>
          <w:rFonts w:ascii="Times New Roman" w:hAnsi="Times New Roman"/>
          <w:sz w:val="26"/>
          <w:szCs w:val="26"/>
        </w:rPr>
        <w:t xml:space="preserve"> основания проведения и особенности внеплановых проверок; плановые (рейдовые) осмотры; понятие и принципы функционирования, назначение портала государственных услуг; обязанности </w:t>
      </w:r>
      <w:r w:rsidRPr="00164AE4">
        <w:rPr>
          <w:rFonts w:ascii="Times New Roman" w:hAnsi="Times New Roman"/>
          <w:sz w:val="26"/>
          <w:szCs w:val="26"/>
        </w:rPr>
        <w:lastRenderedPageBreak/>
        <w:t xml:space="preserve">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 </w:t>
      </w:r>
    </w:p>
    <w:p w:rsidR="0038132C" w:rsidRDefault="00164AE4" w:rsidP="0038132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38132C" w:rsidRPr="003305EA">
        <w:rPr>
          <w:rFonts w:ascii="Times New Roman" w:hAnsi="Times New Roman"/>
          <w:sz w:val="26"/>
          <w:szCs w:val="26"/>
        </w:rPr>
        <w:t xml:space="preserve">6.5. Наличие базовых умений: мыслить системно (стратегически); планировать, рационально использовать служебное время и достигать результата; управлять </w:t>
      </w:r>
      <w:r w:rsidR="0038132C" w:rsidRPr="00FF0EE7">
        <w:rPr>
          <w:rFonts w:ascii="Times New Roman" w:hAnsi="Times New Roman"/>
          <w:sz w:val="26"/>
          <w:szCs w:val="26"/>
        </w:rPr>
        <w:t>изменениями;</w:t>
      </w:r>
      <w:r w:rsidR="0038132C" w:rsidRPr="003305EA">
        <w:rPr>
          <w:rFonts w:ascii="Times New Roman" w:hAnsi="Times New Roman"/>
          <w:sz w:val="26"/>
          <w:szCs w:val="26"/>
        </w:rPr>
        <w:t xml:space="preserve"> эффективно планировать</w:t>
      </w:r>
      <w:r w:rsidR="0038132C">
        <w:rPr>
          <w:rFonts w:ascii="Times New Roman" w:hAnsi="Times New Roman"/>
          <w:sz w:val="26"/>
          <w:szCs w:val="26"/>
        </w:rPr>
        <w:t xml:space="preserve"> </w:t>
      </w:r>
      <w:r w:rsidR="0038132C" w:rsidRPr="003305EA">
        <w:rPr>
          <w:rFonts w:ascii="Times New Roman" w:hAnsi="Times New Roman"/>
          <w:sz w:val="26"/>
          <w:szCs w:val="26"/>
        </w:rPr>
        <w:t>работу и ее выполнение;</w:t>
      </w:r>
      <w:r w:rsidR="0038132C">
        <w:rPr>
          <w:rFonts w:ascii="Times New Roman" w:hAnsi="Times New Roman"/>
          <w:sz w:val="26"/>
          <w:szCs w:val="26"/>
        </w:rPr>
        <w:t xml:space="preserve"> </w:t>
      </w:r>
      <w:r w:rsidR="0038132C" w:rsidRPr="003305EA">
        <w:rPr>
          <w:rFonts w:ascii="Times New Roman" w:hAnsi="Times New Roman"/>
          <w:sz w:val="26"/>
          <w:szCs w:val="26"/>
        </w:rPr>
        <w:t>коммуникативные умения.</w:t>
      </w:r>
    </w:p>
    <w:p w:rsidR="0038132C" w:rsidRDefault="0038132C" w:rsidP="0038132C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305EA">
        <w:rPr>
          <w:rFonts w:ascii="Times New Roman" w:hAnsi="Times New Roman"/>
          <w:sz w:val="26"/>
          <w:szCs w:val="26"/>
        </w:rPr>
        <w:t>6.6. </w:t>
      </w:r>
      <w:proofErr w:type="gramStart"/>
      <w:r w:rsidRPr="007168CC">
        <w:rPr>
          <w:rFonts w:ascii="Times New Roman" w:hAnsi="Times New Roman"/>
          <w:sz w:val="26"/>
          <w:szCs w:val="26"/>
        </w:rPr>
        <w:t>Наличие профессиональных умений: практика применения законодательства Российской Федерации о налогах и сборах; проведение сверки расчетов по налогам, сборам, пеням, штрафам, процентам совместно с налогоплательщиками; организация и проведение камеральной налоговой проверки, а также рассмотрение и оформление ее результатов в соответствии с порядком и соблюдением сроков; работа с информационными ресурсами по направлению досудебного урегулирования споров;</w:t>
      </w:r>
      <w:proofErr w:type="gramEnd"/>
      <w:r w:rsidRPr="007168CC">
        <w:rPr>
          <w:rFonts w:ascii="Times New Roman" w:hAnsi="Times New Roman"/>
          <w:sz w:val="26"/>
          <w:szCs w:val="26"/>
        </w:rPr>
        <w:t xml:space="preserve"> формирование </w:t>
      </w:r>
      <w:proofErr w:type="gramStart"/>
      <w:r w:rsidRPr="007168CC">
        <w:rPr>
          <w:rFonts w:ascii="Times New Roman" w:hAnsi="Times New Roman"/>
          <w:sz w:val="26"/>
          <w:szCs w:val="26"/>
        </w:rPr>
        <w:t>плана проведения проверок полноты исчисления</w:t>
      </w:r>
      <w:proofErr w:type="gramEnd"/>
      <w:r w:rsidRPr="007168CC">
        <w:rPr>
          <w:rFonts w:ascii="Times New Roman" w:hAnsi="Times New Roman"/>
          <w:sz w:val="26"/>
          <w:szCs w:val="26"/>
        </w:rPr>
        <w:t xml:space="preserve"> и уплаты налогов в связи с совершением сделок между взаимозависимыми лицами.</w:t>
      </w:r>
    </w:p>
    <w:p w:rsidR="00164AE4" w:rsidRPr="00FB3853" w:rsidRDefault="0038132C" w:rsidP="0038132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66EB9" w:rsidRPr="003305EA">
        <w:rPr>
          <w:rFonts w:ascii="Times New Roman" w:hAnsi="Times New Roman"/>
          <w:sz w:val="26"/>
          <w:szCs w:val="26"/>
        </w:rPr>
        <w:t>6.7. </w:t>
      </w:r>
      <w:proofErr w:type="gramStart"/>
      <w:r w:rsidR="00D66EB9" w:rsidRPr="003305EA">
        <w:rPr>
          <w:rFonts w:ascii="Times New Roman" w:hAnsi="Times New Roman"/>
          <w:sz w:val="26"/>
          <w:szCs w:val="26"/>
        </w:rPr>
        <w:t xml:space="preserve">Наличие функциональных умений: </w:t>
      </w:r>
      <w:r w:rsidR="00164AE4" w:rsidRPr="00CF6DCF">
        <w:rPr>
          <w:rFonts w:ascii="Times New Roman" w:hAnsi="Times New Roman"/>
          <w:sz w:val="26"/>
          <w:szCs w:val="26"/>
        </w:rPr>
        <w:t xml:space="preserve">разработка, </w:t>
      </w:r>
      <w:r w:rsidR="00164AE4" w:rsidRPr="001741E7">
        <w:rPr>
          <w:rFonts w:ascii="Times New Roman" w:hAnsi="Times New Roman"/>
          <w:sz w:val="26"/>
          <w:szCs w:val="26"/>
        </w:rPr>
        <w:t>подготовка аналитических, информационных и других материалов;</w:t>
      </w:r>
      <w:r w:rsidR="00164AE4">
        <w:rPr>
          <w:rFonts w:ascii="Times New Roman" w:hAnsi="Times New Roman"/>
          <w:sz w:val="26"/>
          <w:szCs w:val="26"/>
        </w:rPr>
        <w:t xml:space="preserve"> </w:t>
      </w:r>
      <w:r w:rsidR="00164AE4" w:rsidRPr="001741E7">
        <w:rPr>
          <w:rFonts w:ascii="Times New Roman" w:hAnsi="Times New Roman"/>
          <w:sz w:val="26"/>
          <w:szCs w:val="26"/>
        </w:rPr>
        <w:t>организация и проведение мониторинга применения законодательства</w:t>
      </w:r>
      <w:r w:rsidR="00164AE4">
        <w:rPr>
          <w:rFonts w:ascii="Times New Roman" w:hAnsi="Times New Roman"/>
          <w:sz w:val="26"/>
          <w:szCs w:val="26"/>
        </w:rPr>
        <w:t>;</w:t>
      </w:r>
      <w:r w:rsidR="00164AE4" w:rsidRPr="001741E7">
        <w:rPr>
          <w:rFonts w:ascii="Times New Roman" w:hAnsi="Times New Roman"/>
          <w:sz w:val="26"/>
          <w:szCs w:val="26"/>
        </w:rPr>
        <w:t xml:space="preserve"> </w:t>
      </w:r>
      <w:r w:rsidR="00164AE4" w:rsidRPr="00CF6DCF">
        <w:rPr>
          <w:rFonts w:ascii="Times New Roman" w:hAnsi="Times New Roman"/>
          <w:sz w:val="26"/>
          <w:szCs w:val="26"/>
        </w:rPr>
        <w:t>проведение плановых и внеплановых документарных (камеральных) проверок (обследований);</w:t>
      </w:r>
      <w:r w:rsidR="00164AE4" w:rsidRPr="00FB385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64AE4" w:rsidRPr="00653CF6">
        <w:rPr>
          <w:rFonts w:ascii="Times New Roman" w:hAnsi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рассмотрение запросов, ходатайств, уведомлений, жалоб; проведение экспертизы; </w:t>
      </w:r>
      <w:proofErr w:type="gramEnd"/>
    </w:p>
    <w:p w:rsidR="00D66EB9" w:rsidRDefault="00D66EB9" w:rsidP="00164AE4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8214C" w:rsidRPr="003305EA" w:rsidRDefault="0098214C" w:rsidP="00164AE4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66EB9" w:rsidRPr="003305EA" w:rsidRDefault="00D66EB9" w:rsidP="00D66EB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305EA">
        <w:rPr>
          <w:rFonts w:ascii="Times New Roman" w:hAnsi="Times New Roman" w:cs="Times New Roman"/>
          <w:b/>
          <w:color w:val="000000"/>
          <w:sz w:val="26"/>
          <w:szCs w:val="26"/>
        </w:rPr>
        <w:t>III. Должностные обязанности, права и ответственность</w:t>
      </w:r>
    </w:p>
    <w:p w:rsidR="00D66EB9" w:rsidRPr="003305EA" w:rsidRDefault="00D66EB9" w:rsidP="00D66E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 xml:space="preserve">7. Основные права и обязанности </w:t>
      </w:r>
      <w:r w:rsidR="00B92135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3305EA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r w:rsidRPr="003305EA">
        <w:rPr>
          <w:rFonts w:ascii="Times New Roman" w:hAnsi="Times New Roman" w:cs="Times New Roman"/>
          <w:color w:val="000000"/>
          <w:sz w:val="26"/>
          <w:szCs w:val="26"/>
        </w:rPr>
        <w:t xml:space="preserve">статьями 14, </w:t>
      </w:r>
      <w:hyperlink r:id="rId10" w:history="1">
        <w:r w:rsidRPr="003305EA">
          <w:rPr>
            <w:rFonts w:ascii="Times New Roman" w:hAnsi="Times New Roman" w:cs="Times New Roman"/>
            <w:color w:val="000000"/>
            <w:sz w:val="26"/>
            <w:szCs w:val="26"/>
          </w:rPr>
          <w:t>15</w:t>
        </w:r>
      </w:hyperlink>
      <w:r w:rsidRPr="003305EA">
        <w:rPr>
          <w:rFonts w:ascii="Times New Roman" w:hAnsi="Times New Roman" w:cs="Times New Roman"/>
          <w:color w:val="000000"/>
          <w:sz w:val="26"/>
          <w:szCs w:val="26"/>
        </w:rPr>
        <w:t xml:space="preserve">, 16, </w:t>
      </w:r>
      <w:hyperlink r:id="rId11" w:history="1">
        <w:r w:rsidRPr="003305EA">
          <w:rPr>
            <w:rFonts w:ascii="Times New Roman" w:hAnsi="Times New Roman" w:cs="Times New Roman"/>
            <w:color w:val="000000"/>
            <w:sz w:val="26"/>
            <w:szCs w:val="26"/>
          </w:rPr>
          <w:t>17</w:t>
        </w:r>
      </w:hyperlink>
      <w:r w:rsidRPr="003305E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12" w:history="1">
        <w:r w:rsidRPr="003305EA">
          <w:rPr>
            <w:rFonts w:ascii="Times New Roman" w:hAnsi="Times New Roman" w:cs="Times New Roman"/>
            <w:color w:val="000000"/>
            <w:sz w:val="26"/>
            <w:szCs w:val="26"/>
          </w:rPr>
          <w:t>18</w:t>
        </w:r>
      </w:hyperlink>
      <w:r w:rsidRPr="003305EA">
        <w:rPr>
          <w:rFonts w:ascii="Times New Roman" w:hAnsi="Times New Roman" w:cs="Times New Roman"/>
          <w:color w:val="000000"/>
          <w:sz w:val="26"/>
          <w:szCs w:val="26"/>
        </w:rPr>
        <w:t>, 19, 20, 20.1</w:t>
      </w:r>
      <w:r w:rsidRPr="003305E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 79-ФЗ "О государственной гражданской службе Российской Федерации".</w:t>
      </w:r>
    </w:p>
    <w:p w:rsidR="00194466" w:rsidRDefault="00D66EB9" w:rsidP="001944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3305EA">
        <w:rPr>
          <w:rFonts w:ascii="Times New Roman" w:hAnsi="Times New Roman"/>
          <w:sz w:val="26"/>
          <w:szCs w:val="26"/>
        </w:rPr>
        <w:t xml:space="preserve">8. В целях реализации задач и функций, возложенных на Инспекцию, </w:t>
      </w:r>
      <w:r w:rsidR="00B92135">
        <w:rPr>
          <w:rFonts w:ascii="Times New Roman" w:hAnsi="Times New Roman"/>
          <w:b/>
          <w:sz w:val="26"/>
          <w:szCs w:val="26"/>
        </w:rPr>
        <w:t xml:space="preserve">государственный налоговый </w:t>
      </w:r>
      <w:r w:rsidR="00B92135" w:rsidRPr="006F7EFF">
        <w:rPr>
          <w:rFonts w:ascii="Times New Roman" w:hAnsi="Times New Roman"/>
          <w:b/>
          <w:sz w:val="26"/>
          <w:szCs w:val="26"/>
        </w:rPr>
        <w:t>инспектор</w:t>
      </w:r>
      <w:r w:rsidR="00B92135" w:rsidRPr="006F7EFF">
        <w:rPr>
          <w:rFonts w:ascii="Times New Roman" w:hAnsi="Times New Roman"/>
          <w:sz w:val="26"/>
          <w:szCs w:val="26"/>
        </w:rPr>
        <w:t xml:space="preserve"> </w:t>
      </w:r>
      <w:r w:rsidR="00194466">
        <w:rPr>
          <w:rFonts w:ascii="Times New Roman" w:hAnsi="Times New Roman"/>
          <w:sz w:val="26"/>
          <w:szCs w:val="26"/>
        </w:rPr>
        <w:t>выполнять</w:t>
      </w:r>
      <w:r w:rsidR="0019446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194466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следующие  функции с доступом в установленном порядке к соответствующим информационным, программным и аппаратным ресурсам Инспекции, удаленным доступом к федеральным, региональным и иным информационным ресурсам:</w:t>
      </w:r>
    </w:p>
    <w:p w:rsidR="00B71C69" w:rsidRPr="005E2F66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F7EFF">
        <w:rPr>
          <w:rFonts w:ascii="Times New Roman" w:hAnsi="Times New Roman"/>
          <w:color w:val="000000"/>
          <w:sz w:val="26"/>
          <w:szCs w:val="26"/>
        </w:rPr>
        <w:t>-проводить камеральные налоговые проверки</w:t>
      </w:r>
      <w:r w:rsidRPr="00ED1FFB">
        <w:rPr>
          <w:rFonts w:ascii="Times New Roman" w:hAnsi="Times New Roman"/>
          <w:color w:val="000000"/>
          <w:sz w:val="26"/>
          <w:szCs w:val="26"/>
        </w:rPr>
        <w:t xml:space="preserve"> за соблюдением налогоплательщиками, плательщиками сборов и налоговыми агентами, состоящими на учете в </w:t>
      </w:r>
      <w:r w:rsidR="00FA44AD" w:rsidRPr="00ED1FFB">
        <w:rPr>
          <w:rFonts w:ascii="Times New Roman" w:hAnsi="Times New Roman"/>
          <w:color w:val="000000"/>
          <w:sz w:val="26"/>
          <w:szCs w:val="26"/>
        </w:rPr>
        <w:t>и</w:t>
      </w:r>
      <w:r w:rsidRPr="00ED1FFB">
        <w:rPr>
          <w:rFonts w:ascii="Times New Roman" w:hAnsi="Times New Roman"/>
          <w:color w:val="000000"/>
          <w:sz w:val="26"/>
          <w:szCs w:val="26"/>
        </w:rPr>
        <w:t>нспекции</w:t>
      </w:r>
      <w:r w:rsidRPr="00ED1FFB">
        <w:rPr>
          <w:rFonts w:ascii="Times New Roman" w:hAnsi="Times New Roman"/>
          <w:sz w:val="26"/>
          <w:szCs w:val="26"/>
        </w:rPr>
        <w:t>, законодательства о налогах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платежей.</w:t>
      </w:r>
    </w:p>
    <w:p w:rsidR="00B71C69" w:rsidRP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-проводить работу по получению информации о деятельности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71C69">
        <w:rPr>
          <w:rFonts w:ascii="Times New Roman" w:hAnsi="Times New Roman"/>
          <w:color w:val="000000"/>
          <w:sz w:val="26"/>
          <w:szCs w:val="26"/>
        </w:rPr>
        <w:t>налогоплательщиков из внешних источников и других контролирующих органов, организаций</w:t>
      </w:r>
      <w:r w:rsidR="00ED1F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71C69">
        <w:rPr>
          <w:rFonts w:ascii="Times New Roman" w:hAnsi="Times New Roman"/>
          <w:color w:val="000000"/>
          <w:sz w:val="26"/>
          <w:szCs w:val="26"/>
        </w:rPr>
        <w:t>в целях качественного и результативного проведения контрольных мероприятий</w:t>
      </w:r>
    </w:p>
    <w:p w:rsidR="00B71C69" w:rsidRP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 xml:space="preserve">-осуществлять </w:t>
      </w:r>
      <w:proofErr w:type="spellStart"/>
      <w:r w:rsidR="00EA56EE">
        <w:rPr>
          <w:rFonts w:ascii="Times New Roman" w:hAnsi="Times New Roman"/>
          <w:color w:val="000000"/>
          <w:sz w:val="26"/>
          <w:szCs w:val="26"/>
        </w:rPr>
        <w:t>взоимодействия</w:t>
      </w:r>
      <w:proofErr w:type="spellEnd"/>
      <w:r w:rsidR="00EA56EE">
        <w:rPr>
          <w:rFonts w:ascii="Times New Roman" w:hAnsi="Times New Roman"/>
          <w:color w:val="000000"/>
          <w:sz w:val="26"/>
          <w:szCs w:val="26"/>
        </w:rPr>
        <w:t xml:space="preserve"> между отделами в соответствии регламентам инспекции</w:t>
      </w:r>
      <w:r w:rsidRPr="00B71C69">
        <w:rPr>
          <w:rFonts w:ascii="Times New Roman" w:hAnsi="Times New Roman"/>
          <w:color w:val="000000"/>
          <w:sz w:val="26"/>
          <w:szCs w:val="26"/>
        </w:rPr>
        <w:t>,</w:t>
      </w:r>
    </w:p>
    <w:p w:rsidR="00B71C69" w:rsidRPr="00B71C69" w:rsidRDefault="00FA44AD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-</w:t>
      </w:r>
      <w:r w:rsidRPr="00B71C69">
        <w:rPr>
          <w:rFonts w:ascii="Times New Roman" w:hAnsi="Times New Roman"/>
          <w:color w:val="000000"/>
          <w:sz w:val="26"/>
          <w:szCs w:val="26"/>
        </w:rPr>
        <w:t xml:space="preserve">осуществлять взаимодействие с правоохранительными и иными контролирующими органами по предмету деятельности 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B71C69">
        <w:rPr>
          <w:rFonts w:ascii="Times New Roman" w:hAnsi="Times New Roman"/>
          <w:color w:val="000000"/>
          <w:sz w:val="26"/>
          <w:szCs w:val="26"/>
        </w:rPr>
        <w:t>тдела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B71C6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71C69" w:rsidRPr="00B71C69">
        <w:rPr>
          <w:rFonts w:ascii="Times New Roman" w:hAnsi="Times New Roman"/>
          <w:color w:val="000000"/>
          <w:sz w:val="26"/>
          <w:szCs w:val="26"/>
        </w:rPr>
        <w:t>направляет</w:t>
      </w:r>
      <w:r>
        <w:rPr>
          <w:rFonts w:ascii="Times New Roman" w:hAnsi="Times New Roman"/>
          <w:color w:val="000000"/>
          <w:sz w:val="26"/>
          <w:szCs w:val="26"/>
        </w:rPr>
        <w:t>ь</w:t>
      </w:r>
      <w:proofErr w:type="spellEnd"/>
      <w:r w:rsidR="00B71C69" w:rsidRPr="00B71C69">
        <w:rPr>
          <w:rFonts w:ascii="Times New Roman" w:hAnsi="Times New Roman"/>
          <w:color w:val="000000"/>
          <w:sz w:val="26"/>
          <w:szCs w:val="26"/>
        </w:rPr>
        <w:t xml:space="preserve"> материалы по результатам камеральной налоговой проверки по </w:t>
      </w:r>
      <w:proofErr w:type="spellStart"/>
      <w:r w:rsidR="00B71C69" w:rsidRPr="00B71C69">
        <w:rPr>
          <w:rFonts w:ascii="Times New Roman" w:hAnsi="Times New Roman"/>
          <w:color w:val="000000"/>
          <w:sz w:val="26"/>
          <w:szCs w:val="26"/>
        </w:rPr>
        <w:t>доначисленным</w:t>
      </w:r>
      <w:proofErr w:type="spellEnd"/>
      <w:r w:rsidR="00B71C69" w:rsidRPr="00B71C69">
        <w:rPr>
          <w:rFonts w:ascii="Times New Roman" w:hAnsi="Times New Roman"/>
          <w:color w:val="000000"/>
          <w:sz w:val="26"/>
          <w:szCs w:val="26"/>
        </w:rPr>
        <w:t xml:space="preserve"> суммам в крупных и особо крупных размерах для решения вопроса о возбуждении уголовного дела</w:t>
      </w:r>
    </w:p>
    <w:p w:rsidR="00EA56EE" w:rsidRPr="00B71C69" w:rsidRDefault="00EA56EE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-осуществлять изучение и применение в практической работе инструкций на рабочие места в условиях использования Системы ЭОД,</w:t>
      </w:r>
    </w:p>
    <w:p w:rsidR="00B71C69" w:rsidRP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-обеспечи</w:t>
      </w:r>
      <w:r w:rsidR="00EA56EE">
        <w:rPr>
          <w:rFonts w:ascii="Times New Roman" w:hAnsi="Times New Roman"/>
          <w:color w:val="000000"/>
          <w:sz w:val="26"/>
          <w:szCs w:val="26"/>
        </w:rPr>
        <w:t>ва</w:t>
      </w:r>
      <w:r w:rsidRPr="00B71C69">
        <w:rPr>
          <w:rFonts w:ascii="Times New Roman" w:hAnsi="Times New Roman"/>
          <w:color w:val="000000"/>
          <w:sz w:val="26"/>
          <w:szCs w:val="26"/>
        </w:rPr>
        <w:t>т</w:t>
      </w:r>
      <w:r w:rsidR="005E2F66">
        <w:rPr>
          <w:rFonts w:ascii="Times New Roman" w:hAnsi="Times New Roman"/>
          <w:color w:val="000000"/>
          <w:sz w:val="26"/>
          <w:szCs w:val="26"/>
        </w:rPr>
        <w:t>ь</w:t>
      </w:r>
      <w:r w:rsidRPr="00B71C6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E2F66">
        <w:rPr>
          <w:rFonts w:ascii="Times New Roman" w:hAnsi="Times New Roman"/>
          <w:color w:val="000000"/>
          <w:sz w:val="26"/>
          <w:szCs w:val="26"/>
        </w:rPr>
        <w:t xml:space="preserve">надлежащее </w:t>
      </w:r>
      <w:r w:rsidRPr="00B71C69">
        <w:rPr>
          <w:rFonts w:ascii="Times New Roman" w:hAnsi="Times New Roman"/>
          <w:color w:val="000000"/>
          <w:sz w:val="26"/>
          <w:szCs w:val="26"/>
        </w:rPr>
        <w:t xml:space="preserve">ведение информационного ресурса </w:t>
      </w:r>
      <w:r w:rsidR="005E2F66">
        <w:rPr>
          <w:rFonts w:ascii="Times New Roman" w:hAnsi="Times New Roman"/>
          <w:color w:val="000000"/>
          <w:sz w:val="26"/>
          <w:szCs w:val="26"/>
        </w:rPr>
        <w:t xml:space="preserve">ЭОД по </w:t>
      </w:r>
      <w:r w:rsidRPr="00B71C69">
        <w:rPr>
          <w:rFonts w:ascii="Times New Roman" w:hAnsi="Times New Roman"/>
          <w:color w:val="000000"/>
          <w:sz w:val="26"/>
          <w:szCs w:val="26"/>
        </w:rPr>
        <w:t>своевременн</w:t>
      </w:r>
      <w:r w:rsidR="005E2F66">
        <w:rPr>
          <w:rFonts w:ascii="Times New Roman" w:hAnsi="Times New Roman"/>
          <w:color w:val="000000"/>
          <w:sz w:val="26"/>
          <w:szCs w:val="26"/>
        </w:rPr>
        <w:t>ому</w:t>
      </w:r>
      <w:r w:rsidRPr="00B71C69">
        <w:rPr>
          <w:rFonts w:ascii="Times New Roman" w:hAnsi="Times New Roman"/>
          <w:color w:val="000000"/>
          <w:sz w:val="26"/>
          <w:szCs w:val="26"/>
        </w:rPr>
        <w:t xml:space="preserve"> ввод</w:t>
      </w:r>
      <w:r w:rsidR="005E2F66">
        <w:rPr>
          <w:rFonts w:ascii="Times New Roman" w:hAnsi="Times New Roman"/>
          <w:color w:val="000000"/>
          <w:sz w:val="26"/>
          <w:szCs w:val="26"/>
        </w:rPr>
        <w:t>у</w:t>
      </w:r>
      <w:r w:rsidRPr="00B71C69">
        <w:rPr>
          <w:rFonts w:ascii="Times New Roman" w:hAnsi="Times New Roman"/>
          <w:color w:val="000000"/>
          <w:sz w:val="26"/>
          <w:szCs w:val="26"/>
        </w:rPr>
        <w:t xml:space="preserve"> и обработку </w:t>
      </w:r>
      <w:proofErr w:type="spellStart"/>
      <w:r w:rsidR="005E2F66">
        <w:rPr>
          <w:rFonts w:ascii="Times New Roman" w:hAnsi="Times New Roman"/>
          <w:color w:val="000000"/>
          <w:sz w:val="26"/>
          <w:szCs w:val="26"/>
        </w:rPr>
        <w:t>докуметов</w:t>
      </w:r>
      <w:proofErr w:type="spellEnd"/>
      <w:r w:rsidR="005E2F66">
        <w:rPr>
          <w:rFonts w:ascii="Times New Roman" w:hAnsi="Times New Roman"/>
          <w:color w:val="000000"/>
          <w:sz w:val="26"/>
          <w:szCs w:val="26"/>
        </w:rPr>
        <w:t xml:space="preserve"> в ходе проведения </w:t>
      </w:r>
      <w:r w:rsidR="00EA56EE">
        <w:rPr>
          <w:rFonts w:ascii="Times New Roman" w:hAnsi="Times New Roman"/>
          <w:color w:val="000000"/>
          <w:sz w:val="26"/>
          <w:szCs w:val="26"/>
        </w:rPr>
        <w:t>мероприятий налогового контроля</w:t>
      </w:r>
      <w:r w:rsidR="005E2F66">
        <w:rPr>
          <w:rFonts w:ascii="Times New Roman" w:hAnsi="Times New Roman"/>
          <w:color w:val="000000"/>
          <w:sz w:val="26"/>
          <w:szCs w:val="26"/>
        </w:rPr>
        <w:t xml:space="preserve"> их результат</w:t>
      </w:r>
      <w:r w:rsidR="00EA56EE">
        <w:rPr>
          <w:rFonts w:ascii="Times New Roman" w:hAnsi="Times New Roman"/>
          <w:color w:val="000000"/>
          <w:sz w:val="26"/>
          <w:szCs w:val="26"/>
        </w:rPr>
        <w:t>ов.</w:t>
      </w:r>
    </w:p>
    <w:p w:rsidR="00B71C69" w:rsidRP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-вести в установленном порядке делопроизводство, хранение и передачу</w:t>
      </w:r>
      <w:r w:rsidR="00FA44A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71C69">
        <w:rPr>
          <w:rFonts w:ascii="Times New Roman" w:hAnsi="Times New Roman"/>
          <w:color w:val="000000"/>
          <w:sz w:val="26"/>
          <w:szCs w:val="26"/>
        </w:rPr>
        <w:t>документов на архивное хранение,</w:t>
      </w:r>
    </w:p>
    <w:p w:rsidR="00B71C69" w:rsidRP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-соблюдать служебный распорядок инспекции,</w:t>
      </w:r>
    </w:p>
    <w:p w:rsidR="00B71C69" w:rsidRP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-поддерживать уровень квалификации, необходимый для надлежащего исполнения должностных обязанностей,</w:t>
      </w:r>
    </w:p>
    <w:p w:rsid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-бережно относиться к государственному имуществу, в том числе предоставленному для исполнения должностных обязанностей,</w:t>
      </w:r>
    </w:p>
    <w:p w:rsidR="00194466" w:rsidRPr="00B71C69" w:rsidRDefault="00194466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-исполнять обязанности отсутствующего сотрудника по поручению начальника отдела;</w:t>
      </w:r>
    </w:p>
    <w:p w:rsidR="00B71C69" w:rsidRP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</w:t>
      </w:r>
      <w:r w:rsidR="00ED1FFB">
        <w:rPr>
          <w:rFonts w:ascii="Times New Roman" w:hAnsi="Times New Roman"/>
          <w:color w:val="000000"/>
          <w:sz w:val="26"/>
          <w:szCs w:val="26"/>
        </w:rPr>
        <w:t xml:space="preserve">соблюдать </w:t>
      </w:r>
      <w:proofErr w:type="spellStart"/>
      <w:r w:rsidR="00ED1FFB">
        <w:rPr>
          <w:rFonts w:ascii="Times New Roman" w:hAnsi="Times New Roman"/>
          <w:color w:val="000000"/>
          <w:sz w:val="26"/>
          <w:szCs w:val="26"/>
        </w:rPr>
        <w:t>профессианальную</w:t>
      </w:r>
      <w:proofErr w:type="spellEnd"/>
      <w:r w:rsidR="00ED1FFB">
        <w:rPr>
          <w:rFonts w:ascii="Times New Roman" w:hAnsi="Times New Roman"/>
          <w:color w:val="000000"/>
          <w:sz w:val="26"/>
          <w:szCs w:val="26"/>
        </w:rPr>
        <w:t xml:space="preserve"> этику и </w:t>
      </w:r>
      <w:proofErr w:type="spellStart"/>
      <w:r w:rsidR="00ED1FFB">
        <w:rPr>
          <w:rFonts w:ascii="Times New Roman" w:hAnsi="Times New Roman"/>
          <w:color w:val="000000"/>
          <w:sz w:val="26"/>
          <w:szCs w:val="26"/>
        </w:rPr>
        <w:t>компитентность</w:t>
      </w:r>
      <w:proofErr w:type="spellEnd"/>
      <w:proofErr w:type="gramStart"/>
      <w:r w:rsidR="00ED1F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71C69"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  <w:r w:rsidRPr="00B71C6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71C69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71C69">
        <w:rPr>
          <w:rFonts w:ascii="Times New Roman" w:hAnsi="Times New Roman"/>
          <w:color w:val="000000"/>
          <w:sz w:val="26"/>
          <w:szCs w:val="26"/>
        </w:rPr>
        <w:t>-осуществлять иные функции, предусмотренные Налоговым кодексом, законами и иными нормативными правовыми актами Российской Федерации.</w:t>
      </w:r>
      <w:r w:rsidR="00D66EB9" w:rsidRPr="003305EA">
        <w:rPr>
          <w:rFonts w:ascii="Times New Roman" w:hAnsi="Times New Roman"/>
          <w:sz w:val="26"/>
          <w:szCs w:val="26"/>
        </w:rPr>
        <w:t xml:space="preserve">   </w:t>
      </w:r>
    </w:p>
    <w:p w:rsidR="00D66EB9" w:rsidRPr="003305EA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 xml:space="preserve">обеспечение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актами; </w:t>
      </w:r>
    </w:p>
    <w:p w:rsidR="00D66EB9" w:rsidRPr="003305EA" w:rsidRDefault="00B71C69" w:rsidP="0098214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D66EB9" w:rsidRPr="003305EA">
        <w:rPr>
          <w:rFonts w:ascii="Times New Roman" w:hAnsi="Times New Roman"/>
          <w:color w:val="000000"/>
          <w:sz w:val="26"/>
          <w:szCs w:val="26"/>
        </w:rPr>
        <w:t>рассматривать заявления, предложения, жалобы граждан и юридических лиц;</w:t>
      </w:r>
    </w:p>
    <w:p w:rsidR="00D66EB9" w:rsidRPr="003305EA" w:rsidRDefault="00B71C69" w:rsidP="0098214C">
      <w:pPr>
        <w:shd w:val="clear" w:color="auto" w:fill="FFFFFF"/>
        <w:tabs>
          <w:tab w:val="left" w:pos="-180"/>
        </w:tabs>
        <w:spacing w:after="0" w:line="240" w:lineRule="auto"/>
        <w:ind w:firstLine="540"/>
        <w:jc w:val="both"/>
        <w:rPr>
          <w:rFonts w:ascii="Times New Roman" w:hAnsi="Times New Roman"/>
          <w:color w:val="3A3A3A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осуществление иных обязанностей, предусмотренных иными нормативными правовыми актами Российской Федерации, ФНС России, Управления.</w:t>
      </w:r>
    </w:p>
    <w:p w:rsidR="00D66EB9" w:rsidRPr="003305EA" w:rsidRDefault="00D66EB9" w:rsidP="00D66EB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6EB9" w:rsidRDefault="00D66EB9" w:rsidP="0098214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85225">
        <w:rPr>
          <w:rFonts w:ascii="Times New Roman" w:hAnsi="Times New Roman"/>
          <w:color w:val="000000"/>
          <w:sz w:val="26"/>
          <w:szCs w:val="26"/>
        </w:rPr>
        <w:t xml:space="preserve">9. В целях исполнения возложенных должностных обязанностей </w:t>
      </w:r>
      <w:r w:rsidR="00B92135" w:rsidRPr="00885225">
        <w:rPr>
          <w:rFonts w:ascii="Times New Roman" w:hAnsi="Times New Roman"/>
          <w:b/>
          <w:sz w:val="26"/>
          <w:szCs w:val="26"/>
        </w:rPr>
        <w:t>государственный налоговый инспектор</w:t>
      </w:r>
      <w:r w:rsidR="00B92135" w:rsidRPr="0088522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85225">
        <w:rPr>
          <w:rFonts w:ascii="Times New Roman" w:hAnsi="Times New Roman"/>
          <w:color w:val="000000"/>
          <w:sz w:val="26"/>
          <w:szCs w:val="26"/>
        </w:rPr>
        <w:t>имеет право:</w:t>
      </w:r>
    </w:p>
    <w:p w:rsidR="00885225" w:rsidRPr="00D175CB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175CB">
        <w:rPr>
          <w:rFonts w:ascii="Times New Roman" w:hAnsi="Times New Roman"/>
          <w:sz w:val="26"/>
          <w:szCs w:val="26"/>
        </w:rPr>
        <w:t xml:space="preserve">на доступ к определенной информации, получение данных, необходимых в работе,  </w:t>
      </w:r>
    </w:p>
    <w:p w:rsidR="00885225" w:rsidRPr="003305EA" w:rsidRDefault="00885225" w:rsidP="00885225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Pr="003305EA">
        <w:rPr>
          <w:sz w:val="26"/>
          <w:szCs w:val="26"/>
        </w:rPr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885225" w:rsidRPr="003305EA" w:rsidRDefault="00885225" w:rsidP="00885225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Pr="003305EA">
        <w:rPr>
          <w:sz w:val="26"/>
          <w:szCs w:val="26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885225" w:rsidRPr="003305EA" w:rsidRDefault="00885225" w:rsidP="00885225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Pr="003305EA">
        <w:rPr>
          <w:sz w:val="26"/>
          <w:szCs w:val="26"/>
        </w:rPr>
        <w:t>запрашивать и получать в установленном порядке необходимые материалы по вопросам, относящимся к компетенции инспекции;</w:t>
      </w:r>
    </w:p>
    <w:p w:rsidR="00885225" w:rsidRPr="003305EA" w:rsidRDefault="00885225" w:rsidP="00885225">
      <w:pPr>
        <w:shd w:val="clear" w:color="auto" w:fill="FFFFFF"/>
        <w:spacing w:after="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3305EA">
        <w:rPr>
          <w:rFonts w:ascii="Times New Roman" w:hAnsi="Times New Roman"/>
          <w:sz w:val="26"/>
          <w:szCs w:val="26"/>
        </w:rPr>
        <w:t xml:space="preserve">вносить начальнику </w:t>
      </w:r>
      <w:r>
        <w:rPr>
          <w:rFonts w:ascii="Times New Roman" w:hAnsi="Times New Roman"/>
          <w:sz w:val="26"/>
          <w:szCs w:val="26"/>
        </w:rPr>
        <w:t>отдела</w:t>
      </w:r>
      <w:r w:rsidRPr="00B664C4">
        <w:rPr>
          <w:rFonts w:ascii="Times New Roman" w:hAnsi="Times New Roman"/>
          <w:sz w:val="26"/>
          <w:szCs w:val="26"/>
        </w:rPr>
        <w:t xml:space="preserve"> </w:t>
      </w:r>
      <w:r w:rsidRPr="003305EA">
        <w:rPr>
          <w:rFonts w:ascii="Times New Roman" w:hAnsi="Times New Roman"/>
          <w:sz w:val="26"/>
          <w:szCs w:val="26"/>
        </w:rPr>
        <w:t>предложения по совершенствованию налогового администрирования;</w:t>
      </w:r>
    </w:p>
    <w:p w:rsidR="00885225" w:rsidRPr="003305EA" w:rsidRDefault="00885225" w:rsidP="00885225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Pr="003305EA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885225" w:rsidRPr="003305EA" w:rsidRDefault="00885225" w:rsidP="00885225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Pr="003305EA">
        <w:rPr>
          <w:sz w:val="26"/>
          <w:szCs w:val="26"/>
        </w:rPr>
        <w:t>на защиту своих персональных данных;</w:t>
      </w:r>
    </w:p>
    <w:p w:rsidR="00D774D6" w:rsidRDefault="00885225" w:rsidP="00B90FC9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Pr="003305EA">
        <w:rPr>
          <w:sz w:val="26"/>
          <w:szCs w:val="26"/>
        </w:rPr>
        <w:t>на профессиональное развитие в порядке, установленном законода</w:t>
      </w:r>
      <w:r w:rsidR="00B90FC9">
        <w:rPr>
          <w:sz w:val="26"/>
          <w:szCs w:val="26"/>
        </w:rPr>
        <w:t>тельством Российской Федерации.</w:t>
      </w:r>
    </w:p>
    <w:p w:rsidR="00B90FC9" w:rsidRPr="00B90FC9" w:rsidRDefault="00B90FC9" w:rsidP="00B90FC9">
      <w:pPr>
        <w:pStyle w:val="a3"/>
        <w:ind w:firstLine="567"/>
        <w:rPr>
          <w:sz w:val="26"/>
          <w:szCs w:val="26"/>
        </w:rPr>
      </w:pPr>
    </w:p>
    <w:p w:rsidR="00D66EB9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r w:rsidR="006F7EFF" w:rsidRPr="006F7EFF">
        <w:rPr>
          <w:rFonts w:ascii="Times New Roman" w:hAnsi="Times New Roman" w:cs="Times New Roman"/>
          <w:b/>
          <w:color w:val="000000"/>
          <w:sz w:val="26"/>
          <w:szCs w:val="26"/>
        </w:rPr>
        <w:t>Г</w:t>
      </w:r>
      <w:r w:rsidR="00B92135" w:rsidRPr="006F7EFF">
        <w:rPr>
          <w:rFonts w:ascii="Times New Roman" w:hAnsi="Times New Roman" w:cs="Times New Roman"/>
          <w:b/>
          <w:sz w:val="26"/>
          <w:szCs w:val="26"/>
        </w:rPr>
        <w:t>осударственный</w:t>
      </w:r>
      <w:r w:rsidR="00B92135">
        <w:rPr>
          <w:rFonts w:ascii="Times New Roman" w:hAnsi="Times New Roman" w:cs="Times New Roman"/>
          <w:b/>
          <w:sz w:val="26"/>
          <w:szCs w:val="26"/>
        </w:rPr>
        <w:t xml:space="preserve"> налоговый инспектор</w:t>
      </w:r>
      <w:r w:rsidR="00B92135"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r w:rsidRPr="003305EA">
        <w:rPr>
          <w:rFonts w:ascii="Times New Roman" w:hAnsi="Times New Roman" w:cs="Times New Roman"/>
          <w:color w:val="000000"/>
          <w:sz w:val="26"/>
          <w:szCs w:val="26"/>
        </w:rPr>
        <w:t>Положением</w:t>
      </w:r>
      <w:r w:rsidRPr="003305EA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 приказами </w:t>
      </w:r>
      <w:r w:rsidRPr="003305EA">
        <w:rPr>
          <w:rFonts w:ascii="Times New Roman" w:hAnsi="Times New Roman" w:cs="Times New Roman"/>
          <w:sz w:val="26"/>
          <w:szCs w:val="26"/>
        </w:rPr>
        <w:lastRenderedPageBreak/>
        <w:t>(распоряжениями) ФНС России и иными нормативными правовыми актами.</w:t>
      </w: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r w:rsidR="006F7EFF" w:rsidRPr="006F7EFF">
        <w:rPr>
          <w:rFonts w:ascii="Times New Roman" w:hAnsi="Times New Roman" w:cs="Times New Roman"/>
          <w:b/>
          <w:color w:val="000000"/>
          <w:sz w:val="26"/>
          <w:szCs w:val="26"/>
        </w:rPr>
        <w:t>Г</w:t>
      </w:r>
      <w:r w:rsidR="00B92135" w:rsidRPr="006F7EFF">
        <w:rPr>
          <w:rFonts w:ascii="Times New Roman" w:hAnsi="Times New Roman" w:cs="Times New Roman"/>
          <w:b/>
          <w:sz w:val="26"/>
          <w:szCs w:val="26"/>
        </w:rPr>
        <w:t>осударственный</w:t>
      </w:r>
      <w:r w:rsidR="00B92135">
        <w:rPr>
          <w:rFonts w:ascii="Times New Roman" w:hAnsi="Times New Roman" w:cs="Times New Roman"/>
          <w:b/>
          <w:sz w:val="26"/>
          <w:szCs w:val="26"/>
        </w:rPr>
        <w:t xml:space="preserve"> налоговый инспектор</w:t>
      </w:r>
      <w:r w:rsidR="00B92135"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 </w:t>
      </w:r>
      <w:r w:rsidR="00B92135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B92135"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sz w:val="26"/>
          <w:szCs w:val="26"/>
        </w:rPr>
        <w:t xml:space="preserve">несет </w:t>
      </w:r>
      <w:proofErr w:type="spellStart"/>
      <w:r w:rsidRPr="003305EA">
        <w:rPr>
          <w:rFonts w:ascii="Times New Roman" w:hAnsi="Times New Roman" w:cs="Times New Roman"/>
          <w:sz w:val="26"/>
          <w:szCs w:val="26"/>
        </w:rPr>
        <w:t>отвественность</w:t>
      </w:r>
      <w:proofErr w:type="spellEnd"/>
      <w:r w:rsidRPr="003305EA">
        <w:rPr>
          <w:rFonts w:ascii="Times New Roman" w:hAnsi="Times New Roman" w:cs="Times New Roman"/>
          <w:sz w:val="26"/>
          <w:szCs w:val="26"/>
        </w:rPr>
        <w:t>:</w:t>
      </w:r>
    </w:p>
    <w:p w:rsidR="00885225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11831">
        <w:rPr>
          <w:rFonts w:ascii="Times New Roman" w:hAnsi="Times New Roman"/>
          <w:sz w:val="26"/>
          <w:szCs w:val="26"/>
        </w:rPr>
        <w:t>-за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</w:t>
      </w:r>
    </w:p>
    <w:p w:rsidR="00885225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11831">
        <w:rPr>
          <w:rFonts w:ascii="Times New Roman" w:hAnsi="Times New Roman"/>
          <w:sz w:val="26"/>
          <w:szCs w:val="26"/>
        </w:rPr>
        <w:t>-за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85225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11831">
        <w:rPr>
          <w:rFonts w:ascii="Times New Roman" w:hAnsi="Times New Roman"/>
          <w:sz w:val="26"/>
          <w:szCs w:val="26"/>
        </w:rPr>
        <w:t>-за имущественный ущерб, причиненный по его вине;</w:t>
      </w:r>
    </w:p>
    <w:p w:rsidR="00885225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211831">
        <w:rPr>
          <w:rFonts w:ascii="Times New Roman" w:hAnsi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885225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11831">
        <w:rPr>
          <w:rFonts w:ascii="Times New Roman" w:hAnsi="Times New Roman"/>
          <w:sz w:val="26"/>
          <w:szCs w:val="26"/>
        </w:rPr>
        <w:t>-за действие или бездействие, приведшее к нарушению прав и законных интересов граждан;</w:t>
      </w:r>
    </w:p>
    <w:p w:rsidR="00885225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11831">
        <w:rPr>
          <w:rFonts w:ascii="Times New Roman" w:hAnsi="Times New Roman"/>
          <w:sz w:val="26"/>
          <w:szCs w:val="26"/>
        </w:rPr>
        <w:t>-за несоблюдение ограничений, связанных с прохождением государственной гражданской службы;</w:t>
      </w:r>
    </w:p>
    <w:p w:rsidR="00885225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211831">
        <w:rPr>
          <w:rFonts w:ascii="Times New Roman" w:hAnsi="Times New Roman"/>
          <w:sz w:val="26"/>
          <w:szCs w:val="26"/>
        </w:rPr>
        <w:t>за нарушение Кодекса этики и служебного поведения государственных  гражданских служащи</w:t>
      </w:r>
      <w:r>
        <w:rPr>
          <w:rFonts w:ascii="Times New Roman" w:hAnsi="Times New Roman"/>
          <w:sz w:val="26"/>
          <w:szCs w:val="26"/>
        </w:rPr>
        <w:t>х Федеральной налоговой службы;</w:t>
      </w:r>
    </w:p>
    <w:p w:rsidR="00885225" w:rsidRPr="00211831" w:rsidRDefault="00885225" w:rsidP="008852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11831">
        <w:rPr>
          <w:rFonts w:ascii="Times New Roman" w:hAnsi="Times New Roman"/>
          <w:sz w:val="26"/>
          <w:szCs w:val="26"/>
        </w:rPr>
        <w:t>-за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885225" w:rsidRDefault="00885225" w:rsidP="0088522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5225" w:rsidRDefault="00885225" w:rsidP="0088522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6EB9" w:rsidRDefault="00D66EB9" w:rsidP="0088522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5225">
        <w:rPr>
          <w:rFonts w:ascii="Times New Roman" w:hAnsi="Times New Roman"/>
          <w:b/>
          <w:sz w:val="26"/>
          <w:szCs w:val="26"/>
        </w:rPr>
        <w:t xml:space="preserve">IV. Перечень вопросов, по которым </w:t>
      </w:r>
      <w:r w:rsidR="0000720A" w:rsidRPr="00885225">
        <w:rPr>
          <w:rFonts w:ascii="Times New Roman" w:hAnsi="Times New Roman"/>
          <w:b/>
          <w:sz w:val="26"/>
          <w:szCs w:val="26"/>
        </w:rPr>
        <w:t xml:space="preserve">государственный налоговый инспектор </w:t>
      </w:r>
      <w:r w:rsidRPr="00885225">
        <w:rPr>
          <w:rFonts w:ascii="Times New Roman" w:hAnsi="Times New Roman"/>
          <w:b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885225" w:rsidRPr="00885225" w:rsidRDefault="00885225" w:rsidP="0088522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66EB9" w:rsidRPr="003305EA" w:rsidRDefault="00D66EB9" w:rsidP="001401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B92135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B92135"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sz w:val="26"/>
          <w:szCs w:val="26"/>
        </w:rPr>
        <w:t xml:space="preserve">вправе </w:t>
      </w:r>
      <w:r w:rsidRPr="00204B5A">
        <w:rPr>
          <w:rFonts w:ascii="Times New Roman" w:hAnsi="Times New Roman" w:cs="Times New Roman"/>
          <w:sz w:val="26"/>
          <w:szCs w:val="26"/>
        </w:rPr>
        <w:t>самостоятельно принимать решения по вопросам</w:t>
      </w:r>
      <w:r w:rsidRPr="003305EA">
        <w:rPr>
          <w:rFonts w:ascii="Times New Roman" w:hAnsi="Times New Roman" w:cs="Times New Roman"/>
          <w:sz w:val="26"/>
          <w:szCs w:val="26"/>
        </w:rPr>
        <w:t>:</w:t>
      </w:r>
    </w:p>
    <w:p w:rsidR="00D66EB9" w:rsidRPr="003305EA" w:rsidRDefault="00204B5A" w:rsidP="0098214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D66EB9" w:rsidRPr="003305EA">
        <w:rPr>
          <w:rFonts w:ascii="Times New Roman" w:hAnsi="Times New Roman"/>
          <w:color w:val="000000"/>
          <w:sz w:val="26"/>
          <w:szCs w:val="26"/>
        </w:rPr>
        <w:t>возникающим при рассмотрении Инспекцией заявлений, предложений, жалоб граждан и юридических лиц;</w:t>
      </w:r>
    </w:p>
    <w:p w:rsidR="00D66EB9" w:rsidRPr="003305EA" w:rsidRDefault="00204B5A" w:rsidP="00D66E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давать рекомендации</w:t>
      </w:r>
      <w:r>
        <w:rPr>
          <w:rFonts w:ascii="Times New Roman" w:hAnsi="Times New Roman"/>
          <w:sz w:val="26"/>
          <w:szCs w:val="26"/>
        </w:rPr>
        <w:t xml:space="preserve"> налогоплательщикам</w:t>
      </w:r>
      <w:r w:rsidR="00D66EB9" w:rsidRPr="003305EA">
        <w:rPr>
          <w:rFonts w:ascii="Times New Roman" w:hAnsi="Times New Roman"/>
          <w:sz w:val="26"/>
          <w:szCs w:val="26"/>
        </w:rPr>
        <w:t>;</w:t>
      </w:r>
    </w:p>
    <w:p w:rsidR="00D66EB9" w:rsidRPr="003305EA" w:rsidRDefault="00204B5A" w:rsidP="00D66E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принимать участие в рассмотрении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результотов</w:t>
      </w:r>
      <w:proofErr w:type="spellEnd"/>
      <w:r>
        <w:rPr>
          <w:rFonts w:ascii="Times New Roman" w:hAnsi="Times New Roman"/>
          <w:sz w:val="26"/>
          <w:szCs w:val="26"/>
        </w:rPr>
        <w:t xml:space="preserve"> проверки;</w:t>
      </w:r>
      <w:r w:rsidR="00D66EB9" w:rsidRPr="003305EA">
        <w:rPr>
          <w:rFonts w:ascii="Times New Roman" w:hAnsi="Times New Roman"/>
          <w:sz w:val="26"/>
          <w:szCs w:val="26"/>
        </w:rPr>
        <w:t xml:space="preserve"> </w:t>
      </w:r>
    </w:p>
    <w:p w:rsidR="00D66EB9" w:rsidRPr="003305EA" w:rsidRDefault="00204B5A" w:rsidP="00D66E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информировать вышестоящего руководителя для принятия им соответствующего решения;</w:t>
      </w:r>
    </w:p>
    <w:p w:rsidR="00D66EB9" w:rsidRPr="003305EA" w:rsidRDefault="00204B5A" w:rsidP="00D66E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осуществлять проверку документов и при необходимости запрашивать дополнительную информацию;</w:t>
      </w:r>
    </w:p>
    <w:p w:rsidR="00D66EB9" w:rsidRDefault="00204B5A" w:rsidP="00D66E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исполнять соответствующий документ;</w:t>
      </w:r>
    </w:p>
    <w:p w:rsidR="00D66EB9" w:rsidRPr="003305EA" w:rsidRDefault="00204B5A" w:rsidP="00D66E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D66EB9" w:rsidRPr="003305EA" w:rsidRDefault="00204B5A" w:rsidP="00D66E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заверять надлежащим образом копию какого-либо документа</w:t>
      </w:r>
      <w:proofErr w:type="gramStart"/>
      <w:r w:rsidR="00D66EB9" w:rsidRPr="003305EA"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D66EB9" w:rsidRPr="003305EA" w:rsidRDefault="00356CE2" w:rsidP="00D66E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4B5A">
        <w:rPr>
          <w:rFonts w:ascii="Times New Roman" w:hAnsi="Times New Roman" w:cs="Times New Roman"/>
          <w:sz w:val="26"/>
          <w:szCs w:val="26"/>
        </w:rPr>
        <w:t>-</w:t>
      </w:r>
      <w:r w:rsidR="00D66EB9" w:rsidRPr="003305EA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D41C96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</w:t>
      </w:r>
      <w:r w:rsidR="00D41C96" w:rsidRPr="00204B5A">
        <w:rPr>
          <w:rFonts w:ascii="Times New Roman" w:hAnsi="Times New Roman" w:cs="Times New Roman"/>
          <w:b/>
          <w:sz w:val="26"/>
          <w:szCs w:val="26"/>
        </w:rPr>
        <w:t>инспектор</w:t>
      </w:r>
      <w:r w:rsidR="00D41C96" w:rsidRPr="00204B5A">
        <w:rPr>
          <w:rFonts w:ascii="Times New Roman" w:hAnsi="Times New Roman" w:cs="Times New Roman"/>
          <w:sz w:val="26"/>
          <w:szCs w:val="26"/>
        </w:rPr>
        <w:t xml:space="preserve"> </w:t>
      </w:r>
      <w:r w:rsidRPr="00204B5A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D66EB9" w:rsidRPr="003305EA" w:rsidRDefault="00D66EB9" w:rsidP="0098214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66EB9" w:rsidRPr="003305EA" w:rsidRDefault="00204B5A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</w:t>
      </w:r>
      <w:r w:rsidR="00D66EB9" w:rsidRPr="003305EA">
        <w:rPr>
          <w:rFonts w:ascii="Times New Roman" w:hAnsi="Times New Roman" w:cs="Times New Roman"/>
          <w:color w:val="000000"/>
          <w:sz w:val="26"/>
          <w:szCs w:val="26"/>
        </w:rPr>
        <w:t>выполнения решений по реализации функций налогового администрирования;</w:t>
      </w:r>
    </w:p>
    <w:p w:rsidR="00D66EB9" w:rsidRPr="003305EA" w:rsidRDefault="00204B5A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66EB9" w:rsidRPr="003305EA">
        <w:rPr>
          <w:rFonts w:ascii="Times New Roman" w:hAnsi="Times New Roman" w:cs="Times New Roman"/>
          <w:sz w:val="26"/>
          <w:szCs w:val="26"/>
        </w:rPr>
        <w:t>выполнения поручений ФНС России, Управления, реализации иных полномочий, установленных законодательством Российской Федерации;</w:t>
      </w:r>
    </w:p>
    <w:p w:rsidR="00D66EB9" w:rsidRPr="003305EA" w:rsidRDefault="00204B5A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66EB9" w:rsidRPr="003305EA">
        <w:rPr>
          <w:rFonts w:ascii="Times New Roman" w:hAnsi="Times New Roman" w:cs="Times New Roman"/>
          <w:sz w:val="26"/>
          <w:szCs w:val="26"/>
        </w:rPr>
        <w:t>оценки правильности применения мер ответственности, предусмотренных законодательством, за нарушение законодательства о налогах и сборах;</w:t>
      </w:r>
    </w:p>
    <w:p w:rsidR="00D66EB9" w:rsidRPr="003305EA" w:rsidRDefault="00204B5A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66EB9" w:rsidRPr="003305EA">
        <w:rPr>
          <w:rFonts w:ascii="Times New Roman" w:hAnsi="Times New Roman" w:cs="Times New Roman"/>
          <w:sz w:val="26"/>
          <w:szCs w:val="26"/>
        </w:rPr>
        <w:t>ведения оперативного бухгалтерского учета налоговых поступлений, составления и представления в установленном порядке в Управление утвержденной налоговой, иной отчетности;</w:t>
      </w:r>
    </w:p>
    <w:p w:rsidR="00D66EB9" w:rsidRPr="003305EA" w:rsidRDefault="00204B5A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66EB9" w:rsidRPr="003305EA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актам;</w:t>
      </w:r>
    </w:p>
    <w:p w:rsidR="00D66EB9" w:rsidRPr="003305EA" w:rsidRDefault="00204B5A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66EB9" w:rsidRPr="003305EA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D66EB9" w:rsidRDefault="00D66EB9" w:rsidP="00D66EB9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3305EA">
        <w:rPr>
          <w:rFonts w:ascii="Times New Roman" w:hAnsi="Times New Roman"/>
          <w:color w:val="FF0000"/>
          <w:sz w:val="26"/>
          <w:szCs w:val="26"/>
        </w:rPr>
        <w:tab/>
      </w:r>
    </w:p>
    <w:p w:rsidR="0098214C" w:rsidRPr="003305EA" w:rsidRDefault="0098214C" w:rsidP="00D66EB9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6EB9" w:rsidRPr="003305EA" w:rsidRDefault="00D66EB9" w:rsidP="00D66E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05EA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41C96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D41C96" w:rsidRPr="003305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 xml:space="preserve">14. </w:t>
      </w:r>
      <w:r w:rsidR="006F7EFF">
        <w:rPr>
          <w:rFonts w:ascii="Times New Roman" w:hAnsi="Times New Roman" w:cs="Times New Roman"/>
          <w:b/>
          <w:sz w:val="26"/>
          <w:szCs w:val="26"/>
        </w:rPr>
        <w:t>Г</w:t>
      </w:r>
      <w:r w:rsidR="00D41C96">
        <w:rPr>
          <w:rFonts w:ascii="Times New Roman" w:hAnsi="Times New Roman" w:cs="Times New Roman"/>
          <w:b/>
          <w:sz w:val="26"/>
          <w:szCs w:val="26"/>
        </w:rPr>
        <w:t>осударственн</w:t>
      </w:r>
      <w:r w:rsidR="00FA0CC9">
        <w:rPr>
          <w:rFonts w:ascii="Times New Roman" w:hAnsi="Times New Roman" w:cs="Times New Roman"/>
          <w:b/>
          <w:sz w:val="26"/>
          <w:szCs w:val="26"/>
        </w:rPr>
        <w:t>ый</w:t>
      </w:r>
      <w:r w:rsidR="00D41C96">
        <w:rPr>
          <w:rFonts w:ascii="Times New Roman" w:hAnsi="Times New Roman" w:cs="Times New Roman"/>
          <w:b/>
          <w:sz w:val="26"/>
          <w:szCs w:val="26"/>
        </w:rPr>
        <w:t xml:space="preserve"> налогов</w:t>
      </w:r>
      <w:r w:rsidR="00FA0CC9">
        <w:rPr>
          <w:rFonts w:ascii="Times New Roman" w:hAnsi="Times New Roman" w:cs="Times New Roman"/>
          <w:b/>
          <w:sz w:val="26"/>
          <w:szCs w:val="26"/>
        </w:rPr>
        <w:t>ый</w:t>
      </w:r>
      <w:r w:rsidR="00D41C96">
        <w:rPr>
          <w:rFonts w:ascii="Times New Roman" w:hAnsi="Times New Roman" w:cs="Times New Roman"/>
          <w:b/>
          <w:sz w:val="26"/>
          <w:szCs w:val="26"/>
        </w:rPr>
        <w:t xml:space="preserve"> инспектор</w:t>
      </w:r>
      <w:r w:rsidR="00D41C96"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sz w:val="26"/>
          <w:szCs w:val="26"/>
        </w:rPr>
        <w:t xml:space="preserve">в пределах функциональной компетенции вправе участвовать в подготовке (обсуждении) нормативных правовых актов и (или) проектов </w:t>
      </w:r>
      <w:proofErr w:type="spellStart"/>
      <w:r w:rsidRPr="003305EA">
        <w:rPr>
          <w:rFonts w:ascii="Times New Roman" w:hAnsi="Times New Roman" w:cs="Times New Roman"/>
          <w:sz w:val="26"/>
          <w:szCs w:val="26"/>
        </w:rPr>
        <w:t>управленческих</w:t>
      </w:r>
      <w:proofErr w:type="gramStart"/>
      <w:r w:rsidRPr="003305EA">
        <w:rPr>
          <w:rFonts w:ascii="Times New Roman" w:hAnsi="Times New Roman" w:cs="Times New Roman"/>
          <w:sz w:val="26"/>
          <w:szCs w:val="26"/>
        </w:rPr>
        <w:t>,и</w:t>
      </w:r>
      <w:proofErr w:type="gramEnd"/>
      <w:r w:rsidRPr="003305EA">
        <w:rPr>
          <w:rFonts w:ascii="Times New Roman" w:hAnsi="Times New Roman" w:cs="Times New Roman"/>
          <w:sz w:val="26"/>
          <w:szCs w:val="26"/>
        </w:rPr>
        <w:t>ных</w:t>
      </w:r>
      <w:proofErr w:type="spellEnd"/>
      <w:r w:rsidRPr="003305EA">
        <w:rPr>
          <w:rFonts w:ascii="Times New Roman" w:hAnsi="Times New Roman" w:cs="Times New Roman"/>
          <w:sz w:val="26"/>
          <w:szCs w:val="26"/>
        </w:rPr>
        <w:t xml:space="preserve"> решений по вопросам:</w:t>
      </w: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4B5A" w:rsidRDefault="00204B5A" w:rsidP="00204B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D66EB9" w:rsidRPr="003305EA">
        <w:rPr>
          <w:rFonts w:ascii="Times New Roman" w:hAnsi="Times New Roman"/>
          <w:color w:val="000000"/>
          <w:sz w:val="26"/>
          <w:szCs w:val="26"/>
        </w:rPr>
        <w:t>применения законодательства Российской Федерации о налогах и сборах;</w:t>
      </w:r>
    </w:p>
    <w:p w:rsidR="00204B5A" w:rsidRDefault="00204B5A" w:rsidP="00204B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D66EB9" w:rsidRPr="003305EA">
        <w:rPr>
          <w:rFonts w:ascii="Times New Roman" w:hAnsi="Times New Roman"/>
          <w:color w:val="000000"/>
          <w:sz w:val="26"/>
          <w:szCs w:val="26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98214C" w:rsidRDefault="00D66EB9" w:rsidP="0098214C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305EA">
        <w:rPr>
          <w:rFonts w:ascii="Times New Roman" w:hAnsi="Times New Roman"/>
          <w:color w:val="000000"/>
          <w:sz w:val="26"/>
          <w:szCs w:val="26"/>
        </w:rPr>
        <w:tab/>
      </w:r>
      <w:r w:rsidRPr="003305EA">
        <w:rPr>
          <w:rFonts w:ascii="Times New Roman" w:hAnsi="Times New Roman"/>
          <w:color w:val="000000"/>
          <w:sz w:val="26"/>
          <w:szCs w:val="26"/>
        </w:rPr>
        <w:tab/>
      </w:r>
    </w:p>
    <w:p w:rsidR="00D66EB9" w:rsidRPr="003305EA" w:rsidRDefault="00D66EB9" w:rsidP="0098214C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3305EA">
        <w:rPr>
          <w:rFonts w:ascii="Times New Roman" w:hAnsi="Times New Roman"/>
          <w:sz w:val="26"/>
          <w:szCs w:val="26"/>
        </w:rPr>
        <w:t xml:space="preserve">15. </w:t>
      </w:r>
      <w:r w:rsidR="006F7EFF">
        <w:rPr>
          <w:rFonts w:ascii="Times New Roman" w:hAnsi="Times New Roman"/>
          <w:b/>
          <w:sz w:val="26"/>
          <w:szCs w:val="26"/>
        </w:rPr>
        <w:t>Г</w:t>
      </w:r>
      <w:r w:rsidR="00FA0CC9">
        <w:rPr>
          <w:rFonts w:ascii="Times New Roman" w:hAnsi="Times New Roman"/>
          <w:b/>
          <w:sz w:val="26"/>
          <w:szCs w:val="26"/>
        </w:rPr>
        <w:t>осударственный налоговый инспектор</w:t>
      </w:r>
      <w:r w:rsidR="00FA0CC9" w:rsidRPr="003305EA">
        <w:rPr>
          <w:rFonts w:ascii="Times New Roman" w:hAnsi="Times New Roman"/>
          <w:sz w:val="26"/>
          <w:szCs w:val="26"/>
        </w:rPr>
        <w:t xml:space="preserve"> </w:t>
      </w:r>
      <w:r w:rsidRPr="003305EA">
        <w:rPr>
          <w:rFonts w:ascii="Times New Roman" w:hAnsi="Times New Roman"/>
          <w:sz w:val="26"/>
          <w:szCs w:val="26"/>
        </w:rPr>
        <w:t>в пределах функциональной компетенции обязан участвовать в подготовке (обсуждении) нормативных  проектов документов:</w:t>
      </w:r>
    </w:p>
    <w:p w:rsidR="00D66EB9" w:rsidRPr="003305EA" w:rsidRDefault="00204B5A" w:rsidP="0098214C">
      <w:pPr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положений об инспекции и отделах инспекции;</w:t>
      </w:r>
    </w:p>
    <w:p w:rsidR="00D66EB9" w:rsidRPr="003305EA" w:rsidRDefault="00204B5A" w:rsidP="0098214C">
      <w:pPr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графика отпусков гражданских служащих инспекции;</w:t>
      </w:r>
    </w:p>
    <w:p w:rsidR="00D66EB9" w:rsidRPr="003305EA" w:rsidRDefault="00204B5A" w:rsidP="0098214C">
      <w:pPr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иных актов по поручению руководства</w:t>
      </w:r>
    </w:p>
    <w:p w:rsidR="00D66EB9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74D6" w:rsidRPr="003305EA" w:rsidRDefault="00D774D6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6EB9" w:rsidRPr="003305EA" w:rsidRDefault="00D66EB9" w:rsidP="00D66E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05EA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FA0CC9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FA0CC9"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40155" w:rsidRDefault="00140155" w:rsidP="00356C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0155" w:rsidRPr="003305EA" w:rsidRDefault="00140155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6EB9" w:rsidRPr="00D66EB9" w:rsidRDefault="00D66EB9" w:rsidP="00D66E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05EA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98214C" w:rsidRDefault="0098214C" w:rsidP="00D66EB9">
      <w:pPr>
        <w:widowControl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8214C" w:rsidRDefault="00D66EB9" w:rsidP="0098214C">
      <w:pPr>
        <w:widowControl w:val="0"/>
        <w:tabs>
          <w:tab w:val="left" w:pos="567"/>
        </w:tabs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305EA">
        <w:rPr>
          <w:rFonts w:ascii="Times New Roman" w:hAnsi="Times New Roman"/>
          <w:sz w:val="26"/>
          <w:szCs w:val="26"/>
        </w:rPr>
        <w:t xml:space="preserve">17. </w:t>
      </w:r>
      <w:proofErr w:type="gramStart"/>
      <w:r w:rsidRPr="003305EA">
        <w:rPr>
          <w:rFonts w:ascii="Times New Roman" w:hAnsi="Times New Roman"/>
          <w:sz w:val="26"/>
          <w:szCs w:val="26"/>
        </w:rPr>
        <w:t xml:space="preserve">Взаимодействие </w:t>
      </w:r>
      <w:r w:rsidR="00FA0CC9">
        <w:rPr>
          <w:rFonts w:ascii="Times New Roman" w:hAnsi="Times New Roman"/>
          <w:b/>
          <w:sz w:val="26"/>
          <w:szCs w:val="26"/>
        </w:rPr>
        <w:t>государственного налогового инспектора</w:t>
      </w:r>
      <w:r w:rsidR="00FA0CC9" w:rsidRPr="003305EA">
        <w:rPr>
          <w:rFonts w:ascii="Times New Roman" w:hAnsi="Times New Roman"/>
          <w:sz w:val="26"/>
          <w:szCs w:val="26"/>
        </w:rPr>
        <w:t xml:space="preserve"> </w:t>
      </w:r>
      <w:r w:rsidRPr="003305EA">
        <w:rPr>
          <w:rFonts w:ascii="Times New Roman" w:hAnsi="Times New Roman"/>
          <w:sz w:val="26"/>
          <w:szCs w:val="26"/>
        </w:rPr>
        <w:t xml:space="preserve">с федеральными государственными гражданскими служащими ФНС России, государственными </w:t>
      </w:r>
      <w:r w:rsidRPr="003305EA">
        <w:rPr>
          <w:rFonts w:ascii="Times New Roman" w:hAnsi="Times New Roman"/>
          <w:sz w:val="26"/>
          <w:szCs w:val="26"/>
        </w:rPr>
        <w:lastRenderedPageBreak/>
        <w:t>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3305EA">
        <w:rPr>
          <w:rFonts w:ascii="Times New Roman" w:hAnsi="Times New Roman"/>
          <w:sz w:val="26"/>
          <w:szCs w:val="26"/>
        </w:rPr>
        <w:t xml:space="preserve">; </w:t>
      </w:r>
      <w:proofErr w:type="gramStart"/>
      <w:r w:rsidRPr="003305EA">
        <w:rPr>
          <w:rFonts w:ascii="Times New Roman" w:hAnsi="Times New Roman"/>
          <w:sz w:val="26"/>
          <w:szCs w:val="26"/>
        </w:rPr>
        <w:t xml:space="preserve">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3305EA">
        <w:rPr>
          <w:rFonts w:ascii="Times New Roman" w:hAnsi="Times New Roman"/>
          <w:sz w:val="26"/>
          <w:szCs w:val="26"/>
        </w:rPr>
        <w:br/>
        <w:t>№ ММВ-7-4/260@,</w:t>
      </w:r>
      <w:r w:rsidRPr="003305EA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3305EA">
        <w:rPr>
          <w:rFonts w:ascii="Times New Roman" w:hAnsi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8214C" w:rsidRDefault="0098214C" w:rsidP="0098214C">
      <w:pPr>
        <w:widowControl w:val="0"/>
        <w:tabs>
          <w:tab w:val="left" w:pos="567"/>
        </w:tabs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66EB9" w:rsidRPr="003305EA" w:rsidRDefault="00D66EB9" w:rsidP="0098214C">
      <w:pPr>
        <w:widowControl w:val="0"/>
        <w:tabs>
          <w:tab w:val="left" w:pos="567"/>
        </w:tabs>
        <w:spacing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3305EA">
        <w:rPr>
          <w:rFonts w:ascii="Times New Roman" w:hAnsi="Times New Roman"/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3305EA">
          <w:rPr>
            <w:rFonts w:ascii="Times New Roman" w:hAnsi="Times New Roman"/>
            <w:b/>
            <w:bCs/>
            <w:sz w:val="26"/>
            <w:szCs w:val="26"/>
          </w:rPr>
          <w:t>административным регламентом</w:t>
        </w:r>
      </w:hyperlink>
      <w:r w:rsidRPr="003305EA">
        <w:rPr>
          <w:rFonts w:ascii="Times New Roman" w:hAnsi="Times New Roman"/>
          <w:b/>
          <w:sz w:val="26"/>
          <w:szCs w:val="26"/>
        </w:rPr>
        <w:t xml:space="preserve"> Федеральной налоговой службы</w:t>
      </w: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93755" w:rsidRDefault="00D66EB9" w:rsidP="002937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 xml:space="preserve">18. В соответствии с замещаемой государственной гражданской должностью и в пределах функциональной компетенции, </w:t>
      </w:r>
      <w:r w:rsidR="00FA0CC9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FA0CC9"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sz w:val="26"/>
          <w:szCs w:val="26"/>
        </w:rPr>
        <w:t xml:space="preserve">осуществляет организационное обеспечение  оказания следующих видов государственных </w:t>
      </w:r>
      <w:proofErr w:type="spellStart"/>
      <w:r w:rsidRPr="003305EA">
        <w:rPr>
          <w:rFonts w:ascii="Times New Roman" w:hAnsi="Times New Roman" w:cs="Times New Roman"/>
          <w:sz w:val="26"/>
          <w:szCs w:val="26"/>
        </w:rPr>
        <w:t>услуг</w:t>
      </w:r>
      <w:proofErr w:type="gramStart"/>
      <w:r w:rsidRPr="003305EA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Pr="003305EA">
        <w:rPr>
          <w:rFonts w:ascii="Times New Roman" w:hAnsi="Times New Roman" w:cs="Times New Roman"/>
          <w:sz w:val="26"/>
          <w:szCs w:val="26"/>
        </w:rPr>
        <w:t>существляемых</w:t>
      </w:r>
      <w:proofErr w:type="spellEnd"/>
      <w:r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="00293755">
        <w:rPr>
          <w:rFonts w:ascii="Times New Roman" w:hAnsi="Times New Roman" w:cs="Times New Roman"/>
          <w:sz w:val="26"/>
          <w:szCs w:val="26"/>
        </w:rPr>
        <w:t>инспекцией:</w:t>
      </w:r>
    </w:p>
    <w:p w:rsidR="00293755" w:rsidRDefault="00293755" w:rsidP="00293755">
      <w:pPr>
        <w:pStyle w:val="ConsPlusNormal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bCs/>
          <w:sz w:val="26"/>
          <w:szCs w:val="26"/>
        </w:rPr>
        <w:t xml:space="preserve">информирование налогоплательщиков </w:t>
      </w:r>
      <w:r w:rsidR="00D66EB9" w:rsidRPr="003305EA">
        <w:rPr>
          <w:rFonts w:ascii="Times New Roman" w:hAnsi="Times New Roman"/>
          <w:sz w:val="26"/>
          <w:szCs w:val="26"/>
        </w:rPr>
        <w:t>по вопросам функционирования инспекции</w:t>
      </w:r>
      <w:r w:rsidR="00D66EB9" w:rsidRPr="003305EA">
        <w:rPr>
          <w:rFonts w:ascii="Times New Roman" w:hAnsi="Times New Roman"/>
          <w:bCs/>
          <w:sz w:val="26"/>
          <w:szCs w:val="26"/>
        </w:rPr>
        <w:t xml:space="preserve"> по результатам контрольной деятельности; </w:t>
      </w:r>
    </w:p>
    <w:p w:rsidR="00D66EB9" w:rsidRPr="00293755" w:rsidRDefault="00293755" w:rsidP="002937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D66EB9" w:rsidRPr="003305EA" w:rsidRDefault="00293755" w:rsidP="00293755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66EB9" w:rsidRPr="003305EA">
        <w:rPr>
          <w:rFonts w:ascii="Times New Roman" w:hAnsi="Times New Roman"/>
          <w:sz w:val="26"/>
          <w:szCs w:val="26"/>
        </w:rPr>
        <w:t>иных государственных услуг.</w:t>
      </w:r>
    </w:p>
    <w:p w:rsidR="00D66EB9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8214C" w:rsidRPr="003305EA" w:rsidRDefault="0098214C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6EB9" w:rsidRPr="003305EA" w:rsidRDefault="00D66EB9" w:rsidP="00D66E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05EA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66EB9" w:rsidRPr="003305EA" w:rsidRDefault="00D66EB9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EA">
        <w:rPr>
          <w:rFonts w:ascii="Times New Roman" w:hAnsi="Times New Roman" w:cs="Times New Roman"/>
          <w:sz w:val="26"/>
          <w:szCs w:val="26"/>
        </w:rPr>
        <w:t xml:space="preserve">19. Эффективность профессиональной служебной деятельности </w:t>
      </w:r>
      <w:r w:rsidR="00FA0CC9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397359" w:rsidRPr="003305EA">
        <w:rPr>
          <w:rFonts w:ascii="Times New Roman" w:hAnsi="Times New Roman" w:cs="Times New Roman"/>
          <w:sz w:val="26"/>
          <w:szCs w:val="26"/>
        </w:rPr>
        <w:t xml:space="preserve"> </w:t>
      </w:r>
      <w:r w:rsidRPr="003305EA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EE4C1A" w:rsidRPr="00EE4C1A" w:rsidRDefault="00293755" w:rsidP="009821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E4C1A" w:rsidRPr="00EE4C1A">
        <w:rPr>
          <w:rFonts w:ascii="Times New Roman" w:hAnsi="Times New Roman"/>
          <w:sz w:val="26"/>
          <w:szCs w:val="26"/>
        </w:rPr>
        <w:t>выполняемый объем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EE4C1A" w:rsidRPr="00EE4C1A" w:rsidRDefault="00293755" w:rsidP="009821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E4C1A" w:rsidRPr="00EE4C1A">
        <w:rPr>
          <w:rFonts w:ascii="Times New Roman" w:hAnsi="Times New Roman"/>
          <w:sz w:val="26"/>
          <w:szCs w:val="26"/>
        </w:rPr>
        <w:t>своевременность и оперативность выполнения поручений;</w:t>
      </w:r>
    </w:p>
    <w:p w:rsidR="00EE4C1A" w:rsidRPr="00EE4C1A" w:rsidRDefault="00293755" w:rsidP="009821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E4C1A" w:rsidRPr="00EE4C1A">
        <w:rPr>
          <w:rFonts w:ascii="Times New Roman" w:hAnsi="Times New Roman"/>
          <w:sz w:val="26"/>
          <w:szCs w:val="26"/>
        </w:rPr>
        <w:t>качество выполненной работы (подготовке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EE4C1A" w:rsidRPr="00EE4C1A" w:rsidRDefault="00293755" w:rsidP="009821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E4C1A" w:rsidRPr="00EE4C1A">
        <w:rPr>
          <w:rFonts w:ascii="Times New Roman" w:hAnsi="Times New Roman"/>
          <w:sz w:val="26"/>
          <w:szCs w:val="26"/>
        </w:rPr>
        <w:t>качество предоставления государственных услуг;</w:t>
      </w:r>
    </w:p>
    <w:p w:rsidR="00EE4C1A" w:rsidRPr="00EE4C1A" w:rsidRDefault="00293755" w:rsidP="009821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E4C1A" w:rsidRPr="00EE4C1A">
        <w:rPr>
          <w:rFonts w:ascii="Times New Roman" w:hAnsi="Times New Roman"/>
          <w:sz w:val="26"/>
          <w:szCs w:val="26"/>
        </w:rPr>
        <w:t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EE4C1A" w:rsidRPr="00EE4C1A" w:rsidRDefault="00293755" w:rsidP="009821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</w:t>
      </w:r>
      <w:r w:rsidR="00EE4C1A" w:rsidRPr="00EE4C1A">
        <w:rPr>
          <w:rFonts w:ascii="Times New Roman" w:hAnsi="Times New Roman"/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EE4C1A" w:rsidRPr="00EE4C1A" w:rsidRDefault="00293755" w:rsidP="009821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E4C1A" w:rsidRPr="00EE4C1A">
        <w:rPr>
          <w:rFonts w:ascii="Times New Roman" w:hAnsi="Times New Roman"/>
          <w:sz w:val="26"/>
          <w:szCs w:val="26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EE4C1A" w:rsidRPr="00EE4C1A" w:rsidRDefault="00293755" w:rsidP="009821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E4C1A" w:rsidRPr="00EE4C1A">
        <w:rPr>
          <w:rFonts w:ascii="Times New Roman" w:hAnsi="Times New Roman"/>
          <w:sz w:val="26"/>
          <w:szCs w:val="26"/>
        </w:rPr>
        <w:t>осознание ответственности за последствия своих действий.</w:t>
      </w:r>
    </w:p>
    <w:p w:rsidR="00D66EB9" w:rsidRDefault="00D66EB9" w:rsidP="00356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EB9" w:rsidRDefault="00D66EB9" w:rsidP="00356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19D" w:rsidRDefault="004E719D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19D" w:rsidRDefault="004E719D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19D" w:rsidRDefault="004E719D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19D" w:rsidRDefault="004E719D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19D" w:rsidRDefault="004E719D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19D" w:rsidRDefault="004E719D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AB8" w:rsidRDefault="00687AB8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AB8" w:rsidRDefault="00687AB8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AB8" w:rsidRDefault="00687AB8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AB8" w:rsidRDefault="00687AB8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AB8" w:rsidRDefault="00687AB8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AB8" w:rsidRDefault="00687AB8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EFF" w:rsidRDefault="006F7EFF" w:rsidP="00692F53">
      <w:pPr>
        <w:pStyle w:val="1"/>
        <w:rPr>
          <w:rFonts w:ascii="Times New Roman" w:hAnsi="Times New Roman"/>
          <w:sz w:val="28"/>
          <w:szCs w:val="28"/>
        </w:rPr>
      </w:pPr>
    </w:p>
    <w:p w:rsidR="00C31AEE" w:rsidRPr="003038C1" w:rsidRDefault="00C31AEE" w:rsidP="00C31AE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038C1">
        <w:rPr>
          <w:rFonts w:ascii="Times New Roman" w:hAnsi="Times New Roman"/>
          <w:sz w:val="28"/>
          <w:szCs w:val="28"/>
        </w:rPr>
        <w:t>Лист ознакомления</w:t>
      </w:r>
    </w:p>
    <w:p w:rsidR="00C31AEE" w:rsidRDefault="00C31AEE" w:rsidP="00C31AE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1838"/>
      </w:tblGrid>
      <w:tr w:rsidR="00C31AEE" w:rsidTr="008D61A3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Pr="003038C1" w:rsidRDefault="00C31AEE" w:rsidP="008D61A3">
            <w:pPr>
              <w:pStyle w:val="a5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 xml:space="preserve">№ </w:t>
            </w:r>
            <w:proofErr w:type="gramStart"/>
            <w:r w:rsidRPr="003038C1">
              <w:rPr>
                <w:rFonts w:ascii="Times New Roman" w:hAnsi="Times New Roman"/>
              </w:rPr>
              <w:t>п</w:t>
            </w:r>
            <w:proofErr w:type="gramEnd"/>
            <w:r w:rsidRPr="003038C1">
              <w:rPr>
                <w:rFonts w:ascii="Times New Roman" w:hAnsi="Times New Roman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Default="00C31AEE" w:rsidP="008D61A3">
            <w:pPr>
              <w:pStyle w:val="a5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>Фамилия, имя, отчество</w:t>
            </w:r>
          </w:p>
          <w:p w:rsidR="00C31AEE" w:rsidRPr="007404CC" w:rsidRDefault="00C31AEE" w:rsidP="008D61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404CC">
              <w:rPr>
                <w:rFonts w:ascii="Times New Roman" w:hAnsi="Times New Roman"/>
                <w:lang w:eastAsia="ru-RU"/>
              </w:rPr>
              <w:t>(при наличии)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Pr="003038C1" w:rsidRDefault="00C31AEE" w:rsidP="008D61A3">
            <w:pPr>
              <w:pStyle w:val="a5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Pr="003038C1" w:rsidRDefault="00C31AEE" w:rsidP="008D61A3">
            <w:pPr>
              <w:pStyle w:val="a5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AEE" w:rsidRPr="003038C1" w:rsidRDefault="00C31AEE" w:rsidP="008D61A3">
            <w:pPr>
              <w:pStyle w:val="a5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C31AEE" w:rsidTr="008D61A3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Pr="00E136A9" w:rsidRDefault="00C31AEE" w:rsidP="008D61A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Pr="00E136A9" w:rsidRDefault="00C31AEE" w:rsidP="005F2A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Pr="00E136A9" w:rsidRDefault="00C31AEE" w:rsidP="008D61A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Pr="00E136A9" w:rsidRDefault="00C31AEE" w:rsidP="008D61A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AEE" w:rsidRDefault="00C31AEE" w:rsidP="008D61A3">
            <w:pPr>
              <w:pStyle w:val="a5"/>
            </w:pPr>
          </w:p>
        </w:tc>
      </w:tr>
      <w:tr w:rsidR="00C31AEE" w:rsidTr="008D61A3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Default="00C31AEE" w:rsidP="008D61A3">
            <w:pPr>
              <w:pStyle w:val="a5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Default="00C31AEE" w:rsidP="008D61A3">
            <w:pPr>
              <w:pStyle w:val="a5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Default="00C31AEE" w:rsidP="008D61A3">
            <w:pPr>
              <w:pStyle w:val="a5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E" w:rsidRDefault="00C31AEE" w:rsidP="008D61A3">
            <w:pPr>
              <w:pStyle w:val="a5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AEE" w:rsidRDefault="00C31AEE" w:rsidP="008D61A3">
            <w:pPr>
              <w:pStyle w:val="a5"/>
            </w:pPr>
          </w:p>
        </w:tc>
      </w:tr>
    </w:tbl>
    <w:p w:rsidR="00C31AEE" w:rsidRPr="0024665E" w:rsidRDefault="00C31AEE" w:rsidP="00C31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EE" w:rsidRDefault="00C31AEE" w:rsidP="00D66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GoBack"/>
      <w:bookmarkEnd w:id="48"/>
    </w:p>
    <w:sectPr w:rsidR="00C31AEE" w:rsidSect="00781F3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C42C43"/>
    <w:multiLevelType w:val="hybridMultilevel"/>
    <w:tmpl w:val="63C2A7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D607A8"/>
    <w:multiLevelType w:val="hybridMultilevel"/>
    <w:tmpl w:val="36049328"/>
    <w:lvl w:ilvl="0" w:tplc="836432B8">
      <w:start w:val="1"/>
      <w:numFmt w:val="decimal"/>
      <w:lvlText w:val="1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549E8"/>
    <w:multiLevelType w:val="hybridMultilevel"/>
    <w:tmpl w:val="2E8AABD6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9B10FD"/>
    <w:multiLevelType w:val="hybridMultilevel"/>
    <w:tmpl w:val="B8A884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A2C2F85"/>
    <w:multiLevelType w:val="hybridMultilevel"/>
    <w:tmpl w:val="53EE5EEE"/>
    <w:lvl w:ilvl="0" w:tplc="F7F2BDD6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822156"/>
    <w:multiLevelType w:val="hybridMultilevel"/>
    <w:tmpl w:val="53EE5EEE"/>
    <w:lvl w:ilvl="0" w:tplc="F7F2BDD6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C4E608D"/>
    <w:multiLevelType w:val="multilevel"/>
    <w:tmpl w:val="8DE27F6A"/>
    <w:lvl w:ilvl="0"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BD273A8"/>
    <w:multiLevelType w:val="hybridMultilevel"/>
    <w:tmpl w:val="A49C960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A0"/>
    <w:rsid w:val="000037B4"/>
    <w:rsid w:val="0000720A"/>
    <w:rsid w:val="00057BAC"/>
    <w:rsid w:val="00060573"/>
    <w:rsid w:val="00062004"/>
    <w:rsid w:val="000656F1"/>
    <w:rsid w:val="00081FDF"/>
    <w:rsid w:val="00092A33"/>
    <w:rsid w:val="000B198D"/>
    <w:rsid w:val="000B32D8"/>
    <w:rsid w:val="000B6D26"/>
    <w:rsid w:val="000C3633"/>
    <w:rsid w:val="00106C5B"/>
    <w:rsid w:val="00140155"/>
    <w:rsid w:val="00150D55"/>
    <w:rsid w:val="00156CEC"/>
    <w:rsid w:val="00164AE4"/>
    <w:rsid w:val="001837DD"/>
    <w:rsid w:val="00194466"/>
    <w:rsid w:val="001B0845"/>
    <w:rsid w:val="001B302B"/>
    <w:rsid w:val="001B7E5A"/>
    <w:rsid w:val="001E61EB"/>
    <w:rsid w:val="001F18C0"/>
    <w:rsid w:val="001F7D95"/>
    <w:rsid w:val="002010AB"/>
    <w:rsid w:val="00204B5A"/>
    <w:rsid w:val="00210970"/>
    <w:rsid w:val="0021185A"/>
    <w:rsid w:val="00213BC3"/>
    <w:rsid w:val="002153C0"/>
    <w:rsid w:val="00215EF1"/>
    <w:rsid w:val="00227E07"/>
    <w:rsid w:val="00230A20"/>
    <w:rsid w:val="0024665E"/>
    <w:rsid w:val="0025554E"/>
    <w:rsid w:val="00262136"/>
    <w:rsid w:val="0026275A"/>
    <w:rsid w:val="00290EA3"/>
    <w:rsid w:val="00293755"/>
    <w:rsid w:val="002A32A4"/>
    <w:rsid w:val="002A6587"/>
    <w:rsid w:val="002A7DE5"/>
    <w:rsid w:val="002B176F"/>
    <w:rsid w:val="002C0DFE"/>
    <w:rsid w:val="002D46FE"/>
    <w:rsid w:val="002F0C19"/>
    <w:rsid w:val="003002E9"/>
    <w:rsid w:val="00304B0C"/>
    <w:rsid w:val="00311839"/>
    <w:rsid w:val="0031625F"/>
    <w:rsid w:val="003163FA"/>
    <w:rsid w:val="003173F6"/>
    <w:rsid w:val="00322150"/>
    <w:rsid w:val="00356CE2"/>
    <w:rsid w:val="00356FBD"/>
    <w:rsid w:val="0036786E"/>
    <w:rsid w:val="00367B6A"/>
    <w:rsid w:val="0037160A"/>
    <w:rsid w:val="0038132C"/>
    <w:rsid w:val="00387B58"/>
    <w:rsid w:val="00391360"/>
    <w:rsid w:val="00391648"/>
    <w:rsid w:val="00393721"/>
    <w:rsid w:val="00395005"/>
    <w:rsid w:val="00397359"/>
    <w:rsid w:val="003B359A"/>
    <w:rsid w:val="003C244E"/>
    <w:rsid w:val="003C4B48"/>
    <w:rsid w:val="003D145F"/>
    <w:rsid w:val="003E7ECD"/>
    <w:rsid w:val="003F2F7C"/>
    <w:rsid w:val="004305AD"/>
    <w:rsid w:val="00434DB0"/>
    <w:rsid w:val="004527C8"/>
    <w:rsid w:val="00462ED0"/>
    <w:rsid w:val="00465C89"/>
    <w:rsid w:val="004B3D8B"/>
    <w:rsid w:val="004E009D"/>
    <w:rsid w:val="004E719D"/>
    <w:rsid w:val="004F1894"/>
    <w:rsid w:val="004F3B97"/>
    <w:rsid w:val="0054403E"/>
    <w:rsid w:val="00551E06"/>
    <w:rsid w:val="005627F1"/>
    <w:rsid w:val="00562AE1"/>
    <w:rsid w:val="00567C40"/>
    <w:rsid w:val="0057793C"/>
    <w:rsid w:val="005931D7"/>
    <w:rsid w:val="005C17D6"/>
    <w:rsid w:val="005D04DD"/>
    <w:rsid w:val="005D4928"/>
    <w:rsid w:val="005E11EB"/>
    <w:rsid w:val="005E2F66"/>
    <w:rsid w:val="005F2A86"/>
    <w:rsid w:val="005F341B"/>
    <w:rsid w:val="00601848"/>
    <w:rsid w:val="00601C56"/>
    <w:rsid w:val="00625371"/>
    <w:rsid w:val="00635BD0"/>
    <w:rsid w:val="00650781"/>
    <w:rsid w:val="006528A0"/>
    <w:rsid w:val="00687AB8"/>
    <w:rsid w:val="00692F53"/>
    <w:rsid w:val="006942E8"/>
    <w:rsid w:val="006A5203"/>
    <w:rsid w:val="006B35CD"/>
    <w:rsid w:val="006C502C"/>
    <w:rsid w:val="006D12F3"/>
    <w:rsid w:val="006E57C6"/>
    <w:rsid w:val="006F7EFF"/>
    <w:rsid w:val="0074624C"/>
    <w:rsid w:val="0075419C"/>
    <w:rsid w:val="00760CCF"/>
    <w:rsid w:val="00772E8E"/>
    <w:rsid w:val="00781F36"/>
    <w:rsid w:val="007D2FD9"/>
    <w:rsid w:val="007E5EB4"/>
    <w:rsid w:val="007F4B08"/>
    <w:rsid w:val="00802D37"/>
    <w:rsid w:val="00813D46"/>
    <w:rsid w:val="0081595B"/>
    <w:rsid w:val="00847C5E"/>
    <w:rsid w:val="00855475"/>
    <w:rsid w:val="008740BD"/>
    <w:rsid w:val="00874380"/>
    <w:rsid w:val="00885225"/>
    <w:rsid w:val="0088532D"/>
    <w:rsid w:val="008950AE"/>
    <w:rsid w:val="00895280"/>
    <w:rsid w:val="008B145E"/>
    <w:rsid w:val="008D61A3"/>
    <w:rsid w:val="008E6E85"/>
    <w:rsid w:val="008F3920"/>
    <w:rsid w:val="009224A6"/>
    <w:rsid w:val="00933969"/>
    <w:rsid w:val="00947744"/>
    <w:rsid w:val="0098214C"/>
    <w:rsid w:val="00986F41"/>
    <w:rsid w:val="00994F6C"/>
    <w:rsid w:val="009A11D3"/>
    <w:rsid w:val="009A6C0C"/>
    <w:rsid w:val="009B42E4"/>
    <w:rsid w:val="009B6BFB"/>
    <w:rsid w:val="009D115C"/>
    <w:rsid w:val="009D4918"/>
    <w:rsid w:val="009E5B07"/>
    <w:rsid w:val="00A06D33"/>
    <w:rsid w:val="00A226A0"/>
    <w:rsid w:val="00A44375"/>
    <w:rsid w:val="00A46483"/>
    <w:rsid w:val="00A63922"/>
    <w:rsid w:val="00A63C42"/>
    <w:rsid w:val="00A75708"/>
    <w:rsid w:val="00A817DC"/>
    <w:rsid w:val="00A84CA8"/>
    <w:rsid w:val="00A93F2A"/>
    <w:rsid w:val="00A967CC"/>
    <w:rsid w:val="00A97F0B"/>
    <w:rsid w:val="00AA6F9E"/>
    <w:rsid w:val="00AB57BA"/>
    <w:rsid w:val="00AB6C28"/>
    <w:rsid w:val="00AC1216"/>
    <w:rsid w:val="00AD077F"/>
    <w:rsid w:val="00AD33FF"/>
    <w:rsid w:val="00AE2AD7"/>
    <w:rsid w:val="00AE4D2D"/>
    <w:rsid w:val="00AE6848"/>
    <w:rsid w:val="00B01697"/>
    <w:rsid w:val="00B22BBC"/>
    <w:rsid w:val="00B35981"/>
    <w:rsid w:val="00B45F5C"/>
    <w:rsid w:val="00B5131D"/>
    <w:rsid w:val="00B5286D"/>
    <w:rsid w:val="00B71C69"/>
    <w:rsid w:val="00B84DD7"/>
    <w:rsid w:val="00B90FC9"/>
    <w:rsid w:val="00B92135"/>
    <w:rsid w:val="00B93FEF"/>
    <w:rsid w:val="00BA0C0D"/>
    <w:rsid w:val="00BD1950"/>
    <w:rsid w:val="00BE4739"/>
    <w:rsid w:val="00C054CB"/>
    <w:rsid w:val="00C1626E"/>
    <w:rsid w:val="00C31AEE"/>
    <w:rsid w:val="00C3457E"/>
    <w:rsid w:val="00C44E83"/>
    <w:rsid w:val="00CA0E0C"/>
    <w:rsid w:val="00CA3AA3"/>
    <w:rsid w:val="00CC5104"/>
    <w:rsid w:val="00CD5F25"/>
    <w:rsid w:val="00D333E3"/>
    <w:rsid w:val="00D41C96"/>
    <w:rsid w:val="00D54828"/>
    <w:rsid w:val="00D57F5E"/>
    <w:rsid w:val="00D60C34"/>
    <w:rsid w:val="00D62B19"/>
    <w:rsid w:val="00D66EB9"/>
    <w:rsid w:val="00D774D6"/>
    <w:rsid w:val="00DB7AFF"/>
    <w:rsid w:val="00DD3662"/>
    <w:rsid w:val="00DD51C1"/>
    <w:rsid w:val="00E0143B"/>
    <w:rsid w:val="00E15B0C"/>
    <w:rsid w:val="00E217BF"/>
    <w:rsid w:val="00E30A01"/>
    <w:rsid w:val="00E32005"/>
    <w:rsid w:val="00E453A1"/>
    <w:rsid w:val="00E505FF"/>
    <w:rsid w:val="00E51DE7"/>
    <w:rsid w:val="00E537FE"/>
    <w:rsid w:val="00E9489A"/>
    <w:rsid w:val="00E97DB8"/>
    <w:rsid w:val="00EA56EE"/>
    <w:rsid w:val="00EB20BF"/>
    <w:rsid w:val="00EB436E"/>
    <w:rsid w:val="00EC1A17"/>
    <w:rsid w:val="00ED1FFB"/>
    <w:rsid w:val="00EE4C1A"/>
    <w:rsid w:val="00EE5EAC"/>
    <w:rsid w:val="00F21233"/>
    <w:rsid w:val="00F22A14"/>
    <w:rsid w:val="00F35291"/>
    <w:rsid w:val="00F41C9B"/>
    <w:rsid w:val="00F42379"/>
    <w:rsid w:val="00F50EE6"/>
    <w:rsid w:val="00F5459D"/>
    <w:rsid w:val="00F761DD"/>
    <w:rsid w:val="00FA0CC9"/>
    <w:rsid w:val="00FA44AD"/>
    <w:rsid w:val="00FC52B0"/>
    <w:rsid w:val="00FD49FD"/>
    <w:rsid w:val="00FF20E3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684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C3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6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226A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AE68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87438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874380"/>
    <w:rPr>
      <w:rFonts w:ascii="Times New Roman" w:eastAsia="Times New Roman" w:hAnsi="Times New Roman"/>
      <w:sz w:val="24"/>
      <w:szCs w:val="24"/>
    </w:rPr>
  </w:style>
  <w:style w:type="paragraph" w:customStyle="1" w:styleId="a5">
    <w:name w:val="Нормальный (таблица)"/>
    <w:basedOn w:val="a"/>
    <w:next w:val="a"/>
    <w:rsid w:val="008743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6">
    <w:name w:val="Цветовое выделение"/>
    <w:rsid w:val="00874380"/>
    <w:rPr>
      <w:b/>
      <w:bCs/>
      <w:color w:val="000080"/>
    </w:rPr>
  </w:style>
  <w:style w:type="character" w:customStyle="1" w:styleId="a7">
    <w:name w:val="Гипертекстовая ссылка"/>
    <w:rsid w:val="00874380"/>
    <w:rPr>
      <w:rFonts w:ascii="Times New Roman" w:hAnsi="Times New Roman" w:cs="Times New Roman" w:hint="default"/>
      <w:b/>
      <w:bCs/>
      <w:color w:val="008000"/>
    </w:rPr>
  </w:style>
  <w:style w:type="character" w:customStyle="1" w:styleId="20">
    <w:name w:val="Заголовок 2 Знак"/>
    <w:link w:val="2"/>
    <w:uiPriority w:val="9"/>
    <w:semiHidden/>
    <w:rsid w:val="00D60C3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8F392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lang w:val="en-US" w:bidi="en-US"/>
    </w:rPr>
  </w:style>
  <w:style w:type="character" w:customStyle="1" w:styleId="a9">
    <w:name w:val="Абзац списка Знак"/>
    <w:link w:val="a8"/>
    <w:uiPriority w:val="34"/>
    <w:locked/>
    <w:rsid w:val="008F3920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a">
    <w:name w:val="No Spacing"/>
    <w:link w:val="ab"/>
    <w:uiPriority w:val="1"/>
    <w:qFormat/>
    <w:rsid w:val="008F3920"/>
    <w:rPr>
      <w:rFonts w:eastAsia="Times New Roman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8F3920"/>
    <w:rPr>
      <w:rFonts w:eastAsia="Times New Roman"/>
      <w:sz w:val="22"/>
      <w:szCs w:val="22"/>
      <w:lang w:val="en-US" w:eastAsia="en-US" w:bidi="en-US"/>
    </w:rPr>
  </w:style>
  <w:style w:type="paragraph" w:customStyle="1" w:styleId="ac">
    <w:name w:val="РЕГЛ"/>
    <w:basedOn w:val="1"/>
    <w:autoRedefine/>
    <w:qFormat/>
    <w:rsid w:val="002C0DFE"/>
    <w:pPr>
      <w:keepLines/>
      <w:spacing w:before="0" w:after="0"/>
      <w:ind w:firstLine="709"/>
      <w:jc w:val="center"/>
    </w:pPr>
    <w:rPr>
      <w:rFonts w:ascii="Times New Roman" w:hAnsi="Times New Roman"/>
      <w:bCs w:val="0"/>
      <w:color w:val="000000"/>
      <w:kern w:val="0"/>
      <w:sz w:val="28"/>
      <w:lang w:eastAsia="en-US"/>
    </w:rPr>
  </w:style>
  <w:style w:type="paragraph" w:styleId="ad">
    <w:name w:val="Normal (Web)"/>
    <w:basedOn w:val="a"/>
    <w:uiPriority w:val="99"/>
    <w:semiHidden/>
    <w:rsid w:val="002D46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56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656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684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C3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6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226A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AE68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87438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874380"/>
    <w:rPr>
      <w:rFonts w:ascii="Times New Roman" w:eastAsia="Times New Roman" w:hAnsi="Times New Roman"/>
      <w:sz w:val="24"/>
      <w:szCs w:val="24"/>
    </w:rPr>
  </w:style>
  <w:style w:type="paragraph" w:customStyle="1" w:styleId="a5">
    <w:name w:val="Нормальный (таблица)"/>
    <w:basedOn w:val="a"/>
    <w:next w:val="a"/>
    <w:rsid w:val="008743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6">
    <w:name w:val="Цветовое выделение"/>
    <w:rsid w:val="00874380"/>
    <w:rPr>
      <w:b/>
      <w:bCs/>
      <w:color w:val="000080"/>
    </w:rPr>
  </w:style>
  <w:style w:type="character" w:customStyle="1" w:styleId="a7">
    <w:name w:val="Гипертекстовая ссылка"/>
    <w:rsid w:val="00874380"/>
    <w:rPr>
      <w:rFonts w:ascii="Times New Roman" w:hAnsi="Times New Roman" w:cs="Times New Roman" w:hint="default"/>
      <w:b/>
      <w:bCs/>
      <w:color w:val="008000"/>
    </w:rPr>
  </w:style>
  <w:style w:type="character" w:customStyle="1" w:styleId="20">
    <w:name w:val="Заголовок 2 Знак"/>
    <w:link w:val="2"/>
    <w:uiPriority w:val="9"/>
    <w:semiHidden/>
    <w:rsid w:val="00D60C3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8F392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lang w:val="en-US" w:bidi="en-US"/>
    </w:rPr>
  </w:style>
  <w:style w:type="character" w:customStyle="1" w:styleId="a9">
    <w:name w:val="Абзац списка Знак"/>
    <w:link w:val="a8"/>
    <w:uiPriority w:val="34"/>
    <w:locked/>
    <w:rsid w:val="008F3920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a">
    <w:name w:val="No Spacing"/>
    <w:link w:val="ab"/>
    <w:uiPriority w:val="1"/>
    <w:qFormat/>
    <w:rsid w:val="008F3920"/>
    <w:rPr>
      <w:rFonts w:eastAsia="Times New Roman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8F3920"/>
    <w:rPr>
      <w:rFonts w:eastAsia="Times New Roman"/>
      <w:sz w:val="22"/>
      <w:szCs w:val="22"/>
      <w:lang w:val="en-US" w:eastAsia="en-US" w:bidi="en-US"/>
    </w:rPr>
  </w:style>
  <w:style w:type="paragraph" w:customStyle="1" w:styleId="ac">
    <w:name w:val="РЕГЛ"/>
    <w:basedOn w:val="1"/>
    <w:autoRedefine/>
    <w:qFormat/>
    <w:rsid w:val="002C0DFE"/>
    <w:pPr>
      <w:keepLines/>
      <w:spacing w:before="0" w:after="0"/>
      <w:ind w:firstLine="709"/>
      <w:jc w:val="center"/>
    </w:pPr>
    <w:rPr>
      <w:rFonts w:ascii="Times New Roman" w:hAnsi="Times New Roman"/>
      <w:bCs w:val="0"/>
      <w:color w:val="000000"/>
      <w:kern w:val="0"/>
      <w:sz w:val="28"/>
      <w:lang w:eastAsia="en-US"/>
    </w:rPr>
  </w:style>
  <w:style w:type="paragraph" w:styleId="ad">
    <w:name w:val="Normal (Web)"/>
    <w:basedOn w:val="a"/>
    <w:uiPriority w:val="99"/>
    <w:semiHidden/>
    <w:rsid w:val="002D46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56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656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garantF1://88776.11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CF92F64EB3FC2416EF20B9797CBA0EA9CD131420E3B8515D84D383B596B2B11F4A147BA1DE05F126yFu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CF92F64EB3FC2416EF20B9797CBA0EA9CD131420E3B8515D84D383B596B2B11F4A147BA1DE05F124yFu6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92F64EB3FC2416EF20B9797CBA0EA9CD131420E3B8515D84D383B596B2B11F4A147BA1DE05F123yFu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2949174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consultantplus://offline/ref=CF92F64EB3FC2416EF20B9797CBA0EA9CD131420E3B8515D84D383B596B2B11F4A147BA1DE05F126yFuBG</vt:lpwstr>
      </vt:variant>
      <vt:variant>
        <vt:lpwstr/>
      </vt:variant>
      <vt:variant>
        <vt:i4>2949216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consultantplus://offline/ref=CF92F64EB3FC2416EF20B9797CBA0EA9CD131420E3B8515D84D383B596B2B11F4A147BA1DE05F124yFu6G</vt:lpwstr>
      </vt:variant>
      <vt:variant>
        <vt:lpwstr/>
      </vt:variant>
      <vt:variant>
        <vt:i4>2949216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consultantplus://offline/ref=CF92F64EB3FC2416EF20B9797CBA0EA9CD131420E3B8515D84D383B596B2B11F4A147BA1DE05F123yFu1G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Марина Евгеньевна</dc:creator>
  <cp:lastModifiedBy>Татьяна Александровна Ропотова</cp:lastModifiedBy>
  <cp:revision>2</cp:revision>
  <cp:lastPrinted>2019-09-16T09:59:00Z</cp:lastPrinted>
  <dcterms:created xsi:type="dcterms:W3CDTF">2019-09-16T14:22:00Z</dcterms:created>
  <dcterms:modified xsi:type="dcterms:W3CDTF">2019-09-16T14:22:00Z</dcterms:modified>
</cp:coreProperties>
</file>