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318" w:tblpY="396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7"/>
        <w:gridCol w:w="2427"/>
        <w:gridCol w:w="2126"/>
        <w:gridCol w:w="2444"/>
        <w:gridCol w:w="2375"/>
        <w:gridCol w:w="2728"/>
      </w:tblGrid>
      <w:tr w:rsidR="00952979" w:rsidRPr="007E162A" w:rsidTr="00F30443">
        <w:trPr>
          <w:trHeight w:val="706"/>
        </w:trPr>
        <w:tc>
          <w:tcPr>
            <w:tcW w:w="3777" w:type="dxa"/>
            <w:tcBorders>
              <w:tr2bl w:val="nil"/>
            </w:tcBorders>
            <w:shd w:val="clear" w:color="auto" w:fill="auto"/>
          </w:tcPr>
          <w:p w:rsidR="00952979" w:rsidRPr="003507AA" w:rsidRDefault="00952979" w:rsidP="00F30443">
            <w:pPr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 xml:space="preserve">Денежное содержание гражданского служащего аппарата УФНС России по Ростовской области состоит </w:t>
            </w:r>
            <w:proofErr w:type="gramStart"/>
            <w:r w:rsidRPr="003507AA">
              <w:rPr>
                <w:sz w:val="18"/>
                <w:szCs w:val="18"/>
              </w:rPr>
              <w:t>из</w:t>
            </w:r>
            <w:proofErr w:type="gramEnd"/>
            <w:r w:rsidRPr="003507AA">
              <w:rPr>
                <w:sz w:val="18"/>
                <w:szCs w:val="18"/>
              </w:rPr>
              <w:t>:</w:t>
            </w:r>
          </w:p>
        </w:tc>
        <w:tc>
          <w:tcPr>
            <w:tcW w:w="2427" w:type="dxa"/>
            <w:vAlign w:val="center"/>
          </w:tcPr>
          <w:p w:rsidR="00952979" w:rsidRPr="003507AA" w:rsidRDefault="00952979" w:rsidP="00F3044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507AA">
              <w:rPr>
                <w:b/>
                <w:sz w:val="18"/>
                <w:szCs w:val="18"/>
              </w:rPr>
              <w:t>главный государственный налоговый инспектор</w:t>
            </w:r>
          </w:p>
        </w:tc>
        <w:tc>
          <w:tcPr>
            <w:tcW w:w="2126" w:type="dxa"/>
            <w:vAlign w:val="center"/>
          </w:tcPr>
          <w:p w:rsidR="00952979" w:rsidRPr="003507AA" w:rsidRDefault="00952979" w:rsidP="00F3044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507AA">
              <w:rPr>
                <w:b/>
                <w:sz w:val="18"/>
                <w:szCs w:val="18"/>
              </w:rPr>
              <w:t>старший государственный налоговый инспектор</w:t>
            </w:r>
          </w:p>
        </w:tc>
        <w:tc>
          <w:tcPr>
            <w:tcW w:w="2444" w:type="dxa"/>
            <w:vAlign w:val="center"/>
          </w:tcPr>
          <w:p w:rsidR="00952979" w:rsidRPr="003507AA" w:rsidRDefault="00952979" w:rsidP="00F3044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507AA">
              <w:rPr>
                <w:b/>
                <w:sz w:val="18"/>
                <w:szCs w:val="18"/>
              </w:rPr>
              <w:t>государственный налоговый инспектор</w:t>
            </w:r>
          </w:p>
        </w:tc>
        <w:tc>
          <w:tcPr>
            <w:tcW w:w="2375" w:type="dxa"/>
            <w:vAlign w:val="center"/>
          </w:tcPr>
          <w:p w:rsidR="00952979" w:rsidRPr="003507AA" w:rsidRDefault="00952979" w:rsidP="00F30443">
            <w:pPr>
              <w:jc w:val="center"/>
              <w:rPr>
                <w:b/>
                <w:sz w:val="18"/>
                <w:szCs w:val="18"/>
              </w:rPr>
            </w:pPr>
            <w:r w:rsidRPr="003507AA">
              <w:rPr>
                <w:b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2728" w:type="dxa"/>
            <w:vAlign w:val="center"/>
          </w:tcPr>
          <w:p w:rsidR="00952979" w:rsidRPr="003507AA" w:rsidRDefault="00952979" w:rsidP="00F30443">
            <w:pPr>
              <w:tabs>
                <w:tab w:val="left" w:pos="892"/>
              </w:tabs>
              <w:ind w:left="-164" w:right="-108"/>
              <w:jc w:val="center"/>
              <w:rPr>
                <w:b/>
                <w:sz w:val="18"/>
                <w:szCs w:val="18"/>
              </w:rPr>
            </w:pPr>
            <w:r w:rsidRPr="003507AA">
              <w:rPr>
                <w:b/>
                <w:sz w:val="18"/>
                <w:szCs w:val="18"/>
              </w:rPr>
              <w:t xml:space="preserve">старший </w:t>
            </w:r>
          </w:p>
          <w:p w:rsidR="00952979" w:rsidRPr="003507AA" w:rsidRDefault="00952979" w:rsidP="00F30443">
            <w:pPr>
              <w:tabs>
                <w:tab w:val="left" w:pos="892"/>
              </w:tabs>
              <w:ind w:left="-164" w:right="-108"/>
              <w:jc w:val="center"/>
              <w:rPr>
                <w:b/>
                <w:sz w:val="18"/>
                <w:szCs w:val="18"/>
              </w:rPr>
            </w:pPr>
            <w:r w:rsidRPr="003507AA">
              <w:rPr>
                <w:b/>
                <w:sz w:val="18"/>
                <w:szCs w:val="18"/>
              </w:rPr>
              <w:t xml:space="preserve">специалист </w:t>
            </w:r>
          </w:p>
          <w:p w:rsidR="00952979" w:rsidRPr="003507AA" w:rsidRDefault="00952979" w:rsidP="00F30443">
            <w:pPr>
              <w:tabs>
                <w:tab w:val="left" w:pos="892"/>
              </w:tabs>
              <w:ind w:left="-164" w:right="-108"/>
              <w:jc w:val="center"/>
              <w:rPr>
                <w:b/>
                <w:sz w:val="18"/>
                <w:szCs w:val="18"/>
              </w:rPr>
            </w:pPr>
            <w:r w:rsidRPr="003507AA">
              <w:rPr>
                <w:b/>
                <w:sz w:val="18"/>
                <w:szCs w:val="18"/>
              </w:rPr>
              <w:t>1 разряда</w:t>
            </w:r>
          </w:p>
        </w:tc>
      </w:tr>
      <w:tr w:rsidR="00952979" w:rsidRPr="007E162A" w:rsidTr="00F30443">
        <w:trPr>
          <w:trHeight w:val="305"/>
        </w:trPr>
        <w:tc>
          <w:tcPr>
            <w:tcW w:w="3777" w:type="dxa"/>
            <w:shd w:val="clear" w:color="auto" w:fill="auto"/>
            <w:vAlign w:val="center"/>
          </w:tcPr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Должностного оклада</w:t>
            </w:r>
          </w:p>
        </w:tc>
        <w:tc>
          <w:tcPr>
            <w:tcW w:w="2427" w:type="dxa"/>
            <w:vAlign w:val="center"/>
          </w:tcPr>
          <w:p w:rsidR="00952979" w:rsidRPr="003507AA" w:rsidRDefault="00952979" w:rsidP="00F30443">
            <w:pPr>
              <w:ind w:right="-108"/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5044 руб.</w:t>
            </w:r>
          </w:p>
        </w:tc>
        <w:tc>
          <w:tcPr>
            <w:tcW w:w="2126" w:type="dxa"/>
            <w:vAlign w:val="center"/>
          </w:tcPr>
          <w:p w:rsidR="00952979" w:rsidRPr="004816E2" w:rsidRDefault="00952979" w:rsidP="00F30443">
            <w:pPr>
              <w:ind w:right="-108"/>
              <w:jc w:val="center"/>
            </w:pPr>
            <w:r>
              <w:t>4541</w:t>
            </w:r>
            <w:r w:rsidRPr="00C56E29">
              <w:t xml:space="preserve"> руб.</w:t>
            </w:r>
          </w:p>
        </w:tc>
        <w:tc>
          <w:tcPr>
            <w:tcW w:w="2444" w:type="dxa"/>
            <w:vAlign w:val="center"/>
          </w:tcPr>
          <w:p w:rsidR="00952979" w:rsidRPr="00C56E29" w:rsidRDefault="00952979" w:rsidP="00F30443">
            <w:pPr>
              <w:jc w:val="center"/>
            </w:pPr>
            <w:r w:rsidRPr="004816E2">
              <w:t xml:space="preserve">4036 </w:t>
            </w:r>
            <w:r w:rsidRPr="00C56E29">
              <w:t>руб.</w:t>
            </w:r>
          </w:p>
        </w:tc>
        <w:tc>
          <w:tcPr>
            <w:tcW w:w="2375" w:type="dxa"/>
            <w:vAlign w:val="center"/>
          </w:tcPr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4205 руб.</w:t>
            </w:r>
          </w:p>
        </w:tc>
        <w:tc>
          <w:tcPr>
            <w:tcW w:w="2728" w:type="dxa"/>
            <w:vAlign w:val="center"/>
          </w:tcPr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3868 руб.</w:t>
            </w:r>
          </w:p>
        </w:tc>
      </w:tr>
      <w:tr w:rsidR="00952979" w:rsidRPr="007E162A" w:rsidTr="00F30443">
        <w:trPr>
          <w:trHeight w:val="537"/>
        </w:trPr>
        <w:tc>
          <w:tcPr>
            <w:tcW w:w="3777" w:type="dxa"/>
            <w:shd w:val="clear" w:color="auto" w:fill="auto"/>
            <w:vAlign w:val="center"/>
          </w:tcPr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Оклада за классный чин</w:t>
            </w:r>
          </w:p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7" w:type="dxa"/>
            <w:vAlign w:val="center"/>
          </w:tcPr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в соответствии с присвоенным классным чином</w:t>
            </w:r>
          </w:p>
        </w:tc>
        <w:tc>
          <w:tcPr>
            <w:tcW w:w="2126" w:type="dxa"/>
            <w:vAlign w:val="center"/>
          </w:tcPr>
          <w:p w:rsidR="00952979" w:rsidRPr="00C56E29" w:rsidRDefault="00952979" w:rsidP="00F30443">
            <w:pPr>
              <w:jc w:val="center"/>
            </w:pPr>
            <w:r>
              <w:t>в соответствии с присвоенным классным чином</w:t>
            </w:r>
          </w:p>
        </w:tc>
        <w:tc>
          <w:tcPr>
            <w:tcW w:w="2444" w:type="dxa"/>
            <w:vAlign w:val="center"/>
          </w:tcPr>
          <w:p w:rsidR="00952979" w:rsidRPr="00C56E29" w:rsidRDefault="00952979" w:rsidP="00F30443">
            <w:pPr>
              <w:jc w:val="center"/>
            </w:pPr>
            <w:r>
              <w:t>в соответствии с присвоенным классным чином</w:t>
            </w:r>
          </w:p>
        </w:tc>
        <w:tc>
          <w:tcPr>
            <w:tcW w:w="2375" w:type="dxa"/>
            <w:vAlign w:val="center"/>
          </w:tcPr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в соответствии с присвоенным классным чином</w:t>
            </w:r>
          </w:p>
        </w:tc>
        <w:tc>
          <w:tcPr>
            <w:tcW w:w="2728" w:type="dxa"/>
          </w:tcPr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в соответствии с присвоенным классным чином</w:t>
            </w:r>
          </w:p>
        </w:tc>
      </w:tr>
      <w:tr w:rsidR="00952979" w:rsidRPr="007E162A" w:rsidTr="00F30443">
        <w:trPr>
          <w:trHeight w:val="217"/>
        </w:trPr>
        <w:tc>
          <w:tcPr>
            <w:tcW w:w="3777" w:type="dxa"/>
            <w:shd w:val="clear" w:color="auto" w:fill="auto"/>
          </w:tcPr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Ежемесячной надбавки к должностному окладу за выслугу лет</w:t>
            </w:r>
            <w:r>
              <w:rPr>
                <w:sz w:val="18"/>
                <w:szCs w:val="18"/>
              </w:rPr>
              <w:t xml:space="preserve"> </w:t>
            </w:r>
            <w:r w:rsidRPr="003507AA">
              <w:rPr>
                <w:sz w:val="18"/>
                <w:szCs w:val="18"/>
              </w:rPr>
              <w:t>на гражданской службе</w:t>
            </w:r>
          </w:p>
        </w:tc>
        <w:tc>
          <w:tcPr>
            <w:tcW w:w="2427" w:type="dxa"/>
            <w:vAlign w:val="center"/>
          </w:tcPr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до 30%</w:t>
            </w:r>
          </w:p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должностного</w:t>
            </w:r>
          </w:p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оклада</w:t>
            </w:r>
          </w:p>
        </w:tc>
        <w:tc>
          <w:tcPr>
            <w:tcW w:w="2126" w:type="dxa"/>
            <w:vAlign w:val="center"/>
          </w:tcPr>
          <w:p w:rsidR="00952979" w:rsidRPr="00C56E29" w:rsidRDefault="00952979" w:rsidP="00F30443">
            <w:pPr>
              <w:jc w:val="center"/>
            </w:pPr>
            <w:r w:rsidRPr="00C56E29">
              <w:t>до 30%</w:t>
            </w:r>
          </w:p>
          <w:p w:rsidR="00952979" w:rsidRPr="00C56E29" w:rsidRDefault="00952979" w:rsidP="00F30443">
            <w:pPr>
              <w:jc w:val="center"/>
            </w:pPr>
            <w:r w:rsidRPr="00C56E29">
              <w:t>должностного</w:t>
            </w:r>
          </w:p>
          <w:p w:rsidR="00952979" w:rsidRPr="00C56E29" w:rsidRDefault="00952979" w:rsidP="00F30443">
            <w:pPr>
              <w:jc w:val="center"/>
            </w:pPr>
            <w:r w:rsidRPr="00C56E29">
              <w:t>оклада</w:t>
            </w:r>
          </w:p>
        </w:tc>
        <w:tc>
          <w:tcPr>
            <w:tcW w:w="2444" w:type="dxa"/>
            <w:vAlign w:val="center"/>
          </w:tcPr>
          <w:p w:rsidR="00952979" w:rsidRPr="00C56E29" w:rsidRDefault="00952979" w:rsidP="00F30443">
            <w:pPr>
              <w:jc w:val="center"/>
            </w:pPr>
            <w:r w:rsidRPr="00C56E29">
              <w:t>до 30%</w:t>
            </w:r>
          </w:p>
          <w:p w:rsidR="00952979" w:rsidRPr="00C56E29" w:rsidRDefault="00952979" w:rsidP="00F30443">
            <w:pPr>
              <w:jc w:val="center"/>
            </w:pPr>
            <w:r w:rsidRPr="00C56E29">
              <w:t>должностного</w:t>
            </w:r>
          </w:p>
          <w:p w:rsidR="00952979" w:rsidRPr="00C56E29" w:rsidRDefault="00952979" w:rsidP="00F30443">
            <w:pPr>
              <w:jc w:val="center"/>
            </w:pPr>
            <w:r w:rsidRPr="00C56E29">
              <w:t>оклада</w:t>
            </w:r>
          </w:p>
        </w:tc>
        <w:tc>
          <w:tcPr>
            <w:tcW w:w="2375" w:type="dxa"/>
            <w:vAlign w:val="center"/>
          </w:tcPr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до 30%</w:t>
            </w:r>
          </w:p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должностного</w:t>
            </w:r>
          </w:p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оклада</w:t>
            </w:r>
          </w:p>
        </w:tc>
        <w:tc>
          <w:tcPr>
            <w:tcW w:w="2728" w:type="dxa"/>
            <w:vAlign w:val="center"/>
          </w:tcPr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до 30%</w:t>
            </w:r>
          </w:p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должностного</w:t>
            </w:r>
          </w:p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оклада</w:t>
            </w:r>
          </w:p>
        </w:tc>
      </w:tr>
      <w:tr w:rsidR="00952979" w:rsidRPr="007E162A" w:rsidTr="00F30443">
        <w:trPr>
          <w:trHeight w:val="873"/>
        </w:trPr>
        <w:tc>
          <w:tcPr>
            <w:tcW w:w="3777" w:type="dxa"/>
            <w:shd w:val="clear" w:color="auto" w:fill="auto"/>
          </w:tcPr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Ежемесячной надбавки к должностному окладу за особые условия гражданской службы</w:t>
            </w:r>
          </w:p>
        </w:tc>
        <w:tc>
          <w:tcPr>
            <w:tcW w:w="2427" w:type="dxa"/>
            <w:vAlign w:val="center"/>
          </w:tcPr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90-120%</w:t>
            </w:r>
          </w:p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должностного</w:t>
            </w:r>
          </w:p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оклада</w:t>
            </w:r>
          </w:p>
        </w:tc>
        <w:tc>
          <w:tcPr>
            <w:tcW w:w="2126" w:type="dxa"/>
            <w:vAlign w:val="center"/>
          </w:tcPr>
          <w:p w:rsidR="00952979" w:rsidRPr="00C56E29" w:rsidRDefault="00952979" w:rsidP="00F30443">
            <w:pPr>
              <w:jc w:val="center"/>
            </w:pPr>
            <w:r>
              <w:t>60</w:t>
            </w:r>
            <w:r w:rsidRPr="00C56E29">
              <w:t>-90%</w:t>
            </w:r>
          </w:p>
          <w:p w:rsidR="00952979" w:rsidRPr="00C56E29" w:rsidRDefault="00952979" w:rsidP="00F30443">
            <w:pPr>
              <w:jc w:val="center"/>
            </w:pPr>
            <w:r w:rsidRPr="00C56E29">
              <w:t>должностного</w:t>
            </w:r>
          </w:p>
          <w:p w:rsidR="00952979" w:rsidRPr="00C56E29" w:rsidRDefault="00952979" w:rsidP="00F30443">
            <w:pPr>
              <w:jc w:val="center"/>
            </w:pPr>
            <w:r w:rsidRPr="00C56E29">
              <w:t>оклада</w:t>
            </w:r>
          </w:p>
        </w:tc>
        <w:tc>
          <w:tcPr>
            <w:tcW w:w="2444" w:type="dxa"/>
            <w:vAlign w:val="center"/>
          </w:tcPr>
          <w:p w:rsidR="00952979" w:rsidRPr="00C56E29" w:rsidRDefault="00952979" w:rsidP="00F30443">
            <w:pPr>
              <w:jc w:val="center"/>
            </w:pPr>
            <w:r w:rsidRPr="00C56E29">
              <w:t>60-90%</w:t>
            </w:r>
          </w:p>
          <w:p w:rsidR="00952979" w:rsidRPr="00C56E29" w:rsidRDefault="00952979" w:rsidP="00F30443">
            <w:pPr>
              <w:jc w:val="center"/>
            </w:pPr>
            <w:r w:rsidRPr="00C56E29">
              <w:t>должностного</w:t>
            </w:r>
          </w:p>
          <w:p w:rsidR="00952979" w:rsidRPr="00C56E29" w:rsidRDefault="00952979" w:rsidP="00F30443">
            <w:pPr>
              <w:jc w:val="center"/>
            </w:pPr>
            <w:r w:rsidRPr="00C56E29">
              <w:t>оклада</w:t>
            </w:r>
          </w:p>
        </w:tc>
        <w:tc>
          <w:tcPr>
            <w:tcW w:w="2375" w:type="dxa"/>
            <w:vAlign w:val="center"/>
          </w:tcPr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60-90%</w:t>
            </w:r>
          </w:p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должностного</w:t>
            </w:r>
          </w:p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оклада</w:t>
            </w:r>
          </w:p>
        </w:tc>
        <w:tc>
          <w:tcPr>
            <w:tcW w:w="2728" w:type="dxa"/>
            <w:vAlign w:val="center"/>
          </w:tcPr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60-90%</w:t>
            </w:r>
          </w:p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должностного</w:t>
            </w:r>
          </w:p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оклада</w:t>
            </w:r>
          </w:p>
        </w:tc>
      </w:tr>
      <w:tr w:rsidR="00952979" w:rsidRPr="007E162A" w:rsidTr="00F30443">
        <w:trPr>
          <w:trHeight w:val="1100"/>
        </w:trPr>
        <w:tc>
          <w:tcPr>
            <w:tcW w:w="3777" w:type="dxa"/>
            <w:shd w:val="clear" w:color="auto" w:fill="auto"/>
            <w:vAlign w:val="center"/>
          </w:tcPr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Премии за выполнение особо важных и сложных заданий</w:t>
            </w:r>
          </w:p>
        </w:tc>
        <w:tc>
          <w:tcPr>
            <w:tcW w:w="2427" w:type="dxa"/>
            <w:vAlign w:val="center"/>
          </w:tcPr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126" w:type="dxa"/>
            <w:vAlign w:val="center"/>
          </w:tcPr>
          <w:p w:rsidR="00952979" w:rsidRPr="00C56E29" w:rsidRDefault="00952979" w:rsidP="00F30443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  <w:tc>
          <w:tcPr>
            <w:tcW w:w="2444" w:type="dxa"/>
            <w:vAlign w:val="center"/>
          </w:tcPr>
          <w:p w:rsidR="00952979" w:rsidRPr="00C56E29" w:rsidRDefault="00952979" w:rsidP="00F30443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  <w:tc>
          <w:tcPr>
            <w:tcW w:w="2375" w:type="dxa"/>
            <w:vAlign w:val="center"/>
          </w:tcPr>
          <w:p w:rsidR="00952979" w:rsidRPr="003507AA" w:rsidRDefault="00952979" w:rsidP="00F30443">
            <w:pPr>
              <w:ind w:left="-78" w:right="-138"/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728" w:type="dxa"/>
          </w:tcPr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в соответствии с положением, утвержденным представителем нанимателя</w:t>
            </w:r>
          </w:p>
        </w:tc>
      </w:tr>
      <w:tr w:rsidR="00952979" w:rsidRPr="007E162A" w:rsidTr="00F30443">
        <w:trPr>
          <w:trHeight w:val="628"/>
        </w:trPr>
        <w:tc>
          <w:tcPr>
            <w:tcW w:w="3777" w:type="dxa"/>
            <w:shd w:val="clear" w:color="auto" w:fill="auto"/>
            <w:vAlign w:val="center"/>
          </w:tcPr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Ежемесячного</w:t>
            </w:r>
            <w:r>
              <w:rPr>
                <w:sz w:val="18"/>
                <w:szCs w:val="18"/>
              </w:rPr>
              <w:t xml:space="preserve"> </w:t>
            </w:r>
            <w:r w:rsidRPr="003507AA">
              <w:rPr>
                <w:sz w:val="18"/>
                <w:szCs w:val="18"/>
              </w:rPr>
              <w:t>денежного поощрения</w:t>
            </w:r>
          </w:p>
        </w:tc>
        <w:tc>
          <w:tcPr>
            <w:tcW w:w="2427" w:type="dxa"/>
            <w:vAlign w:val="center"/>
          </w:tcPr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один</w:t>
            </w:r>
          </w:p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должностной</w:t>
            </w:r>
          </w:p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оклад</w:t>
            </w:r>
          </w:p>
        </w:tc>
        <w:tc>
          <w:tcPr>
            <w:tcW w:w="2126" w:type="dxa"/>
            <w:vAlign w:val="center"/>
          </w:tcPr>
          <w:p w:rsidR="00952979" w:rsidRPr="00C56E29" w:rsidRDefault="00952979" w:rsidP="00F30443">
            <w:pPr>
              <w:jc w:val="center"/>
            </w:pPr>
            <w:r>
              <w:t>один</w:t>
            </w:r>
          </w:p>
          <w:p w:rsidR="00952979" w:rsidRPr="00C56E29" w:rsidRDefault="00952979" w:rsidP="00F30443">
            <w:pPr>
              <w:jc w:val="center"/>
            </w:pPr>
            <w:r w:rsidRPr="00C56E29">
              <w:t>дол</w:t>
            </w:r>
            <w:r>
              <w:t>жностной</w:t>
            </w:r>
          </w:p>
          <w:p w:rsidR="00952979" w:rsidRPr="00C56E29" w:rsidRDefault="00952979" w:rsidP="00F30443">
            <w:pPr>
              <w:jc w:val="center"/>
            </w:pPr>
            <w:r w:rsidRPr="00C56E29">
              <w:t>оклад</w:t>
            </w:r>
          </w:p>
        </w:tc>
        <w:tc>
          <w:tcPr>
            <w:tcW w:w="2444" w:type="dxa"/>
            <w:vAlign w:val="center"/>
          </w:tcPr>
          <w:p w:rsidR="00952979" w:rsidRPr="00C56E29" w:rsidRDefault="00952979" w:rsidP="00F30443">
            <w:pPr>
              <w:jc w:val="center"/>
            </w:pPr>
            <w:r>
              <w:t>один</w:t>
            </w:r>
          </w:p>
          <w:p w:rsidR="00952979" w:rsidRPr="00C56E29" w:rsidRDefault="00952979" w:rsidP="00F30443">
            <w:pPr>
              <w:jc w:val="center"/>
            </w:pPr>
            <w:r w:rsidRPr="00C56E29">
              <w:t>дол</w:t>
            </w:r>
            <w:r>
              <w:t>жностной</w:t>
            </w:r>
          </w:p>
          <w:p w:rsidR="00952979" w:rsidRPr="00C56E29" w:rsidRDefault="00952979" w:rsidP="00F30443">
            <w:pPr>
              <w:jc w:val="center"/>
            </w:pPr>
            <w:r w:rsidRPr="00C56E29">
              <w:t>оклад</w:t>
            </w:r>
          </w:p>
        </w:tc>
        <w:tc>
          <w:tcPr>
            <w:tcW w:w="2375" w:type="dxa"/>
          </w:tcPr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один</w:t>
            </w:r>
          </w:p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должностной</w:t>
            </w:r>
          </w:p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оклад</w:t>
            </w:r>
          </w:p>
        </w:tc>
        <w:tc>
          <w:tcPr>
            <w:tcW w:w="2728" w:type="dxa"/>
          </w:tcPr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один</w:t>
            </w:r>
          </w:p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должностной</w:t>
            </w:r>
          </w:p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оклад</w:t>
            </w:r>
          </w:p>
        </w:tc>
      </w:tr>
      <w:tr w:rsidR="00952979" w:rsidRPr="007E162A" w:rsidTr="00F30443">
        <w:trPr>
          <w:trHeight w:val="2183"/>
        </w:trPr>
        <w:tc>
          <w:tcPr>
            <w:tcW w:w="3777" w:type="dxa"/>
            <w:shd w:val="clear" w:color="auto" w:fill="auto"/>
            <w:vAlign w:val="center"/>
          </w:tcPr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427" w:type="dxa"/>
            <w:vAlign w:val="center"/>
          </w:tcPr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126" w:type="dxa"/>
            <w:vAlign w:val="center"/>
          </w:tcPr>
          <w:p w:rsidR="00952979" w:rsidRPr="00C56E29" w:rsidRDefault="00952979" w:rsidP="00F30443">
            <w:pPr>
              <w:jc w:val="center"/>
            </w:pPr>
            <w:r w:rsidRPr="008B7CE2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444" w:type="dxa"/>
            <w:vAlign w:val="center"/>
          </w:tcPr>
          <w:p w:rsidR="00952979" w:rsidRPr="00C56E29" w:rsidRDefault="00952979" w:rsidP="00F30443">
            <w:pPr>
              <w:jc w:val="center"/>
            </w:pPr>
            <w:r w:rsidRPr="008B7CE2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375" w:type="dxa"/>
            <w:vAlign w:val="center"/>
          </w:tcPr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728" w:type="dxa"/>
            <w:vAlign w:val="center"/>
          </w:tcPr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952979" w:rsidRPr="007E162A" w:rsidTr="00F30443">
        <w:trPr>
          <w:trHeight w:val="56"/>
        </w:trPr>
        <w:tc>
          <w:tcPr>
            <w:tcW w:w="3777" w:type="dxa"/>
            <w:shd w:val="clear" w:color="auto" w:fill="auto"/>
            <w:vAlign w:val="center"/>
          </w:tcPr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Материальной помощи</w:t>
            </w:r>
          </w:p>
        </w:tc>
        <w:tc>
          <w:tcPr>
            <w:tcW w:w="2427" w:type="dxa"/>
            <w:vAlign w:val="center"/>
          </w:tcPr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126" w:type="dxa"/>
            <w:vAlign w:val="center"/>
          </w:tcPr>
          <w:p w:rsidR="00952979" w:rsidRPr="00C56E29" w:rsidRDefault="00952979" w:rsidP="00F30443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  <w:tc>
          <w:tcPr>
            <w:tcW w:w="2444" w:type="dxa"/>
            <w:vAlign w:val="center"/>
          </w:tcPr>
          <w:p w:rsidR="00952979" w:rsidRPr="00C56E29" w:rsidRDefault="00952979" w:rsidP="00F30443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  <w:tc>
          <w:tcPr>
            <w:tcW w:w="2375" w:type="dxa"/>
            <w:vAlign w:val="center"/>
          </w:tcPr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728" w:type="dxa"/>
          </w:tcPr>
          <w:p w:rsidR="00952979" w:rsidRPr="003507AA" w:rsidRDefault="00952979" w:rsidP="00F3044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в соответствии с положением, утвержденным представителем нанимателя</w:t>
            </w:r>
          </w:p>
        </w:tc>
      </w:tr>
    </w:tbl>
    <w:p w:rsidR="00A13851" w:rsidRPr="00952979" w:rsidRDefault="00A13851">
      <w:pPr>
        <w:rPr>
          <w:b/>
        </w:rPr>
      </w:pPr>
      <w:bookmarkStart w:id="0" w:name="_GoBack"/>
      <w:bookmarkEnd w:id="0"/>
    </w:p>
    <w:sectPr w:rsidR="00A13851" w:rsidRPr="00952979" w:rsidSect="009529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979"/>
    <w:rsid w:val="00952979"/>
    <w:rsid w:val="00A1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1</cp:revision>
  <dcterms:created xsi:type="dcterms:W3CDTF">2017-10-25T09:51:00Z</dcterms:created>
  <dcterms:modified xsi:type="dcterms:W3CDTF">2017-10-25T09:51:00Z</dcterms:modified>
</cp:coreProperties>
</file>