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63E66" w:rsidRPr="00E24FD6" w:rsidTr="00335D4F">
        <w:trPr>
          <w:trHeight w:hRule="exact" w:val="1418"/>
        </w:trPr>
        <w:tc>
          <w:tcPr>
            <w:tcW w:w="10026" w:type="dxa"/>
          </w:tcPr>
          <w:p w:rsidR="00A63E66" w:rsidRPr="00E24FD6" w:rsidRDefault="00A63E66" w:rsidP="009D6202">
            <w:pPr>
              <w:pStyle w:val="a3"/>
              <w:spacing w:before="60" w:after="0"/>
              <w:rPr>
                <w:b w:val="0"/>
                <w:szCs w:val="24"/>
              </w:rPr>
            </w:pPr>
            <w:r w:rsidRPr="00E24FD6">
              <w:rPr>
                <w:b w:val="0"/>
                <w:szCs w:val="24"/>
              </w:rPr>
              <w:t>МИНФИН РОССИИ</w:t>
            </w:r>
          </w:p>
          <w:p w:rsidR="00A63E66" w:rsidRPr="00E24FD6" w:rsidRDefault="00A63E66" w:rsidP="009D6202">
            <w:pPr>
              <w:spacing w:before="80" w:after="60" w:line="120" w:lineRule="exact"/>
              <w:jc w:val="center"/>
              <w:rPr>
                <w:bCs/>
              </w:rPr>
            </w:pPr>
            <w:r w:rsidRPr="00E24FD6">
              <w:rPr>
                <w:bCs/>
              </w:rPr>
              <w:t>ФЕДЕРАЛЬНАЯ НАЛОГОВАЯ СЛУЖБА</w:t>
            </w:r>
          </w:p>
          <w:p w:rsidR="00A63E66" w:rsidRPr="00E24FD6" w:rsidRDefault="00A63E66" w:rsidP="009D6202">
            <w:pPr>
              <w:spacing w:before="80" w:after="60" w:line="120" w:lineRule="exact"/>
              <w:jc w:val="center"/>
              <w:rPr>
                <w:bCs/>
              </w:rPr>
            </w:pPr>
          </w:p>
          <w:p w:rsidR="00A63E66" w:rsidRPr="00E24FD6" w:rsidRDefault="00A63E66" w:rsidP="009D6202">
            <w:pPr>
              <w:spacing w:before="60" w:after="60"/>
              <w:jc w:val="center"/>
              <w:rPr>
                <w:b/>
                <w:bCs/>
              </w:rPr>
            </w:pPr>
            <w:r w:rsidRPr="00E24FD6">
              <w:rPr>
                <w:b/>
                <w:bCs/>
              </w:rPr>
              <w:t>УПРАВЛЕНИЕ  ФЕДЕРАЛЬНОЙ  НАЛОГОВОЙ  СЛУЖБЫ  ПО  РОСТОВСКОЙ  ОБЛАСТИ </w:t>
            </w:r>
          </w:p>
          <w:p w:rsidR="00A63E66" w:rsidRPr="00E24FD6" w:rsidRDefault="00A63E66" w:rsidP="009D6202">
            <w:pPr>
              <w:pStyle w:val="a3"/>
              <w:spacing w:before="60" w:after="0"/>
              <w:rPr>
                <w:spacing w:val="30"/>
                <w:szCs w:val="24"/>
              </w:rPr>
            </w:pPr>
          </w:p>
          <w:p w:rsidR="00A63E66" w:rsidRPr="00E24FD6" w:rsidRDefault="00A63E66" w:rsidP="009D6202"/>
        </w:tc>
      </w:tr>
    </w:tbl>
    <w:p w:rsidR="00A63E66" w:rsidRPr="00E24FD6" w:rsidRDefault="00A63E66" w:rsidP="00A63E66">
      <w:pPr>
        <w:jc w:val="center"/>
        <w:outlineLvl w:val="0"/>
        <w:rPr>
          <w:b/>
        </w:rPr>
      </w:pPr>
    </w:p>
    <w:p w:rsidR="00A63E66" w:rsidRPr="00E24FD6" w:rsidRDefault="00A63E66" w:rsidP="00A63E66">
      <w:pPr>
        <w:jc w:val="center"/>
        <w:outlineLvl w:val="0"/>
        <w:rPr>
          <w:b/>
        </w:rPr>
      </w:pPr>
      <w:r w:rsidRPr="00E24FD6">
        <w:rPr>
          <w:b/>
        </w:rPr>
        <w:t xml:space="preserve">  ПРОТОКОЛ </w:t>
      </w:r>
    </w:p>
    <w:p w:rsidR="00A63E66" w:rsidRPr="00E24FD6" w:rsidRDefault="00A63E66" w:rsidP="00A63E66">
      <w:pPr>
        <w:jc w:val="center"/>
        <w:outlineLvl w:val="0"/>
        <w:rPr>
          <w:b/>
        </w:rPr>
      </w:pPr>
      <w:r w:rsidRPr="00E24FD6">
        <w:rPr>
          <w:b/>
        </w:rPr>
        <w:t xml:space="preserve">ЗАСЕДАНИЯ ОБЩЕСТВЕННОГО СОВЕТА </w:t>
      </w:r>
      <w:proofErr w:type="gramStart"/>
      <w:r w:rsidRPr="00E24FD6">
        <w:rPr>
          <w:b/>
        </w:rPr>
        <w:t>ПРИ</w:t>
      </w:r>
      <w:proofErr w:type="gramEnd"/>
      <w:r w:rsidRPr="00E24FD6">
        <w:rPr>
          <w:b/>
        </w:rPr>
        <w:t xml:space="preserve"> </w:t>
      </w:r>
    </w:p>
    <w:p w:rsidR="00A63E66" w:rsidRPr="00E24FD6" w:rsidRDefault="00A63E66" w:rsidP="00A63E66">
      <w:pPr>
        <w:jc w:val="center"/>
        <w:rPr>
          <w:b/>
        </w:rPr>
      </w:pPr>
      <w:r w:rsidRPr="00E24FD6">
        <w:rPr>
          <w:b/>
        </w:rPr>
        <w:t xml:space="preserve">УФНС РОССИИ ПО РОСТОВСКОЙ ОБЛАСТИ </w:t>
      </w:r>
    </w:p>
    <w:p w:rsidR="00A63E66" w:rsidRPr="00E24FD6" w:rsidRDefault="00A63E66" w:rsidP="00A63E66">
      <w:pPr>
        <w:jc w:val="center"/>
        <w:rPr>
          <w:b/>
        </w:rPr>
      </w:pPr>
    </w:p>
    <w:p w:rsidR="00A63E66" w:rsidRPr="00E24FD6" w:rsidRDefault="00A63E66" w:rsidP="00A63E66">
      <w:pPr>
        <w:jc w:val="center"/>
      </w:pPr>
    </w:p>
    <w:p w:rsidR="00A63E66" w:rsidRPr="00E24FD6" w:rsidRDefault="00A63E66" w:rsidP="00A63E66">
      <w:pPr>
        <w:jc w:val="center"/>
        <w:outlineLvl w:val="0"/>
      </w:pPr>
      <w:r w:rsidRPr="00E24FD6">
        <w:t>г. Ростов-на-Дону</w:t>
      </w:r>
    </w:p>
    <w:p w:rsidR="00A63E66" w:rsidRPr="00E24FD6" w:rsidRDefault="00A63E66" w:rsidP="00A63E66"/>
    <w:p w:rsidR="001E6AFC" w:rsidRPr="00E24FD6" w:rsidRDefault="001E6AFC" w:rsidP="00A63E66"/>
    <w:p w:rsidR="00A63E66" w:rsidRPr="00E24FD6" w:rsidRDefault="00A63E66" w:rsidP="00A63E66">
      <w:r w:rsidRPr="00E24FD6">
        <w:t>«</w:t>
      </w:r>
      <w:r w:rsidR="00324256">
        <w:t>30</w:t>
      </w:r>
      <w:r w:rsidRPr="00E24FD6">
        <w:t xml:space="preserve">» </w:t>
      </w:r>
      <w:r w:rsidR="00324256">
        <w:t>января</w:t>
      </w:r>
      <w:r w:rsidRPr="00E24FD6">
        <w:t xml:space="preserve"> 20</w:t>
      </w:r>
      <w:r w:rsidR="00324256">
        <w:t>20</w:t>
      </w:r>
      <w:r w:rsidRPr="00E24FD6">
        <w:t xml:space="preserve"> г.</w:t>
      </w:r>
      <w:r w:rsidRPr="00E24FD6">
        <w:tab/>
      </w:r>
      <w:r w:rsidRPr="00E24FD6">
        <w:tab/>
      </w:r>
      <w:r w:rsidRPr="00E24FD6">
        <w:tab/>
      </w:r>
      <w:r w:rsidRPr="00E24FD6">
        <w:tab/>
      </w:r>
      <w:r w:rsidRPr="00E24FD6">
        <w:tab/>
      </w:r>
      <w:r w:rsidRPr="00E24FD6">
        <w:tab/>
      </w:r>
      <w:r w:rsidR="00DE794D" w:rsidRPr="00E24FD6">
        <w:tab/>
      </w:r>
      <w:r w:rsidRPr="00E24FD6">
        <w:tab/>
      </w:r>
      <w:r w:rsidRPr="00E24FD6">
        <w:tab/>
      </w:r>
      <w:r w:rsidRPr="00E24FD6">
        <w:tab/>
        <w:t>№ </w:t>
      </w:r>
      <w:r w:rsidR="008749A1">
        <w:t>1</w:t>
      </w:r>
      <w:r w:rsidR="00FF3AAB">
        <w:t>4</w:t>
      </w:r>
    </w:p>
    <w:p w:rsidR="00A63E66" w:rsidRPr="00E24FD6" w:rsidRDefault="00A63E66" w:rsidP="00A63E66"/>
    <w:p w:rsidR="001E6AFC" w:rsidRPr="00E24FD6" w:rsidRDefault="001E6AFC" w:rsidP="00A63E6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Место проведения:</w:t>
            </w:r>
          </w:p>
          <w:p w:rsidR="00A63E66" w:rsidRPr="00E24FD6" w:rsidRDefault="00A63E66"/>
        </w:tc>
        <w:tc>
          <w:tcPr>
            <w:tcW w:w="6344" w:type="dxa"/>
          </w:tcPr>
          <w:p w:rsidR="00A63E66" w:rsidRPr="00E24FD6" w:rsidRDefault="00DE794D" w:rsidP="00A63E66">
            <w:pPr>
              <w:jc w:val="both"/>
            </w:pPr>
            <w:r w:rsidRPr="00E24FD6">
              <w:t>Малый к</w:t>
            </w:r>
            <w:r w:rsidR="00A63E66" w:rsidRPr="00E24FD6">
              <w:t>онференц-зал УФНС России по Ростовской области</w:t>
            </w:r>
          </w:p>
          <w:p w:rsidR="00A63E66" w:rsidRPr="00E24FD6" w:rsidRDefault="00A63E66"/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Дата проведения:</w:t>
            </w:r>
          </w:p>
          <w:p w:rsidR="00A63E66" w:rsidRPr="00E24FD6" w:rsidRDefault="00A63E66"/>
        </w:tc>
        <w:tc>
          <w:tcPr>
            <w:tcW w:w="6344" w:type="dxa"/>
          </w:tcPr>
          <w:p w:rsidR="00A63E66" w:rsidRPr="00E24FD6" w:rsidRDefault="00324256" w:rsidP="00A63E66">
            <w:pPr>
              <w:jc w:val="both"/>
            </w:pPr>
            <w:r>
              <w:t>30 января 2020 года</w:t>
            </w:r>
          </w:p>
          <w:p w:rsidR="00A63E66" w:rsidRPr="00E24FD6" w:rsidRDefault="00A63E66"/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Председательствовал</w:t>
            </w:r>
            <w:r w:rsidR="00375E25" w:rsidRPr="00E24FD6">
              <w:rPr>
                <w:b/>
              </w:rPr>
              <w:t>:</w:t>
            </w:r>
          </w:p>
          <w:p w:rsidR="00A63E66" w:rsidRPr="00E24FD6" w:rsidRDefault="00A63E66"/>
        </w:tc>
        <w:tc>
          <w:tcPr>
            <w:tcW w:w="6344" w:type="dxa"/>
          </w:tcPr>
          <w:p w:rsidR="007D538E" w:rsidRPr="00E24FD6" w:rsidRDefault="00C7595C" w:rsidP="007D538E">
            <w:pPr>
              <w:tabs>
                <w:tab w:val="left" w:pos="709"/>
              </w:tabs>
              <w:spacing w:line="276" w:lineRule="auto"/>
              <w:jc w:val="both"/>
            </w:pPr>
            <w:proofErr w:type="spellStart"/>
            <w:r w:rsidRPr="005A72E9">
              <w:t>Акперов</w:t>
            </w:r>
            <w:proofErr w:type="spellEnd"/>
            <w:r w:rsidRPr="005A72E9">
              <w:t xml:space="preserve"> </w:t>
            </w:r>
            <w:proofErr w:type="spellStart"/>
            <w:r w:rsidRPr="005A72E9">
              <w:t>Имран</w:t>
            </w:r>
            <w:proofErr w:type="spellEnd"/>
            <w:r w:rsidRPr="005A72E9">
              <w:t xml:space="preserve"> </w:t>
            </w:r>
            <w:proofErr w:type="spellStart"/>
            <w:r w:rsidRPr="005A72E9">
              <w:t>Гурруевич</w:t>
            </w:r>
            <w:proofErr w:type="spellEnd"/>
            <w:r w:rsidRPr="00B7746C">
              <w:t xml:space="preserve"> </w:t>
            </w:r>
            <w:r w:rsidRPr="00E24FD6">
              <w:t xml:space="preserve">– ректор НОУ ВПО </w:t>
            </w:r>
            <w:proofErr w:type="spellStart"/>
            <w:r w:rsidRPr="00E24FD6">
              <w:t>ИУБиП</w:t>
            </w:r>
            <w:proofErr w:type="spellEnd"/>
            <w:r w:rsidRPr="00E24FD6">
              <w:t>, доктор экономических наук, профессор.</w:t>
            </w:r>
          </w:p>
          <w:p w:rsidR="00A63E66" w:rsidRPr="00E24FD6" w:rsidRDefault="00A63E66"/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Присутствовали:</w:t>
            </w:r>
          </w:p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 xml:space="preserve">Члены Общественного совета при УФНС России по Ростовской области </w:t>
            </w:r>
          </w:p>
          <w:p w:rsidR="00A63E66" w:rsidRPr="00E24FD6" w:rsidRDefault="00A63E66"/>
        </w:tc>
        <w:tc>
          <w:tcPr>
            <w:tcW w:w="6344" w:type="dxa"/>
          </w:tcPr>
          <w:p w:rsidR="005A72E9" w:rsidRPr="005A72E9" w:rsidRDefault="005A72E9" w:rsidP="005A72E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5A72E9">
              <w:t xml:space="preserve">Даньшина Ирина Владимировна – председатель комитета по развитию молодежного предпринимательства ТПП Ростовской области, член РРО Общероссийской общественной организации малого и среднего предпринимательства «Опора России». </w:t>
            </w:r>
          </w:p>
          <w:p w:rsidR="00E2677C" w:rsidRPr="005A72E9" w:rsidRDefault="00E2677C" w:rsidP="005A72E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5A72E9">
              <w:t>Дереза Олег Владимирович, заместитель председателя Совета, Уполномоченный по защите прав предпринимателей в Ростовской области, генеральный директор ОАО «</w:t>
            </w:r>
            <w:proofErr w:type="spellStart"/>
            <w:r w:rsidRPr="005A72E9">
              <w:t>Севкавэлектроремонт</w:t>
            </w:r>
            <w:proofErr w:type="spellEnd"/>
            <w:r w:rsidRPr="005A72E9">
              <w:t>».</w:t>
            </w:r>
          </w:p>
          <w:p w:rsidR="005A72E9" w:rsidRPr="005A72E9" w:rsidRDefault="00C7595C" w:rsidP="005A72E9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A72E9">
              <w:t>Екимов Дмитрий Петрович, главный бухгалтер ООО «Торговый Дом «ВЭЛАН</w:t>
            </w:r>
            <w:r w:rsidR="00B7746C" w:rsidRPr="005A72E9">
              <w:t>»</w:t>
            </w:r>
            <w:r w:rsidRPr="005A72E9">
              <w:t xml:space="preserve">, ревизор Совета предпринимателей Ростовской области. </w:t>
            </w:r>
          </w:p>
          <w:p w:rsidR="005A72E9" w:rsidRPr="005A72E9" w:rsidRDefault="005A72E9" w:rsidP="005A72E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5A72E9">
              <w:t>Зеленская Инга Сергеевна, Вице-президент Коллегии международной правовой защиты</w:t>
            </w:r>
            <w:r>
              <w:t xml:space="preserve"> </w:t>
            </w:r>
            <w:r w:rsidRPr="005A72E9">
              <w:rPr>
                <w:sz w:val="26"/>
                <w:szCs w:val="26"/>
              </w:rPr>
              <w:t>«ДОКТОР ПРАВА»</w:t>
            </w:r>
            <w:r>
              <w:t>.</w:t>
            </w:r>
          </w:p>
          <w:p w:rsidR="005A72E9" w:rsidRPr="005A72E9" w:rsidRDefault="005A72E9" w:rsidP="005A72E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5A72E9">
              <w:t>Ковалев Вячеслав Тимофеевич – директор ГТРК «Дон-ТР» Государственная телерадиокомпания «Дон-ТР» (филиал ФГУП ВГТРК).</w:t>
            </w:r>
          </w:p>
          <w:p w:rsidR="005A72E9" w:rsidRPr="005A72E9" w:rsidRDefault="005A72E9" w:rsidP="005A72E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5A72E9">
              <w:t>Кузнецов Николай Геннадьевич – первый проректор РГЭУ «РИНХ», доктор экономических наук, профессор, заслуженный деятель науки РФ</w:t>
            </w:r>
          </w:p>
          <w:p w:rsidR="00C7595C" w:rsidRPr="005A72E9" w:rsidRDefault="00C7595C" w:rsidP="005A72E9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5A72E9">
              <w:t xml:space="preserve">Лазуренко Виктор Николаевич, </w:t>
            </w:r>
            <w:r w:rsidR="00B7746C" w:rsidRPr="005A72E9">
              <w:t>член Общественной палаты Ростовской области</w:t>
            </w:r>
            <w:r w:rsidRPr="005A72E9">
              <w:t>.</w:t>
            </w:r>
          </w:p>
          <w:p w:rsidR="005A72E9" w:rsidRPr="005A72E9" w:rsidRDefault="005A72E9" w:rsidP="005A72E9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proofErr w:type="spellStart"/>
            <w:r w:rsidRPr="005A72E9">
              <w:t>Максак</w:t>
            </w:r>
            <w:proofErr w:type="spellEnd"/>
            <w:r w:rsidRPr="005A72E9">
              <w:t xml:space="preserve"> Анатолий Петрович – Генеральный директор ГУП РО «Дон-Медиа».</w:t>
            </w:r>
          </w:p>
          <w:p w:rsidR="00ED064A" w:rsidRPr="005A72E9" w:rsidRDefault="00ED064A" w:rsidP="005A72E9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5A72E9">
              <w:t xml:space="preserve">Пирогов Николай Юрьевич, </w:t>
            </w:r>
            <w:r w:rsidR="008C2991" w:rsidRPr="005A72E9">
              <w:t>р</w:t>
            </w:r>
            <w:r w:rsidRPr="005A72E9">
              <w:t xml:space="preserve">уководитель экспертного совета по развитию бизнеса Ростовского </w:t>
            </w:r>
            <w:r w:rsidRPr="005A72E9">
              <w:lastRenderedPageBreak/>
              <w:t>регионального отделения Общероссийской общественной организации «Деловая Россия», генеральный директор ООО «</w:t>
            </w:r>
            <w:proofErr w:type="spellStart"/>
            <w:r w:rsidRPr="005A72E9">
              <w:t>Агрина</w:t>
            </w:r>
            <w:proofErr w:type="spellEnd"/>
            <w:r w:rsidRPr="005A72E9">
              <w:t xml:space="preserve"> </w:t>
            </w:r>
            <w:proofErr w:type="spellStart"/>
            <w:r w:rsidRPr="005A72E9">
              <w:t>Энерджи</w:t>
            </w:r>
            <w:proofErr w:type="spellEnd"/>
            <w:r w:rsidRPr="005A72E9">
              <w:t>»</w:t>
            </w:r>
          </w:p>
          <w:p w:rsidR="00C7595C" w:rsidRPr="005A72E9" w:rsidRDefault="00C7595C" w:rsidP="005A72E9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proofErr w:type="spellStart"/>
            <w:r w:rsidRPr="005A72E9">
              <w:t>Плескачев</w:t>
            </w:r>
            <w:proofErr w:type="spellEnd"/>
            <w:r w:rsidRPr="005A72E9">
              <w:t xml:space="preserve"> Сергей Александрович, к.м.н., главный врач Ростовской клинической больницы ФГБУЗ ЮОМЦ ФМБА России ФГБУЗ ЮОМЦ ФМБА России.</w:t>
            </w:r>
          </w:p>
          <w:p w:rsidR="00F37539" w:rsidRPr="005A72E9" w:rsidRDefault="00F37539" w:rsidP="005A72E9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5A72E9">
              <w:t>Попова Наталья Юрьевна, президент Нотариальной палаты РО.</w:t>
            </w:r>
          </w:p>
          <w:p w:rsidR="005A72E9" w:rsidRPr="005A72E9" w:rsidRDefault="005A72E9" w:rsidP="005A72E9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proofErr w:type="spellStart"/>
            <w:r w:rsidRPr="005A72E9">
              <w:t>Строителев</w:t>
            </w:r>
            <w:proofErr w:type="spellEnd"/>
            <w:r w:rsidRPr="005A72E9">
              <w:t xml:space="preserve"> Сергей Юрьевич – главный редактор делового еженедельника «Город </w:t>
            </w:r>
            <w:r w:rsidRPr="005A72E9">
              <w:rPr>
                <w:lang w:val="en-US"/>
              </w:rPr>
              <w:t>N</w:t>
            </w:r>
            <w:r w:rsidRPr="005A72E9">
              <w:t>».</w:t>
            </w:r>
          </w:p>
          <w:p w:rsidR="005A72E9" w:rsidRPr="005A72E9" w:rsidRDefault="005A72E9" w:rsidP="005A72E9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proofErr w:type="spellStart"/>
            <w:r w:rsidRPr="005A72E9">
              <w:t>Ференчук</w:t>
            </w:r>
            <w:proofErr w:type="spellEnd"/>
            <w:r w:rsidRPr="005A72E9">
              <w:t xml:space="preserve"> Геннадий Петрович – Председатель Ростовского регионального  отделения Общероссийской общественной организации «Деловая Россия», председатель Совета директоров группы компаний «</w:t>
            </w:r>
            <w:proofErr w:type="spellStart"/>
            <w:r w:rsidRPr="005A72E9">
              <w:t>Ференчук</w:t>
            </w:r>
            <w:proofErr w:type="spellEnd"/>
            <w:r w:rsidRPr="005A72E9">
              <w:t xml:space="preserve">  и партнеры».</w:t>
            </w:r>
          </w:p>
          <w:p w:rsidR="00A63E66" w:rsidRPr="005A72E9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5A72E9">
              <w:t>Шварц Павел Григорьевич, руководитель налогового портала «</w:t>
            </w:r>
            <w:proofErr w:type="spellStart"/>
            <w:r w:rsidRPr="005A72E9">
              <w:t>Подати</w:t>
            </w:r>
            <w:proofErr w:type="gramStart"/>
            <w:r w:rsidRPr="005A72E9">
              <w:t>.н</w:t>
            </w:r>
            <w:proofErr w:type="gramEnd"/>
            <w:r w:rsidRPr="005A72E9">
              <w:t>ет</w:t>
            </w:r>
            <w:proofErr w:type="spellEnd"/>
            <w:r w:rsidRPr="005A72E9">
              <w:t xml:space="preserve">», кандидат экономических наук, доцент кафедры «Налоги и налогообложение» РГЭУ «РИНХ». </w:t>
            </w:r>
          </w:p>
          <w:p w:rsidR="001F75CE" w:rsidRPr="00544AA4" w:rsidRDefault="001F75CE" w:rsidP="001F75CE">
            <w:pPr>
              <w:tabs>
                <w:tab w:val="left" w:pos="709"/>
              </w:tabs>
              <w:spacing w:line="276" w:lineRule="auto"/>
              <w:jc w:val="both"/>
            </w:pPr>
          </w:p>
        </w:tc>
      </w:tr>
      <w:tr w:rsidR="0089761A" w:rsidRPr="0089761A" w:rsidTr="00DC3E6F">
        <w:tc>
          <w:tcPr>
            <w:tcW w:w="3227" w:type="dxa"/>
          </w:tcPr>
          <w:p w:rsidR="00A63E66" w:rsidRPr="0089761A" w:rsidRDefault="00A63E66" w:rsidP="00A63E66">
            <w:pPr>
              <w:rPr>
                <w:b/>
              </w:rPr>
            </w:pPr>
            <w:r w:rsidRPr="0089761A">
              <w:rPr>
                <w:b/>
              </w:rPr>
              <w:lastRenderedPageBreak/>
              <w:t>Участники заседания Общественного совета</w:t>
            </w:r>
          </w:p>
          <w:p w:rsidR="00A63E66" w:rsidRPr="0089761A" w:rsidRDefault="00AF06FA">
            <w:pPr>
              <w:rPr>
                <w:b/>
              </w:rPr>
            </w:pPr>
            <w:r w:rsidRPr="0089761A">
              <w:rPr>
                <w:b/>
              </w:rPr>
              <w:t>(или приглашенные)</w:t>
            </w:r>
          </w:p>
        </w:tc>
        <w:tc>
          <w:tcPr>
            <w:tcW w:w="6344" w:type="dxa"/>
          </w:tcPr>
          <w:p w:rsidR="00DE52E9" w:rsidRPr="00DE32A3" w:rsidRDefault="00DE52E9" w:rsidP="001F358E">
            <w:pPr>
              <w:tabs>
                <w:tab w:val="left" w:pos="317"/>
              </w:tabs>
              <w:jc w:val="both"/>
            </w:pPr>
            <w:r w:rsidRPr="00DE32A3">
              <w:t>1.</w:t>
            </w:r>
            <w:r w:rsidRPr="00DE32A3">
              <w:tab/>
            </w:r>
            <w:r w:rsidR="00324256">
              <w:t>Мосиенко Андрей Владимирович</w:t>
            </w:r>
            <w:r w:rsidR="00DE32A3" w:rsidRPr="00324256">
              <w:t>,</w:t>
            </w:r>
            <w:r w:rsidRPr="00DE32A3">
              <w:t xml:space="preserve"> </w:t>
            </w:r>
            <w:proofErr w:type="spellStart"/>
            <w:r w:rsidR="00324256">
              <w:t>и.о</w:t>
            </w:r>
            <w:proofErr w:type="spellEnd"/>
            <w:r w:rsidR="00324256">
              <w:t xml:space="preserve">. </w:t>
            </w:r>
            <w:r w:rsidRPr="00DE32A3">
              <w:t>руководител</w:t>
            </w:r>
            <w:r w:rsidR="00324256">
              <w:t>я</w:t>
            </w:r>
            <w:r w:rsidRPr="00DE32A3">
              <w:t xml:space="preserve"> УФНС России по Ростовской област</w:t>
            </w:r>
            <w:r w:rsidR="001F358E" w:rsidRPr="00DE32A3">
              <w:t>и</w:t>
            </w:r>
            <w:r w:rsidRPr="00DE32A3">
              <w:t>.</w:t>
            </w:r>
          </w:p>
          <w:p w:rsidR="00324256" w:rsidRPr="00E24FD6" w:rsidRDefault="007141E7" w:rsidP="00324256">
            <w:pPr>
              <w:tabs>
                <w:tab w:val="left" w:pos="709"/>
              </w:tabs>
              <w:spacing w:line="276" w:lineRule="auto"/>
              <w:jc w:val="both"/>
            </w:pPr>
            <w:r>
              <w:t>2</w:t>
            </w:r>
            <w:r w:rsidR="00DE52E9" w:rsidRPr="00DE32A3">
              <w:t>.</w:t>
            </w:r>
            <w:r w:rsidR="00DE52E9" w:rsidRPr="00DE32A3">
              <w:tab/>
            </w:r>
            <w:proofErr w:type="spellStart"/>
            <w:r w:rsidR="00324256" w:rsidRPr="005A72E9">
              <w:t>Акперов</w:t>
            </w:r>
            <w:proofErr w:type="spellEnd"/>
            <w:r w:rsidR="00324256" w:rsidRPr="005A72E9">
              <w:t xml:space="preserve"> </w:t>
            </w:r>
            <w:proofErr w:type="spellStart"/>
            <w:r w:rsidR="00324256" w:rsidRPr="005A72E9">
              <w:t>Имран</w:t>
            </w:r>
            <w:proofErr w:type="spellEnd"/>
            <w:r w:rsidR="00324256" w:rsidRPr="005A72E9">
              <w:t xml:space="preserve"> </w:t>
            </w:r>
            <w:proofErr w:type="spellStart"/>
            <w:r w:rsidR="00324256" w:rsidRPr="005A72E9">
              <w:t>Гурруевич</w:t>
            </w:r>
            <w:proofErr w:type="spellEnd"/>
            <w:r w:rsidR="00324256">
              <w:t>,</w:t>
            </w:r>
            <w:r w:rsidR="00324256" w:rsidRPr="00E24FD6">
              <w:t xml:space="preserve"> ректор НОУ ВПО </w:t>
            </w:r>
            <w:proofErr w:type="spellStart"/>
            <w:r w:rsidR="00324256" w:rsidRPr="00E24FD6">
              <w:t>ИУБиП</w:t>
            </w:r>
            <w:proofErr w:type="spellEnd"/>
            <w:r w:rsidR="00324256" w:rsidRPr="00E24FD6">
              <w:t>, доктор экономических наук, профессор.</w:t>
            </w:r>
          </w:p>
          <w:p w:rsidR="00DE52E9" w:rsidRPr="005A72E9" w:rsidRDefault="007141E7" w:rsidP="001F358E">
            <w:pPr>
              <w:tabs>
                <w:tab w:val="left" w:pos="317"/>
              </w:tabs>
              <w:jc w:val="both"/>
              <w:rPr>
                <w:color w:val="FF0000"/>
              </w:rPr>
            </w:pPr>
            <w:r>
              <w:t>3</w:t>
            </w:r>
            <w:r w:rsidR="00DE32A3" w:rsidRPr="00DE32A3">
              <w:t xml:space="preserve">. </w:t>
            </w:r>
            <w:r w:rsidR="00324256">
              <w:t>Шмелев Дмитрий Владимирович</w:t>
            </w:r>
            <w:r w:rsidR="00324256" w:rsidRPr="00FC757F">
              <w:t>,</w:t>
            </w:r>
            <w:r w:rsidR="00324256" w:rsidRPr="0025367E">
              <w:t xml:space="preserve"> </w:t>
            </w:r>
            <w:proofErr w:type="spellStart"/>
            <w:r w:rsidR="00324256">
              <w:t>и.о</w:t>
            </w:r>
            <w:proofErr w:type="spellEnd"/>
            <w:r w:rsidR="00324256">
              <w:t xml:space="preserve">. </w:t>
            </w:r>
            <w:r w:rsidR="00324256" w:rsidRPr="0025367E">
              <w:t>заместител</w:t>
            </w:r>
            <w:r w:rsidR="00324256">
              <w:t>я</w:t>
            </w:r>
            <w:r w:rsidR="00324256" w:rsidRPr="0025367E">
              <w:t xml:space="preserve"> руководителя УФНС России по Ростовской области</w:t>
            </w:r>
          </w:p>
          <w:p w:rsidR="00DE32A3" w:rsidRPr="00FC757F" w:rsidRDefault="007141E7" w:rsidP="00DE32A3">
            <w:pPr>
              <w:jc w:val="both"/>
            </w:pPr>
            <w:r w:rsidRPr="00FC757F">
              <w:t>4</w:t>
            </w:r>
            <w:r w:rsidR="00DE32A3" w:rsidRPr="00FC757F">
              <w:t>.</w:t>
            </w:r>
            <w:r w:rsidR="00DE32A3" w:rsidRPr="00FC757F">
              <w:rPr>
                <w:b/>
              </w:rPr>
              <w:t xml:space="preserve"> </w:t>
            </w:r>
            <w:r w:rsidR="00324256">
              <w:t>Бабич Людмила Юрьевна</w:t>
            </w:r>
            <w:r w:rsidR="00DE32A3" w:rsidRPr="00FC757F">
              <w:t xml:space="preserve">, начальник </w:t>
            </w:r>
            <w:r w:rsidR="00324256" w:rsidRPr="0004074D">
              <w:t xml:space="preserve">отдела налогообложения </w:t>
            </w:r>
            <w:r w:rsidR="00324256">
              <w:t>доходов физических лиц и администрирования страховых взносов</w:t>
            </w:r>
            <w:r w:rsidR="00324256" w:rsidRPr="00FC757F">
              <w:t xml:space="preserve"> </w:t>
            </w:r>
            <w:r w:rsidR="00DE32A3" w:rsidRPr="00FC757F">
              <w:t>УФНС России по Ростовской области.</w:t>
            </w:r>
          </w:p>
          <w:p w:rsidR="00AF06FA" w:rsidRPr="0089761A" w:rsidRDefault="00AF06FA" w:rsidP="0025367E">
            <w:pPr>
              <w:jc w:val="both"/>
            </w:pPr>
          </w:p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 xml:space="preserve">Секретарь Общественного совета при УФНС России по Ростовской области </w:t>
            </w:r>
          </w:p>
          <w:p w:rsidR="00A63E66" w:rsidRPr="00E24FD6" w:rsidRDefault="00A63E66"/>
        </w:tc>
        <w:tc>
          <w:tcPr>
            <w:tcW w:w="6344" w:type="dxa"/>
          </w:tcPr>
          <w:p w:rsidR="00A63E66" w:rsidRPr="00E24FD6" w:rsidRDefault="00A63E66" w:rsidP="00390F28">
            <w:pPr>
              <w:jc w:val="both"/>
            </w:pPr>
            <w:r w:rsidRPr="005A72E9">
              <w:t xml:space="preserve">Колесникова </w:t>
            </w:r>
            <w:r w:rsidR="003460F6" w:rsidRPr="005A72E9">
              <w:t>Оксана Юрьевна</w:t>
            </w:r>
            <w:r w:rsidR="003460F6" w:rsidRPr="00E24FD6">
              <w:t xml:space="preserve"> </w:t>
            </w:r>
            <w:r w:rsidRPr="00E24FD6">
              <w:t>–</w:t>
            </w:r>
            <w:r w:rsidR="003460F6" w:rsidRPr="00E24FD6">
              <w:t xml:space="preserve"> </w:t>
            </w:r>
            <w:r w:rsidRPr="00E24FD6">
              <w:t>начальник отдела работы с налогоплательщиками УФНС России по Ростовской области.</w:t>
            </w:r>
          </w:p>
        </w:tc>
      </w:tr>
    </w:tbl>
    <w:p w:rsidR="009D6202" w:rsidRPr="00E24FD6" w:rsidRDefault="009D6202"/>
    <w:p w:rsidR="00A63E66" w:rsidRPr="00E24FD6" w:rsidRDefault="00A63E66" w:rsidP="00A63E66">
      <w:pPr>
        <w:ind w:firstLine="360"/>
        <w:jc w:val="center"/>
        <w:rPr>
          <w:b/>
        </w:rPr>
      </w:pPr>
      <w:r w:rsidRPr="00E24FD6">
        <w:rPr>
          <w:b/>
        </w:rPr>
        <w:t>ПОВЕСТКА ЗАСЕДАНИЯ:</w:t>
      </w:r>
    </w:p>
    <w:p w:rsidR="001E6AFC" w:rsidRDefault="001E6AFC" w:rsidP="00A63E66">
      <w:pPr>
        <w:ind w:firstLine="360"/>
        <w:jc w:val="center"/>
        <w:rPr>
          <w:b/>
        </w:rPr>
      </w:pPr>
    </w:p>
    <w:p w:rsidR="00887A7F" w:rsidRPr="005F4CB3" w:rsidRDefault="00887A7F" w:rsidP="00887A7F">
      <w:pPr>
        <w:numPr>
          <w:ilvl w:val="0"/>
          <w:numId w:val="5"/>
        </w:numPr>
        <w:ind w:left="0" w:right="-108" w:firstLine="0"/>
        <w:jc w:val="both"/>
      </w:pPr>
      <w:r w:rsidRPr="005F4CB3">
        <w:t xml:space="preserve">Открытие заседания Общественного совета УФНС России по Ростовской области. </w:t>
      </w:r>
    </w:p>
    <w:p w:rsidR="00324256" w:rsidRPr="005F4CB3" w:rsidRDefault="00887A7F" w:rsidP="00324256">
      <w:pPr>
        <w:numPr>
          <w:ilvl w:val="0"/>
          <w:numId w:val="5"/>
        </w:numPr>
        <w:ind w:left="0" w:right="-108" w:firstLine="0"/>
        <w:jc w:val="both"/>
      </w:pPr>
      <w:r w:rsidRPr="005F4CB3">
        <w:t>Итоги работы налоговых органов Ростовской области и актуальные вопросы налогового администрирования.</w:t>
      </w:r>
    </w:p>
    <w:p w:rsidR="00324256" w:rsidRPr="005F4CB3" w:rsidRDefault="00324256" w:rsidP="00324256">
      <w:pPr>
        <w:numPr>
          <w:ilvl w:val="0"/>
          <w:numId w:val="5"/>
        </w:numPr>
        <w:ind w:left="0" w:right="-108" w:firstLine="0"/>
        <w:jc w:val="both"/>
      </w:pPr>
      <w:r w:rsidRPr="005F4CB3">
        <w:t>Проект «Цифровое самосознание налогоплательщиков». Взаимодействие налоговых органов и учебных заведений. Итоги перспективы.</w:t>
      </w:r>
    </w:p>
    <w:p w:rsidR="00324256" w:rsidRPr="005F4CB3" w:rsidRDefault="00324256" w:rsidP="00324256">
      <w:pPr>
        <w:numPr>
          <w:ilvl w:val="0"/>
          <w:numId w:val="5"/>
        </w:numPr>
        <w:ind w:left="0" w:right="-108" w:firstLine="0"/>
        <w:jc w:val="both"/>
      </w:pPr>
      <w:r w:rsidRPr="005F4CB3">
        <w:t>Налог на профессиональный доход.</w:t>
      </w:r>
    </w:p>
    <w:p w:rsidR="00E013E3" w:rsidRPr="005F4CB3" w:rsidRDefault="00E013E3" w:rsidP="00324256">
      <w:pPr>
        <w:numPr>
          <w:ilvl w:val="0"/>
          <w:numId w:val="5"/>
        </w:numPr>
        <w:ind w:left="0" w:right="-108" w:firstLine="0"/>
        <w:jc w:val="both"/>
      </w:pPr>
      <w:r w:rsidRPr="005F4CB3">
        <w:t xml:space="preserve">Вопросы </w:t>
      </w:r>
      <w:proofErr w:type="gramStart"/>
      <w:r w:rsidR="00324256" w:rsidRPr="005F4CB3">
        <w:t>декларационной</w:t>
      </w:r>
      <w:proofErr w:type="gramEnd"/>
      <w:r w:rsidR="00324256" w:rsidRPr="005F4CB3">
        <w:t xml:space="preserve"> кампании-2020 и администрирования страховых взносов</w:t>
      </w:r>
      <w:r w:rsidRPr="005F4CB3">
        <w:t>.</w:t>
      </w:r>
    </w:p>
    <w:p w:rsidR="00887A7F" w:rsidRPr="005F4CB3" w:rsidRDefault="00887A7F" w:rsidP="00324256">
      <w:pPr>
        <w:numPr>
          <w:ilvl w:val="0"/>
          <w:numId w:val="8"/>
        </w:numPr>
        <w:ind w:left="0" w:right="-108" w:firstLine="0"/>
        <w:jc w:val="both"/>
      </w:pPr>
      <w:r w:rsidRPr="005F4CB3">
        <w:t xml:space="preserve">Другие вопросы по организации деятельности Общественного совета. </w:t>
      </w:r>
    </w:p>
    <w:p w:rsidR="00A83F2F" w:rsidRPr="0004074D" w:rsidRDefault="00A83F2F" w:rsidP="00A63E66">
      <w:pPr>
        <w:ind w:firstLine="360"/>
        <w:jc w:val="center"/>
        <w:rPr>
          <w:b/>
        </w:rPr>
      </w:pPr>
    </w:p>
    <w:p w:rsidR="00497CD3" w:rsidRPr="0004074D" w:rsidRDefault="00497CD3" w:rsidP="003A7A98">
      <w:pPr>
        <w:pStyle w:val="a5"/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04074D">
        <w:rPr>
          <w:b/>
          <w:sz w:val="24"/>
          <w:szCs w:val="24"/>
        </w:rPr>
        <w:t>ВЫСТУПИЛИ:</w:t>
      </w:r>
    </w:p>
    <w:p w:rsidR="00133082" w:rsidRPr="0004074D" w:rsidRDefault="00133082" w:rsidP="003A7A98">
      <w:pPr>
        <w:pStyle w:val="a5"/>
        <w:spacing w:before="0" w:line="240" w:lineRule="auto"/>
        <w:ind w:left="0" w:firstLine="0"/>
        <w:jc w:val="center"/>
        <w:rPr>
          <w:b/>
          <w:sz w:val="24"/>
          <w:szCs w:val="24"/>
        </w:rPr>
      </w:pPr>
    </w:p>
    <w:p w:rsidR="00133082" w:rsidRPr="0004074D" w:rsidRDefault="00A02F33" w:rsidP="003A7A98">
      <w:pPr>
        <w:numPr>
          <w:ilvl w:val="0"/>
          <w:numId w:val="1"/>
        </w:numPr>
        <w:tabs>
          <w:tab w:val="left" w:pos="284"/>
        </w:tabs>
        <w:ind w:left="0" w:right="-108" w:firstLine="0"/>
        <w:jc w:val="both"/>
        <w:rPr>
          <w:bCs/>
        </w:rPr>
      </w:pPr>
      <w:r w:rsidRPr="0004074D">
        <w:rPr>
          <w:bCs/>
        </w:rPr>
        <w:t xml:space="preserve">Председатель </w:t>
      </w:r>
      <w:r w:rsidRPr="0004074D">
        <w:t xml:space="preserve">Общественного совета при УФНС России по Ростовской области </w:t>
      </w:r>
      <w:proofErr w:type="spellStart"/>
      <w:r w:rsidR="00133082" w:rsidRPr="0004074D">
        <w:t>Акперов</w:t>
      </w:r>
      <w:proofErr w:type="spellEnd"/>
      <w:r w:rsidR="00133082" w:rsidRPr="0004074D">
        <w:t xml:space="preserve"> </w:t>
      </w:r>
      <w:proofErr w:type="spellStart"/>
      <w:r w:rsidR="00133082" w:rsidRPr="0004074D">
        <w:t>Имра</w:t>
      </w:r>
      <w:r w:rsidR="00AA34BC" w:rsidRPr="0004074D">
        <w:t>н</w:t>
      </w:r>
      <w:proofErr w:type="spellEnd"/>
      <w:r w:rsidR="00AA34BC" w:rsidRPr="0004074D">
        <w:t xml:space="preserve"> </w:t>
      </w:r>
      <w:proofErr w:type="spellStart"/>
      <w:r w:rsidR="00AA34BC" w:rsidRPr="0004074D">
        <w:t>Гурруевич</w:t>
      </w:r>
      <w:proofErr w:type="spellEnd"/>
      <w:r w:rsidR="00133082" w:rsidRPr="0004074D">
        <w:t xml:space="preserve"> п</w:t>
      </w:r>
      <w:r w:rsidR="00133082" w:rsidRPr="0004074D">
        <w:rPr>
          <w:bCs/>
        </w:rPr>
        <w:t>о первому вопросу повестки заседания.</w:t>
      </w:r>
      <w:r w:rsidR="00133082" w:rsidRPr="0004074D">
        <w:t xml:space="preserve"> </w:t>
      </w:r>
    </w:p>
    <w:p w:rsidR="00BB6A77" w:rsidRPr="0004074D" w:rsidRDefault="003A7A98" w:rsidP="003A7A98">
      <w:pPr>
        <w:ind w:right="-108"/>
        <w:jc w:val="both"/>
        <w:rPr>
          <w:bCs/>
        </w:rPr>
      </w:pPr>
      <w:r w:rsidRPr="0004074D">
        <w:lastRenderedPageBreak/>
        <w:t>2.</w:t>
      </w:r>
      <w:r w:rsidR="00133082" w:rsidRPr="0004074D">
        <w:rPr>
          <w:i/>
        </w:rPr>
        <w:t xml:space="preserve"> </w:t>
      </w:r>
      <w:proofErr w:type="spellStart"/>
      <w:r w:rsidR="00324256" w:rsidRPr="00324256">
        <w:t>И.о</w:t>
      </w:r>
      <w:proofErr w:type="spellEnd"/>
      <w:r w:rsidR="00324256" w:rsidRPr="00324256">
        <w:t>.</w:t>
      </w:r>
      <w:r w:rsidR="00324256">
        <w:t xml:space="preserve"> </w:t>
      </w:r>
      <w:r w:rsidR="00324256" w:rsidRPr="00324256">
        <w:t>р</w:t>
      </w:r>
      <w:r w:rsidR="00BB6A77" w:rsidRPr="00324256">
        <w:t>уководител</w:t>
      </w:r>
      <w:r w:rsidR="00324256" w:rsidRPr="00324256">
        <w:t>я</w:t>
      </w:r>
      <w:r w:rsidR="00BB6A77" w:rsidRPr="0004074D">
        <w:t xml:space="preserve"> УФНС России по Ростовской области </w:t>
      </w:r>
      <w:r w:rsidR="00324256">
        <w:t>Мосиенко Андрей Владимирович</w:t>
      </w:r>
      <w:r w:rsidR="00BB6A77" w:rsidRPr="0004074D">
        <w:t xml:space="preserve"> п</w:t>
      </w:r>
      <w:r w:rsidR="00BB6A77" w:rsidRPr="0004074D">
        <w:rPr>
          <w:bCs/>
        </w:rPr>
        <w:t>о второму вопросу повестки заседания.</w:t>
      </w:r>
    </w:p>
    <w:p w:rsidR="00C71824" w:rsidRDefault="0004074D" w:rsidP="003A7A98">
      <w:pPr>
        <w:ind w:right="-108"/>
        <w:jc w:val="both"/>
        <w:rPr>
          <w:bCs/>
        </w:rPr>
      </w:pPr>
      <w:r>
        <w:rPr>
          <w:bCs/>
        </w:rPr>
        <w:t xml:space="preserve">3. </w:t>
      </w:r>
      <w:r w:rsidRPr="0004074D">
        <w:rPr>
          <w:bCs/>
        </w:rPr>
        <w:t xml:space="preserve">Председатель </w:t>
      </w:r>
      <w:r w:rsidRPr="0004074D">
        <w:t xml:space="preserve">Общественного совета при УФНС России по Ростовской области </w:t>
      </w:r>
      <w:proofErr w:type="spellStart"/>
      <w:r w:rsidRPr="0004074D">
        <w:t>Акперов</w:t>
      </w:r>
      <w:proofErr w:type="spellEnd"/>
      <w:r w:rsidRPr="0004074D">
        <w:t xml:space="preserve"> </w:t>
      </w:r>
      <w:proofErr w:type="spellStart"/>
      <w:r w:rsidRPr="0004074D">
        <w:t>Имран</w:t>
      </w:r>
      <w:proofErr w:type="spellEnd"/>
      <w:r w:rsidRPr="0004074D">
        <w:t xml:space="preserve"> </w:t>
      </w:r>
      <w:proofErr w:type="spellStart"/>
      <w:r w:rsidRPr="0004074D">
        <w:t>Гурруевич</w:t>
      </w:r>
      <w:proofErr w:type="spellEnd"/>
      <w:r w:rsidRPr="0004074D">
        <w:t xml:space="preserve"> п</w:t>
      </w:r>
      <w:r w:rsidRPr="0004074D">
        <w:rPr>
          <w:bCs/>
        </w:rPr>
        <w:t xml:space="preserve">о </w:t>
      </w:r>
      <w:r>
        <w:rPr>
          <w:bCs/>
        </w:rPr>
        <w:t>третьему</w:t>
      </w:r>
      <w:r w:rsidRPr="0004074D">
        <w:rPr>
          <w:bCs/>
        </w:rPr>
        <w:t xml:space="preserve"> вопросу повестки заседания.</w:t>
      </w:r>
    </w:p>
    <w:p w:rsidR="0004074D" w:rsidRPr="0004074D" w:rsidRDefault="0004074D" w:rsidP="003A7A98">
      <w:pPr>
        <w:ind w:right="-108"/>
        <w:jc w:val="both"/>
      </w:pPr>
      <w:r>
        <w:t xml:space="preserve">4. </w:t>
      </w:r>
      <w:proofErr w:type="spellStart"/>
      <w:r w:rsidR="00324256">
        <w:t>И.о</w:t>
      </w:r>
      <w:proofErr w:type="spellEnd"/>
      <w:r w:rsidR="00324256">
        <w:t>. за</w:t>
      </w:r>
      <w:r w:rsidRPr="0025367E">
        <w:t>местител</w:t>
      </w:r>
      <w:bookmarkStart w:id="0" w:name="_GoBack"/>
      <w:bookmarkEnd w:id="0"/>
      <w:r w:rsidR="00324256">
        <w:t>я</w:t>
      </w:r>
      <w:r w:rsidRPr="0025367E">
        <w:t xml:space="preserve"> руководителя УФНС России по Ростовской области</w:t>
      </w:r>
      <w:r w:rsidRPr="00FC757F">
        <w:t xml:space="preserve"> </w:t>
      </w:r>
      <w:r w:rsidR="00324256">
        <w:t>Шмелев Дмитрий Владимирович</w:t>
      </w:r>
      <w:r w:rsidRPr="0004074D">
        <w:t xml:space="preserve"> по четвертому вопросу</w:t>
      </w:r>
      <w:r w:rsidRPr="0004074D">
        <w:rPr>
          <w:bCs/>
        </w:rPr>
        <w:t xml:space="preserve"> повестки заседания</w:t>
      </w:r>
      <w:r w:rsidRPr="0004074D">
        <w:t>.</w:t>
      </w:r>
    </w:p>
    <w:p w:rsidR="0004074D" w:rsidRDefault="0004074D" w:rsidP="003A7A98">
      <w:pPr>
        <w:ind w:right="-108"/>
        <w:jc w:val="both"/>
      </w:pPr>
      <w:r w:rsidRPr="0004074D">
        <w:t xml:space="preserve">5. Начальник отдела налогообложения </w:t>
      </w:r>
      <w:r w:rsidR="00324256">
        <w:t xml:space="preserve">доходов физических лиц и администрирования страховых взносов </w:t>
      </w:r>
      <w:r w:rsidRPr="0004074D">
        <w:t xml:space="preserve">УФНС России по Ростовской области </w:t>
      </w:r>
      <w:r w:rsidR="00324256">
        <w:t>Бабич Людмила Юрьевна</w:t>
      </w:r>
      <w:r w:rsidRPr="0004074D">
        <w:t xml:space="preserve"> по пятому вопросу</w:t>
      </w:r>
      <w:r w:rsidRPr="0004074D">
        <w:rPr>
          <w:bCs/>
        </w:rPr>
        <w:t xml:space="preserve"> повестки заседания</w:t>
      </w:r>
      <w:r w:rsidRPr="0004074D">
        <w:t>.</w:t>
      </w:r>
    </w:p>
    <w:p w:rsidR="00497CD3" w:rsidRPr="0004074D" w:rsidRDefault="00324256" w:rsidP="007E7745">
      <w:pPr>
        <w:jc w:val="both"/>
      </w:pPr>
      <w:r>
        <w:t>6</w:t>
      </w:r>
      <w:r w:rsidR="000741A2">
        <w:t>.</w:t>
      </w:r>
      <w:r w:rsidR="005A035B" w:rsidRPr="0004074D">
        <w:t xml:space="preserve"> </w:t>
      </w:r>
      <w:r w:rsidR="00497CD3" w:rsidRPr="0004074D">
        <w:t>По ходу выступлений члены Общественного совета при УФНС России по Ростовской области высказывали предложения и замечания.</w:t>
      </w:r>
    </w:p>
    <w:p w:rsidR="00497CD3" w:rsidRPr="005A72E9" w:rsidRDefault="00497CD3" w:rsidP="00497CD3">
      <w:pPr>
        <w:ind w:left="360"/>
        <w:jc w:val="both"/>
        <w:rPr>
          <w:color w:val="FF0000"/>
        </w:rPr>
      </w:pPr>
    </w:p>
    <w:p w:rsidR="00A63E66" w:rsidRPr="00733691" w:rsidRDefault="00A63E66" w:rsidP="00A63E66">
      <w:pPr>
        <w:ind w:firstLine="428"/>
        <w:jc w:val="center"/>
        <w:rPr>
          <w:b/>
        </w:rPr>
      </w:pPr>
      <w:r w:rsidRPr="00733691">
        <w:rPr>
          <w:b/>
        </w:rPr>
        <w:t>РЕШИЛИ:</w:t>
      </w:r>
    </w:p>
    <w:p w:rsidR="001E6AFC" w:rsidRPr="00733691" w:rsidRDefault="001E6AFC" w:rsidP="00A63E66">
      <w:pPr>
        <w:ind w:firstLine="428"/>
        <w:jc w:val="center"/>
      </w:pPr>
    </w:p>
    <w:p w:rsidR="00E24FD6" w:rsidRPr="00704F73" w:rsidRDefault="003460F6" w:rsidP="007E7745">
      <w:pPr>
        <w:jc w:val="both"/>
      </w:pPr>
      <w:r w:rsidRPr="00733691">
        <w:t xml:space="preserve">1. </w:t>
      </w:r>
      <w:r w:rsidR="00A63E66" w:rsidRPr="00733691">
        <w:t xml:space="preserve">Принять к сведению информацию </w:t>
      </w:r>
      <w:r w:rsidR="002F2B53" w:rsidRPr="00733691">
        <w:t>о</w:t>
      </w:r>
      <w:r w:rsidR="00E24FD6" w:rsidRPr="00733691">
        <w:t>б</w:t>
      </w:r>
      <w:r w:rsidR="002F2B53" w:rsidRPr="00733691">
        <w:t xml:space="preserve"> </w:t>
      </w:r>
      <w:r w:rsidR="00E24FD6" w:rsidRPr="00733691">
        <w:t xml:space="preserve">итогах работы налоговых органов Ростовской </w:t>
      </w:r>
      <w:r w:rsidR="00E24FD6" w:rsidRPr="00704F73">
        <w:t>области</w:t>
      </w:r>
      <w:r w:rsidR="00F07F45" w:rsidRPr="00704F73">
        <w:t xml:space="preserve"> и</w:t>
      </w:r>
      <w:r w:rsidR="00E24FD6" w:rsidRPr="00704F73">
        <w:t xml:space="preserve"> актуальных вопросах налогового администрирования.</w:t>
      </w:r>
    </w:p>
    <w:p w:rsidR="00D2150F" w:rsidRPr="00E801B9" w:rsidRDefault="00D2150F" w:rsidP="007E7745">
      <w:pPr>
        <w:jc w:val="both"/>
      </w:pPr>
      <w:r w:rsidRPr="00E801B9">
        <w:t xml:space="preserve">2. Принять к сведению информацию о </w:t>
      </w:r>
      <w:r w:rsidR="00704F73" w:rsidRPr="00E801B9">
        <w:t>совместном проекте УФНС России по Ростовской области и Южного университета - «Формирование цифрового правосознания налогоплательщика»</w:t>
      </w:r>
      <w:r w:rsidRPr="00E801B9">
        <w:t>.</w:t>
      </w:r>
      <w:r w:rsidR="00257654" w:rsidRPr="00E801B9">
        <w:t xml:space="preserve"> Провести работу по популяризации проекта среди всех слоев населения.</w:t>
      </w:r>
      <w:r w:rsidR="00E801B9" w:rsidRPr="00E801B9">
        <w:t xml:space="preserve"> </w:t>
      </w:r>
      <w:r w:rsidR="00BB670B">
        <w:t>Одобрить</w:t>
      </w:r>
      <w:r w:rsidR="00E801B9" w:rsidRPr="00E801B9">
        <w:t xml:space="preserve"> работу УФНС России по Ростовской области и Южного университета по реализации прое</w:t>
      </w:r>
      <w:r w:rsidR="00E801B9">
        <w:t>к</w:t>
      </w:r>
      <w:r w:rsidR="00E801B9" w:rsidRPr="00E801B9">
        <w:t>та.</w:t>
      </w:r>
    </w:p>
    <w:p w:rsidR="00704F73" w:rsidRPr="00C35FB1" w:rsidRDefault="00D2150F" w:rsidP="00C35FB1">
      <w:pPr>
        <w:tabs>
          <w:tab w:val="left" w:pos="284"/>
        </w:tabs>
        <w:jc w:val="both"/>
      </w:pPr>
      <w:r w:rsidRPr="00C35FB1">
        <w:t xml:space="preserve">3. Принять к сведению информацию о </w:t>
      </w:r>
      <w:r w:rsidR="00C35FB1" w:rsidRPr="00C35FB1">
        <w:t xml:space="preserve">приоритетном направлении деятельности налоговых органов Ростовской области по </w:t>
      </w:r>
      <w:r w:rsidR="00704F73" w:rsidRPr="00C35FB1">
        <w:t>урегулировани</w:t>
      </w:r>
      <w:r w:rsidR="00C35FB1" w:rsidRPr="00C35FB1">
        <w:t>ю</w:t>
      </w:r>
      <w:r w:rsidR="00704F73" w:rsidRPr="00C35FB1">
        <w:t xml:space="preserve"> задолженности.</w:t>
      </w:r>
      <w:r w:rsidR="00BB670B" w:rsidRPr="00BB670B">
        <w:t xml:space="preserve"> </w:t>
      </w:r>
      <w:r w:rsidR="00BB670B">
        <w:t>Одобрить</w:t>
      </w:r>
      <w:r w:rsidR="00BB670B" w:rsidRPr="00E801B9">
        <w:t xml:space="preserve"> работу УФНС России по Ростовской области</w:t>
      </w:r>
      <w:r w:rsidR="00BB670B">
        <w:t xml:space="preserve"> по урегулирования задолженности.</w:t>
      </w:r>
    </w:p>
    <w:p w:rsidR="00D67929" w:rsidRDefault="00D2150F" w:rsidP="00EC0A66">
      <w:pPr>
        <w:tabs>
          <w:tab w:val="left" w:pos="284"/>
        </w:tabs>
        <w:jc w:val="both"/>
      </w:pPr>
      <w:r w:rsidRPr="00257654">
        <w:t xml:space="preserve">4. Принять к сведению информацию </w:t>
      </w:r>
      <w:r w:rsidR="00324256">
        <w:t>о новом налоговом режиме налог на профессиональный доход</w:t>
      </w:r>
      <w:r w:rsidR="00BB670B">
        <w:t>.</w:t>
      </w:r>
      <w:r w:rsidR="00EC0A66" w:rsidRPr="00EC0A66">
        <w:t xml:space="preserve"> </w:t>
      </w:r>
      <w:r w:rsidR="00EC0A66" w:rsidRPr="00D67929">
        <w:t xml:space="preserve">Провести работу по информированию </w:t>
      </w:r>
      <w:r w:rsidR="00324256">
        <w:t>налогоплательщиков</w:t>
      </w:r>
      <w:r w:rsidR="00EC0A66" w:rsidRPr="00D67929">
        <w:t xml:space="preserve"> о </w:t>
      </w:r>
      <w:r w:rsidR="00324256">
        <w:t>новом режиме.</w:t>
      </w:r>
    </w:p>
    <w:p w:rsidR="00D67929" w:rsidRDefault="00EC0A66" w:rsidP="00B754F8">
      <w:pPr>
        <w:autoSpaceDE w:val="0"/>
        <w:autoSpaceDN w:val="0"/>
        <w:adjustRightInd w:val="0"/>
        <w:jc w:val="both"/>
      </w:pPr>
      <w:r>
        <w:t>5</w:t>
      </w:r>
      <w:r w:rsidR="00D67929">
        <w:t xml:space="preserve">. </w:t>
      </w:r>
      <w:r w:rsidR="00843BCD">
        <w:t>И</w:t>
      </w:r>
      <w:r w:rsidR="00D67929">
        <w:t xml:space="preserve">зготовить информационный буклет, содержащий информацию о </w:t>
      </w:r>
      <w:r w:rsidR="00324256">
        <w:t>налоге на профессиональный доход.</w:t>
      </w:r>
    </w:p>
    <w:p w:rsidR="00DD18BD" w:rsidRDefault="00EC0A66" w:rsidP="00B754F8">
      <w:pPr>
        <w:autoSpaceDE w:val="0"/>
        <w:autoSpaceDN w:val="0"/>
        <w:adjustRightInd w:val="0"/>
        <w:jc w:val="both"/>
      </w:pPr>
      <w:r>
        <w:t>6. Подготовить и направить предложение в ФНС России</w:t>
      </w:r>
      <w:r w:rsidR="003B0A70">
        <w:t xml:space="preserve"> («Банк инициатив работников ФНС России»)</w:t>
      </w:r>
      <w:r w:rsidR="001A6D3C">
        <w:t xml:space="preserve"> об автоматизации процесса назначения льгот для лиц пенсионного возраста после получения сведений из Пенсионного фонда РФ.</w:t>
      </w:r>
    </w:p>
    <w:p w:rsidR="000741A2" w:rsidRDefault="000741A2" w:rsidP="000741A2">
      <w:pPr>
        <w:tabs>
          <w:tab w:val="left" w:pos="709"/>
          <w:tab w:val="left" w:pos="1260"/>
        </w:tabs>
        <w:jc w:val="both"/>
      </w:pPr>
      <w:r>
        <w:t xml:space="preserve">7. </w:t>
      </w:r>
      <w:r w:rsidRPr="003460F6">
        <w:t xml:space="preserve">Принять к сведению информацию </w:t>
      </w:r>
      <w:r w:rsidR="00324256">
        <w:t xml:space="preserve">о Декларационной кампании 2020. </w:t>
      </w:r>
      <w:r w:rsidRPr="00D43602">
        <w:rPr>
          <w:color w:val="000000"/>
        </w:rPr>
        <w:t xml:space="preserve">Отметить важность работы налоговых органов Ростовской области по </w:t>
      </w:r>
      <w:r>
        <w:rPr>
          <w:color w:val="000000"/>
        </w:rPr>
        <w:t>данному направлению</w:t>
      </w:r>
      <w:r>
        <w:t>.</w:t>
      </w:r>
    </w:p>
    <w:p w:rsidR="00D67929" w:rsidRPr="00BB670B" w:rsidRDefault="000741A2" w:rsidP="00B754F8">
      <w:pPr>
        <w:autoSpaceDE w:val="0"/>
        <w:autoSpaceDN w:val="0"/>
        <w:adjustRightInd w:val="0"/>
        <w:jc w:val="both"/>
      </w:pPr>
      <w:r>
        <w:rPr>
          <w:szCs w:val="28"/>
        </w:rPr>
        <w:t>8</w:t>
      </w:r>
      <w:r w:rsidR="00BB670B">
        <w:rPr>
          <w:szCs w:val="28"/>
        </w:rPr>
        <w:t>. А</w:t>
      </w:r>
      <w:r w:rsidR="00BB670B" w:rsidRPr="00BB670B">
        <w:rPr>
          <w:szCs w:val="28"/>
        </w:rPr>
        <w:t>ктивизировать работу по осуществлению связи между социально активными слоями населения и налоговыми органами</w:t>
      </w:r>
      <w:r w:rsidR="00BB670B">
        <w:rPr>
          <w:szCs w:val="28"/>
        </w:rPr>
        <w:t>, а также по</w:t>
      </w:r>
      <w:r w:rsidR="00BB670B" w:rsidRPr="00BB670B">
        <w:t xml:space="preserve"> формированию положительного имиджа УФНС России по Ростовской области</w:t>
      </w:r>
    </w:p>
    <w:p w:rsidR="00A63E66" w:rsidRPr="00E24FD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E24FD6" w:rsidRDefault="00EF12CA" w:rsidP="00A63E66">
      <w:pPr>
        <w:pStyle w:val="2"/>
        <w:ind w:firstLine="0"/>
        <w:rPr>
          <w:color w:val="000000"/>
          <w:sz w:val="24"/>
          <w:szCs w:val="24"/>
        </w:rPr>
      </w:pPr>
      <w:r w:rsidRPr="00E24FD6">
        <w:rPr>
          <w:color w:val="000000"/>
          <w:sz w:val="24"/>
          <w:szCs w:val="24"/>
        </w:rPr>
        <w:t>Председатель</w:t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="00CA55EE" w:rsidRPr="00E24FD6">
        <w:rPr>
          <w:color w:val="000000"/>
          <w:sz w:val="24"/>
          <w:szCs w:val="24"/>
        </w:rPr>
        <w:t>И</w:t>
      </w:r>
      <w:r w:rsidR="00A63E66" w:rsidRPr="00E24FD6">
        <w:rPr>
          <w:color w:val="000000"/>
          <w:sz w:val="24"/>
          <w:szCs w:val="24"/>
        </w:rPr>
        <w:t xml:space="preserve">.Г. </w:t>
      </w:r>
      <w:proofErr w:type="spellStart"/>
      <w:r w:rsidR="00CA55EE" w:rsidRPr="00E24FD6">
        <w:rPr>
          <w:color w:val="000000"/>
          <w:sz w:val="24"/>
          <w:szCs w:val="24"/>
        </w:rPr>
        <w:t>Акперов</w:t>
      </w:r>
      <w:proofErr w:type="spellEnd"/>
    </w:p>
    <w:p w:rsidR="00A63E66" w:rsidRPr="00E24FD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E24FD6" w:rsidRDefault="00A63E66" w:rsidP="00AE469C">
      <w:pPr>
        <w:pStyle w:val="2"/>
        <w:ind w:firstLine="0"/>
        <w:rPr>
          <w:color w:val="000000"/>
          <w:sz w:val="24"/>
          <w:szCs w:val="24"/>
        </w:rPr>
      </w:pPr>
      <w:r w:rsidRPr="00E24FD6">
        <w:rPr>
          <w:color w:val="000000"/>
          <w:sz w:val="24"/>
          <w:szCs w:val="24"/>
        </w:rPr>
        <w:t>Секретарь</w:t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="00EF12CA"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  <w:t>О.Ю. Колесникова</w:t>
      </w:r>
    </w:p>
    <w:sectPr w:rsidR="00A63E66" w:rsidRPr="00E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4A"/>
    <w:multiLevelType w:val="hybridMultilevel"/>
    <w:tmpl w:val="64C09802"/>
    <w:lvl w:ilvl="0" w:tplc="6D4A3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77CC"/>
    <w:multiLevelType w:val="hybridMultilevel"/>
    <w:tmpl w:val="1D34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4BDB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0D82"/>
    <w:multiLevelType w:val="hybridMultilevel"/>
    <w:tmpl w:val="DA9AEA2C"/>
    <w:lvl w:ilvl="0" w:tplc="6D4A3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025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D4EE9"/>
    <w:multiLevelType w:val="hybridMultilevel"/>
    <w:tmpl w:val="9DDEF71E"/>
    <w:lvl w:ilvl="0" w:tplc="F1D2A8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8D2274"/>
    <w:multiLevelType w:val="hybridMultilevel"/>
    <w:tmpl w:val="C9184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24284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6"/>
    <w:rsid w:val="000400B0"/>
    <w:rsid w:val="0004074D"/>
    <w:rsid w:val="000669BC"/>
    <w:rsid w:val="000741A2"/>
    <w:rsid w:val="000941A2"/>
    <w:rsid w:val="00096421"/>
    <w:rsid w:val="000C44B3"/>
    <w:rsid w:val="00133082"/>
    <w:rsid w:val="001454D7"/>
    <w:rsid w:val="00172488"/>
    <w:rsid w:val="00185BC7"/>
    <w:rsid w:val="001A6D3C"/>
    <w:rsid w:val="001E6AFC"/>
    <w:rsid w:val="001F358E"/>
    <w:rsid w:val="001F75CE"/>
    <w:rsid w:val="0025367E"/>
    <w:rsid w:val="00257654"/>
    <w:rsid w:val="00262014"/>
    <w:rsid w:val="00296089"/>
    <w:rsid w:val="002A319C"/>
    <w:rsid w:val="002F2B53"/>
    <w:rsid w:val="00303D2C"/>
    <w:rsid w:val="00324256"/>
    <w:rsid w:val="00335D4F"/>
    <w:rsid w:val="003460F6"/>
    <w:rsid w:val="003607EC"/>
    <w:rsid w:val="00364DDA"/>
    <w:rsid w:val="00375E25"/>
    <w:rsid w:val="00390F28"/>
    <w:rsid w:val="003A784B"/>
    <w:rsid w:val="003A7A98"/>
    <w:rsid w:val="003B038A"/>
    <w:rsid w:val="003B0A70"/>
    <w:rsid w:val="003C0B4E"/>
    <w:rsid w:val="00435F99"/>
    <w:rsid w:val="00456EF7"/>
    <w:rsid w:val="00480914"/>
    <w:rsid w:val="00497CD3"/>
    <w:rsid w:val="004D6564"/>
    <w:rsid w:val="00507BC4"/>
    <w:rsid w:val="00532E77"/>
    <w:rsid w:val="00544AA4"/>
    <w:rsid w:val="005A035B"/>
    <w:rsid w:val="005A72E9"/>
    <w:rsid w:val="005F4CB3"/>
    <w:rsid w:val="00676F4E"/>
    <w:rsid w:val="006771E8"/>
    <w:rsid w:val="006B370F"/>
    <w:rsid w:val="00704F73"/>
    <w:rsid w:val="00707CB7"/>
    <w:rsid w:val="007141E7"/>
    <w:rsid w:val="00733691"/>
    <w:rsid w:val="007D538E"/>
    <w:rsid w:val="007E7745"/>
    <w:rsid w:val="007F0019"/>
    <w:rsid w:val="00800F10"/>
    <w:rsid w:val="00807AA9"/>
    <w:rsid w:val="008103D8"/>
    <w:rsid w:val="00826856"/>
    <w:rsid w:val="00843BCD"/>
    <w:rsid w:val="008749A1"/>
    <w:rsid w:val="00886BF7"/>
    <w:rsid w:val="00887A7F"/>
    <w:rsid w:val="0089761A"/>
    <w:rsid w:val="008B2EFF"/>
    <w:rsid w:val="008C2991"/>
    <w:rsid w:val="008D1889"/>
    <w:rsid w:val="008F04A2"/>
    <w:rsid w:val="009369AE"/>
    <w:rsid w:val="009A262E"/>
    <w:rsid w:val="009B1427"/>
    <w:rsid w:val="009C158D"/>
    <w:rsid w:val="009C4844"/>
    <w:rsid w:val="009D6202"/>
    <w:rsid w:val="00A02F33"/>
    <w:rsid w:val="00A22C2D"/>
    <w:rsid w:val="00A35E32"/>
    <w:rsid w:val="00A63E66"/>
    <w:rsid w:val="00A83F2F"/>
    <w:rsid w:val="00AA34BC"/>
    <w:rsid w:val="00AE469C"/>
    <w:rsid w:val="00AF06FA"/>
    <w:rsid w:val="00B02F91"/>
    <w:rsid w:val="00B33B0D"/>
    <w:rsid w:val="00B544B4"/>
    <w:rsid w:val="00B754F8"/>
    <w:rsid w:val="00B7746C"/>
    <w:rsid w:val="00B84698"/>
    <w:rsid w:val="00BB670B"/>
    <w:rsid w:val="00BB6A77"/>
    <w:rsid w:val="00BC2C5B"/>
    <w:rsid w:val="00C0185A"/>
    <w:rsid w:val="00C16631"/>
    <w:rsid w:val="00C20C47"/>
    <w:rsid w:val="00C35FB1"/>
    <w:rsid w:val="00C71824"/>
    <w:rsid w:val="00C7595C"/>
    <w:rsid w:val="00C95E4E"/>
    <w:rsid w:val="00CA55EE"/>
    <w:rsid w:val="00CB5A7E"/>
    <w:rsid w:val="00CC3339"/>
    <w:rsid w:val="00D2150F"/>
    <w:rsid w:val="00D26CCA"/>
    <w:rsid w:val="00D43602"/>
    <w:rsid w:val="00D46B1E"/>
    <w:rsid w:val="00D51231"/>
    <w:rsid w:val="00D67929"/>
    <w:rsid w:val="00D76ECD"/>
    <w:rsid w:val="00DB09BB"/>
    <w:rsid w:val="00DB3F3E"/>
    <w:rsid w:val="00DC01D1"/>
    <w:rsid w:val="00DC3E6F"/>
    <w:rsid w:val="00DD18BD"/>
    <w:rsid w:val="00DE32A3"/>
    <w:rsid w:val="00DE52E9"/>
    <w:rsid w:val="00DE794D"/>
    <w:rsid w:val="00E013E3"/>
    <w:rsid w:val="00E24FD6"/>
    <w:rsid w:val="00E2677C"/>
    <w:rsid w:val="00E3475D"/>
    <w:rsid w:val="00E35BDB"/>
    <w:rsid w:val="00E57C02"/>
    <w:rsid w:val="00E801B9"/>
    <w:rsid w:val="00E9632B"/>
    <w:rsid w:val="00EA0BCC"/>
    <w:rsid w:val="00EB6680"/>
    <w:rsid w:val="00EB6974"/>
    <w:rsid w:val="00EC0A66"/>
    <w:rsid w:val="00ED064A"/>
    <w:rsid w:val="00ED4FAF"/>
    <w:rsid w:val="00EF12CA"/>
    <w:rsid w:val="00F07F45"/>
    <w:rsid w:val="00F37539"/>
    <w:rsid w:val="00F56565"/>
    <w:rsid w:val="00FC757F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Валерьевна</dc:creator>
  <cp:lastModifiedBy>Малахова Татьяна Евгеньевна</cp:lastModifiedBy>
  <cp:revision>3</cp:revision>
  <dcterms:created xsi:type="dcterms:W3CDTF">2020-05-27T13:03:00Z</dcterms:created>
  <dcterms:modified xsi:type="dcterms:W3CDTF">2021-02-03T05:46:00Z</dcterms:modified>
</cp:coreProperties>
</file>