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604"/>
        <w:gridCol w:w="6"/>
        <w:gridCol w:w="1071"/>
        <w:gridCol w:w="6"/>
        <w:gridCol w:w="4026"/>
        <w:gridCol w:w="420"/>
      </w:tblGrid>
      <w:tr w:rsidR="006415DF" w:rsidRPr="006415DF" w14:paraId="0E91C778" w14:textId="77777777" w:rsidTr="00342A11">
        <w:trPr>
          <w:gridAfter w:val="1"/>
          <w:wAfter w:w="420" w:type="dxa"/>
          <w:cantSplit/>
          <w:trHeight w:hRule="exact" w:val="1020"/>
        </w:trPr>
        <w:tc>
          <w:tcPr>
            <w:tcW w:w="4428" w:type="dxa"/>
            <w:gridSpan w:val="5"/>
          </w:tcPr>
          <w:p w14:paraId="2DDC45FE" w14:textId="77777777" w:rsidR="006415DF" w:rsidRPr="006415DF" w:rsidRDefault="006415DF" w:rsidP="00641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="003B309E" w:rsidRPr="006415DF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object w:dxaOrig="1151" w:dyaOrig="1141" w14:anchorId="2807BC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4pt;height:50.4pt" o:ole="" fillcolor="window">
                  <v:imagedata r:id="rId7" o:title=""/>
                </v:shape>
                <o:OLEObject Type="Embed" ProgID="Word.Picture.8" ShapeID="_x0000_i1025" DrawAspect="Content" ObjectID="_1843197628" r:id="rId8"/>
              </w:object>
            </w:r>
          </w:p>
        </w:tc>
        <w:tc>
          <w:tcPr>
            <w:tcW w:w="1077" w:type="dxa"/>
            <w:gridSpan w:val="2"/>
          </w:tcPr>
          <w:p w14:paraId="7675DA71" w14:textId="77777777" w:rsidR="006415DF" w:rsidRPr="006415DF" w:rsidRDefault="006415DF" w:rsidP="004F1B2A">
            <w:pPr>
              <w:pStyle w:val="a5"/>
            </w:pPr>
          </w:p>
        </w:tc>
        <w:tc>
          <w:tcPr>
            <w:tcW w:w="4026" w:type="dxa"/>
          </w:tcPr>
          <w:p w14:paraId="224A1198" w14:textId="77777777" w:rsidR="006415DF" w:rsidRPr="003D64CA" w:rsidRDefault="006415DF" w:rsidP="006118C3">
            <w:pPr>
              <w:pStyle w:val="a5"/>
            </w:pPr>
          </w:p>
        </w:tc>
      </w:tr>
      <w:tr w:rsidR="00342A11" w:rsidRPr="006415DF" w14:paraId="6DF933A4" w14:textId="0F029860" w:rsidTr="00356176">
        <w:tblPrEx>
          <w:tblCellMar>
            <w:left w:w="89" w:type="dxa"/>
            <w:right w:w="89" w:type="dxa"/>
          </w:tblCellMar>
        </w:tblPrEx>
        <w:trPr>
          <w:cantSplit/>
          <w:trHeight w:hRule="exact" w:val="2104"/>
        </w:trPr>
        <w:tc>
          <w:tcPr>
            <w:tcW w:w="4422" w:type="dxa"/>
            <w:gridSpan w:val="4"/>
          </w:tcPr>
          <w:p w14:paraId="099DF281" w14:textId="77777777" w:rsidR="00342A11" w:rsidRPr="006415DF" w:rsidRDefault="00342A11" w:rsidP="00342A11">
            <w:pPr>
              <w:keepNext/>
              <w:tabs>
                <w:tab w:val="left" w:pos="4180"/>
              </w:tabs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МИНФИН РОССИИ</w:t>
            </w:r>
          </w:p>
          <w:p w14:paraId="0B6D0347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14:paraId="7023680C" w14:textId="77777777" w:rsidR="00342A11" w:rsidRPr="006415DF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95B897A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МЕЖРЕГИОНАЛЬНАЯ ИНСПЕКЦИЯ </w:t>
            </w:r>
          </w:p>
          <w:p w14:paraId="67B5BD33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ФЕДЕРАЛЬНОЙ НАЛОГОВОЙ СЛУЖБЫ </w:t>
            </w:r>
          </w:p>
          <w:p w14:paraId="422829FD" w14:textId="77777777" w:rsidR="00342A11" w:rsidRPr="00366F12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КРУПНЕЙШИМ НАЛОГОПЛАТЕЛЬЩИКАМ № 3</w:t>
            </w:r>
          </w:p>
          <w:p w14:paraId="19DFAE4C" w14:textId="77777777" w:rsidR="00342A11" w:rsidRPr="008F5F44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</w:p>
          <w:p w14:paraId="352E55DA" w14:textId="77777777" w:rsidR="00342A11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(МИ ФНС России по крупнейшим налогоплательщикам № 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4DA06788" w14:textId="77777777" w:rsidR="00342A11" w:rsidRPr="00B65513" w:rsidRDefault="00342A11" w:rsidP="00342A11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14:paraId="1DB0B65B" w14:textId="77777777" w:rsidR="00342A11" w:rsidRPr="00B65513" w:rsidRDefault="00342A11" w:rsidP="00342A11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1F5094C1" w14:textId="77777777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2-я Пугачевская ул., д. 6Б, стр. 1, Москва, 107061</w:t>
            </w:r>
          </w:p>
          <w:p w14:paraId="716785D4" w14:textId="058B2C02" w:rsidR="00342A11" w:rsidRPr="00366F12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6F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Телефон: (495) </w:t>
            </w:r>
            <w:r w:rsidR="007A4E73" w:rsidRPr="007A4E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198-53-35</w:t>
            </w:r>
          </w:p>
          <w:p w14:paraId="2B860E6D" w14:textId="77777777" w:rsidR="00342A11" w:rsidRPr="006415DF" w:rsidRDefault="00342A11" w:rsidP="00342A11">
            <w:pPr>
              <w:spacing w:after="0" w:line="140" w:lineRule="exact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nalog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6415D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ru</w:t>
            </w:r>
          </w:p>
        </w:tc>
        <w:tc>
          <w:tcPr>
            <w:tcW w:w="1077" w:type="dxa"/>
            <w:gridSpan w:val="2"/>
          </w:tcPr>
          <w:p w14:paraId="50E4418A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52" w:type="dxa"/>
            <w:gridSpan w:val="3"/>
          </w:tcPr>
          <w:p w14:paraId="600D0929" w14:textId="77777777" w:rsidR="00B21B9B" w:rsidRDefault="00B21B9B" w:rsidP="00B21B9B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76EC">
              <w:rPr>
                <w:rFonts w:ascii="Times New Roman" w:hAnsi="Times New Roman" w:cs="Times New Roman"/>
                <w:sz w:val="28"/>
                <w:szCs w:val="28"/>
              </w:rPr>
              <w:t xml:space="preserve">УФНС России по </w:t>
            </w:r>
          </w:p>
          <w:p w14:paraId="6F254F92" w14:textId="678ED363" w:rsidR="00B21B9B" w:rsidRPr="00B676EC" w:rsidRDefault="00D86CA7" w:rsidP="00B21B9B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Ростовской</w:t>
            </w:r>
            <w:r w:rsidR="00B21B9B" w:rsidRPr="00647E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  <w:p w14:paraId="6661939A" w14:textId="77777777" w:rsidR="007F2B16" w:rsidRDefault="007F2B16" w:rsidP="007F2B16">
            <w:pPr>
              <w:tabs>
                <w:tab w:val="center" w:pos="19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25DE3" w14:textId="77777777" w:rsidR="00745834" w:rsidRPr="00352440" w:rsidRDefault="00745834" w:rsidP="00745834">
            <w:pPr>
              <w:rPr>
                <w:sz w:val="28"/>
                <w:szCs w:val="28"/>
              </w:rPr>
            </w:pPr>
          </w:p>
          <w:p w14:paraId="095DE2EF" w14:textId="77777777" w:rsidR="00D76011" w:rsidRPr="00352440" w:rsidRDefault="00D76011" w:rsidP="00D76011">
            <w:pPr>
              <w:rPr>
                <w:sz w:val="28"/>
                <w:szCs w:val="28"/>
              </w:rPr>
            </w:pPr>
          </w:p>
          <w:p w14:paraId="60CFBFCC" w14:textId="3E46EE80" w:rsidR="00052D14" w:rsidRDefault="00052D14" w:rsidP="00052D14">
            <w:pPr>
              <w:tabs>
                <w:tab w:val="center" w:pos="196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9F3B2" w14:textId="77777777" w:rsidR="00953A96" w:rsidRDefault="00953A96" w:rsidP="00953A96">
            <w:pPr>
              <w:rPr>
                <w:sz w:val="28"/>
                <w:szCs w:val="28"/>
              </w:rPr>
            </w:pPr>
          </w:p>
          <w:p w14:paraId="57B9287B" w14:textId="77777777" w:rsidR="00342A11" w:rsidRPr="00352440" w:rsidRDefault="00342A11" w:rsidP="00342A11">
            <w:pPr>
              <w:rPr>
                <w:sz w:val="28"/>
                <w:szCs w:val="28"/>
              </w:rPr>
            </w:pPr>
          </w:p>
          <w:p w14:paraId="719C61FB" w14:textId="77777777" w:rsidR="00342A11" w:rsidRPr="006415DF" w:rsidRDefault="00342A11" w:rsidP="00342A11"/>
        </w:tc>
      </w:tr>
      <w:tr w:rsidR="00342A11" w:rsidRPr="006415DF" w14:paraId="76FF2126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14:paraId="0C3F017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6827A81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54694CB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 w:val="restart"/>
          </w:tcPr>
          <w:p w14:paraId="66B186DC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 w:val="restart"/>
          </w:tcPr>
          <w:p w14:paraId="438F9976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5BA38606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14:paraId="34A7B47A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04" w:type="dxa"/>
            <w:vAlign w:val="bottom"/>
          </w:tcPr>
          <w:p w14:paraId="20C387F6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0843A177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25961571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09C16745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342A11" w:rsidRPr="006415DF" w14:paraId="255D5A1B" w14:textId="77777777" w:rsidTr="00342A11">
        <w:tblPrEx>
          <w:tblCellMar>
            <w:left w:w="107" w:type="dxa"/>
            <w:right w:w="107" w:type="dxa"/>
          </w:tblCellMar>
        </w:tblPrEx>
        <w:trPr>
          <w:gridAfter w:val="1"/>
          <w:wAfter w:w="420" w:type="dxa"/>
          <w:cantSplit/>
          <w:trHeight w:hRule="exact" w:val="397"/>
        </w:trPr>
        <w:tc>
          <w:tcPr>
            <w:tcW w:w="909" w:type="dxa"/>
            <w:vAlign w:val="bottom"/>
          </w:tcPr>
          <w:p w14:paraId="2B598AB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</w:t>
            </w:r>
          </w:p>
        </w:tc>
        <w:tc>
          <w:tcPr>
            <w:tcW w:w="3519" w:type="dxa"/>
            <w:gridSpan w:val="4"/>
            <w:tcBorders>
              <w:bottom w:val="single" w:sz="4" w:space="0" w:color="auto"/>
            </w:tcBorders>
            <w:vAlign w:val="bottom"/>
          </w:tcPr>
          <w:p w14:paraId="252B75F5" w14:textId="77777777" w:rsidR="00342A11" w:rsidRPr="006118C3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0F590BE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662B475B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342A11" w:rsidRPr="006415DF" w14:paraId="72E9EF32" w14:textId="77777777" w:rsidTr="00342A11">
        <w:trPr>
          <w:gridAfter w:val="1"/>
          <w:wAfter w:w="420" w:type="dxa"/>
          <w:cantSplit/>
          <w:trHeight w:hRule="exact" w:val="227"/>
        </w:trPr>
        <w:tc>
          <w:tcPr>
            <w:tcW w:w="909" w:type="dxa"/>
            <w:vAlign w:val="bottom"/>
          </w:tcPr>
          <w:p w14:paraId="095694CE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3519" w:type="dxa"/>
            <w:gridSpan w:val="4"/>
            <w:tcBorders>
              <w:top w:val="single" w:sz="4" w:space="0" w:color="auto"/>
            </w:tcBorders>
            <w:vAlign w:val="bottom"/>
          </w:tcPr>
          <w:p w14:paraId="599751E4" w14:textId="77777777" w:rsidR="00342A11" w:rsidRPr="006415DF" w:rsidRDefault="00342A11" w:rsidP="00342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D2D745E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73D5FA22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342A11" w:rsidRPr="006415DF" w14:paraId="6CC92158" w14:textId="77777777" w:rsidTr="00342A11">
        <w:tblPrEx>
          <w:tblCellMar>
            <w:left w:w="38" w:type="dxa"/>
            <w:right w:w="38" w:type="dxa"/>
          </w:tblCellMar>
        </w:tblPrEx>
        <w:trPr>
          <w:gridAfter w:val="1"/>
          <w:wAfter w:w="420" w:type="dxa"/>
          <w:cantSplit/>
          <w:trHeight w:hRule="exact" w:val="966"/>
        </w:trPr>
        <w:tc>
          <w:tcPr>
            <w:tcW w:w="4428" w:type="dxa"/>
            <w:gridSpan w:val="5"/>
          </w:tcPr>
          <w:p w14:paraId="138A5351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отчету</w:t>
            </w:r>
          </w:p>
          <w:p w14:paraId="3CAB1189" w14:textId="77777777" w:rsidR="00342A11" w:rsidRPr="009D4DB3" w:rsidRDefault="00342A11" w:rsidP="00342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>по форме № 5-ПМ по состоянию</w:t>
            </w:r>
          </w:p>
          <w:p w14:paraId="09CC76B6" w14:textId="227342F8" w:rsidR="00342A11" w:rsidRPr="009D4DB3" w:rsidRDefault="00342A11" w:rsidP="00342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A230D" w:rsidRPr="00CA230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043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56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30D" w:rsidRPr="00CA230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438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D4D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14:paraId="03F2D19A" w14:textId="77777777" w:rsidR="00342A11" w:rsidRPr="00C427D2" w:rsidRDefault="00342A11" w:rsidP="00342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gridSpan w:val="2"/>
            <w:vMerge/>
          </w:tcPr>
          <w:p w14:paraId="155FBE3D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026" w:type="dxa"/>
            <w:vMerge/>
          </w:tcPr>
          <w:p w14:paraId="1511F3F8" w14:textId="77777777" w:rsidR="00342A11" w:rsidRPr="006415DF" w:rsidRDefault="00342A11" w:rsidP="00342A1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6306" w14:paraId="2F326E90" w14:textId="77777777" w:rsidTr="00820973">
        <w:tc>
          <w:tcPr>
            <w:tcW w:w="9628" w:type="dxa"/>
          </w:tcPr>
          <w:p w14:paraId="093469AF" w14:textId="77777777" w:rsidR="009D4DB3" w:rsidRPr="009D4DB3" w:rsidRDefault="009D4DB3" w:rsidP="002E107E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Пояснительная записка к отчету по форме № 5-ПМ</w:t>
            </w:r>
          </w:p>
          <w:p w14:paraId="3AC704CA" w14:textId="4A5FD2FF" w:rsidR="009D4DB3" w:rsidRPr="009D4DB3" w:rsidRDefault="009D4DB3" w:rsidP="002E107E">
            <w:pPr>
              <w:ind w:firstLine="5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состоянию на </w:t>
            </w:r>
            <w:r w:rsidR="00CA230D" w:rsidRPr="00CA23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</w:t>
            </w:r>
            <w:r w:rsidR="0004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E056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CA230D" w:rsidRPr="00CA23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</w:t>
            </w:r>
            <w:r w:rsidR="0004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14:paraId="46E1D057" w14:textId="6393BD81" w:rsidR="000438FA" w:rsidRPr="009D4DB3" w:rsidRDefault="000438FA" w:rsidP="000438FA">
            <w:pPr>
              <w:ind w:left="34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Межрегиональная инспекция ФНС России по крупнейшим налогоплательщикам № 3 направляет пояснительную записку к отчету по форме № 5-ПМ по состоянию на 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56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0AB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14:paraId="60026AAD" w14:textId="77777777" w:rsidR="000438FA" w:rsidRPr="009D4DB3" w:rsidRDefault="000438FA" w:rsidP="000438FA">
            <w:pPr>
              <w:pStyle w:val="ConsPlusNormal"/>
              <w:widowControl/>
              <w:numPr>
                <w:ilvl w:val="0"/>
                <w:numId w:val="1"/>
              </w:numPr>
              <w:ind w:left="34" w:firstLine="70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Отрицательные значения показателей по утвержденному отчету отсутствуют.</w:t>
            </w:r>
          </w:p>
          <w:p w14:paraId="75F18551" w14:textId="77777777" w:rsidR="00E05645" w:rsidRDefault="00E05645" w:rsidP="00E05645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Сравнение показателей отчета на 1 апреля с данными отчета за предыдущий налоговый период не предусмотрено методическими указаниями.</w:t>
            </w:r>
          </w:p>
          <w:p w14:paraId="4D94705B" w14:textId="77777777" w:rsidR="00E05645" w:rsidRDefault="00E05645" w:rsidP="00E05645">
            <w:pPr>
              <w:pStyle w:val="ad"/>
              <w:numPr>
                <w:ilvl w:val="0"/>
                <w:numId w:val="1"/>
              </w:numPr>
              <w:ind w:left="0" w:firstLine="601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Снижение (увеличение) более чем на 10% показателей отчета в сравнении с аналогичным периодом 2025 года. </w:t>
            </w:r>
          </w:p>
          <w:tbl>
            <w:tblPr>
              <w:tblW w:w="9363" w:type="dxa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74"/>
              <w:gridCol w:w="7689"/>
            </w:tblGrid>
            <w:tr w:rsidR="008F38AA" w:rsidRPr="00AF0D87" w14:paraId="53A32AED" w14:textId="77777777" w:rsidTr="00E97EF3">
              <w:trPr>
                <w:trHeight w:val="270"/>
              </w:trPr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82A3E8" w14:textId="77777777" w:rsidR="008F38AA" w:rsidRPr="00AF0D87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7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6EF32" w14:textId="77777777" w:rsidR="008F38AA" w:rsidRPr="00AF0D87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firstLine="70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Пояснение причин</w:t>
                  </w:r>
                </w:p>
              </w:tc>
            </w:tr>
            <w:tr w:rsidR="008F38AA" w:rsidRPr="00187BC0" w14:paraId="00D6FA26" w14:textId="77777777" w:rsidTr="00E97EF3">
              <w:trPr>
                <w:trHeight w:val="544"/>
              </w:trPr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2B72A" w14:textId="77777777" w:rsidR="008F38AA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  <w:p w14:paraId="2429A3C5" w14:textId="77777777" w:rsidR="008F38AA" w:rsidRPr="00AF0D87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</w:tc>
              <w:tc>
                <w:tcPr>
                  <w:tcW w:w="7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C8A6A" w14:textId="7CBCE223" w:rsidR="008F38AA" w:rsidRPr="00187BC0" w:rsidRDefault="008F38AA" w:rsidP="00585A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 w:firstLine="3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Данные в отчете на 01.0</w:t>
                  </w:r>
                  <w:r w:rsid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.2026 года сформированы</w:t>
                  </w:r>
                  <w:r w:rsidRPr="00187BC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 </w:t>
                  </w:r>
                  <w:r w:rsidRPr="003B4ED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ООО "ФОРМУЛАА"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ИНН </w:t>
                  </w:r>
                  <w:r w:rsidRPr="003B4ED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6168024651</w:t>
                  </w:r>
                  <w:r w:rsid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 </w:t>
                  </w:r>
                  <w:r w:rsidR="00585A88" w:rsidRP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ООО "ТОП ГРЕЙН"</w:t>
                  </w:r>
                  <w:r w:rsid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ИНН </w:t>
                  </w:r>
                  <w:r w:rsidR="00585A88" w:rsidRP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6167079560</w:t>
                  </w:r>
                </w:p>
              </w:tc>
            </w:tr>
            <w:tr w:rsidR="008F38AA" w:rsidRPr="003B4EDA" w14:paraId="7E970FEB" w14:textId="77777777" w:rsidTr="00E97EF3">
              <w:trPr>
                <w:trHeight w:val="544"/>
              </w:trPr>
              <w:tc>
                <w:tcPr>
                  <w:tcW w:w="1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917B4" w14:textId="77777777" w:rsidR="008F38AA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  <w:p w14:paraId="2E2EFD14" w14:textId="77777777" w:rsidR="008F38AA" w:rsidRPr="00AF0D87" w:rsidRDefault="008F38AA" w:rsidP="008F38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hanging="3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  <w:r w:rsidRPr="00AF0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гр.1</w:t>
                  </w:r>
                </w:p>
              </w:tc>
              <w:tc>
                <w:tcPr>
                  <w:tcW w:w="7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FB3F1" w14:textId="0688DC0B" w:rsidR="008F38AA" w:rsidRPr="003B4EDA" w:rsidRDefault="008F38AA" w:rsidP="00585A8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 w:firstLine="34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F38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Данные в отчете на 01.0</w:t>
                  </w:r>
                  <w:r w:rsidR="00585A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  <w:r w:rsidRPr="008F38A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.2026 года сформированы по ООО "МЕОТИДА" ИНН 6168094377</w:t>
                  </w:r>
                </w:p>
              </w:tc>
            </w:tr>
          </w:tbl>
          <w:p w14:paraId="53DC6677" w14:textId="77777777" w:rsidR="009D4DB3" w:rsidRPr="009D4DB3" w:rsidRDefault="009D4DB3" w:rsidP="002E107E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Контрольные соотношения выполнены.</w:t>
            </w:r>
          </w:p>
          <w:p w14:paraId="4953CED4" w14:textId="06B566B2" w:rsidR="00AC6D05" w:rsidRPr="009D4DB3" w:rsidRDefault="009D4DB3" w:rsidP="00E05645">
            <w:pPr>
              <w:pStyle w:val="ConsPlusNormal"/>
              <w:widowControl/>
              <w:numPr>
                <w:ilvl w:val="0"/>
                <w:numId w:val="1"/>
              </w:numPr>
              <w:ind w:left="0"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Междокументальный контроль по отчетам 5-ПМ и 5-П по состоянию на </w:t>
            </w:r>
            <w:r w:rsidR="00CA230D" w:rsidRPr="00CA230D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0438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056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A230D" w:rsidRPr="00CA230D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438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4DB3">
              <w:rPr>
                <w:rFonts w:ascii="Times New Roman" w:hAnsi="Times New Roman" w:cs="Times New Roman"/>
                <w:sz w:val="28"/>
                <w:szCs w:val="28"/>
              </w:rPr>
              <w:t xml:space="preserve"> года выполнен.</w:t>
            </w:r>
          </w:p>
        </w:tc>
      </w:tr>
      <w:tr w:rsidR="00AF6306" w14:paraId="1DAA54A9" w14:textId="77777777" w:rsidTr="00820973">
        <w:tc>
          <w:tcPr>
            <w:tcW w:w="9628" w:type="dxa"/>
          </w:tcPr>
          <w:p w14:paraId="34A8847E" w14:textId="77777777" w:rsidR="00AF6306" w:rsidRDefault="00AF6306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296FC2" w14:textId="77777777" w:rsidR="00A90693" w:rsidRDefault="00A90693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2F039C" w14:textId="77777777" w:rsidR="00D060F5" w:rsidRDefault="00D060F5" w:rsidP="00FE4078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6306" w14:paraId="5606A323" w14:textId="77777777" w:rsidTr="00820973">
        <w:tc>
          <w:tcPr>
            <w:tcW w:w="9628" w:type="dxa"/>
          </w:tcPr>
          <w:p w14:paraId="7A6A0F78" w14:textId="77777777" w:rsidR="00E83D1D" w:rsidRDefault="0075470E" w:rsidP="00E05645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</w:t>
            </w:r>
            <w:r w:rsidR="009D4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A7E9AD5" w14:textId="51E07145" w:rsidR="00AF6306" w:rsidRDefault="009D4DB3" w:rsidP="00E05645">
            <w:pPr>
              <w:tabs>
                <w:tab w:val="left" w:pos="142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492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="00AF6306" w:rsidRPr="00AF6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  <w:r w:rsidR="002A3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AF6306" w:rsidRPr="00AF6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295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="00075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</w:t>
            </w:r>
            <w:r w:rsidR="00E05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756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</w:t>
            </w:r>
            <w:r w:rsidR="00E056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орош</w:t>
            </w:r>
          </w:p>
        </w:tc>
      </w:tr>
      <w:tr w:rsidR="00AF6306" w:rsidRPr="00AF6306" w14:paraId="755CDE05" w14:textId="77777777" w:rsidTr="00B14AAB">
        <w:tc>
          <w:tcPr>
            <w:tcW w:w="9628" w:type="dxa"/>
          </w:tcPr>
          <w:p w14:paraId="6205A262" w14:textId="77777777" w:rsidR="00D060F5" w:rsidRDefault="00D060F5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36265" w14:textId="77777777" w:rsidR="00D060F5" w:rsidRDefault="00D060F5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C6EEF" w14:textId="77777777" w:rsidR="00D060F5" w:rsidRDefault="00D060F5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5148A7" w14:textId="77777777" w:rsidR="00AF6306" w:rsidRPr="009D4DB3" w:rsidRDefault="009D4DB3" w:rsidP="009D4D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DB3">
              <w:rPr>
                <w:rFonts w:ascii="Times New Roman" w:hAnsi="Times New Roman" w:cs="Times New Roman"/>
                <w:sz w:val="20"/>
                <w:szCs w:val="20"/>
              </w:rPr>
              <w:t>Лобова Алина Михайловна</w:t>
            </w:r>
          </w:p>
        </w:tc>
      </w:tr>
      <w:tr w:rsidR="00AF6306" w:rsidRPr="00AF6306" w14:paraId="5031AD03" w14:textId="77777777" w:rsidTr="00B14AAB">
        <w:tc>
          <w:tcPr>
            <w:tcW w:w="9628" w:type="dxa"/>
          </w:tcPr>
          <w:p w14:paraId="06BE5E3B" w14:textId="715B36EB" w:rsidR="00AF6306" w:rsidRPr="00AF6306" w:rsidRDefault="00AF6306" w:rsidP="007004A2">
            <w:pPr>
              <w:pStyle w:val="a3"/>
              <w:ind w:firstLine="0"/>
              <w:rPr>
                <w:sz w:val="20"/>
                <w:szCs w:val="20"/>
              </w:rPr>
            </w:pPr>
            <w:r w:rsidRPr="00AF6306">
              <w:rPr>
                <w:sz w:val="20"/>
                <w:szCs w:val="20"/>
              </w:rPr>
              <w:t>+7(495)</w:t>
            </w:r>
            <w:r w:rsidR="007A4E73" w:rsidRPr="007A4E73">
              <w:rPr>
                <w:sz w:val="20"/>
                <w:szCs w:val="20"/>
              </w:rPr>
              <w:t>198-53-35</w:t>
            </w:r>
          </w:p>
        </w:tc>
      </w:tr>
      <w:tr w:rsidR="00AF6306" w:rsidRPr="003C4E59" w14:paraId="20FDF681" w14:textId="77777777" w:rsidTr="00B14AAB">
        <w:tc>
          <w:tcPr>
            <w:tcW w:w="9628" w:type="dxa"/>
          </w:tcPr>
          <w:p w14:paraId="1CC7330B" w14:textId="77777777" w:rsidR="00AF6306" w:rsidRPr="003C4E59" w:rsidRDefault="00B4679E" w:rsidP="009D4DB3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8(80)</w:t>
            </w:r>
            <w:r w:rsidR="009D4D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-</w:t>
            </w:r>
            <w:r w:rsidR="009D4DB3">
              <w:rPr>
                <w:sz w:val="20"/>
                <w:szCs w:val="20"/>
              </w:rPr>
              <w:t>81</w:t>
            </w:r>
          </w:p>
        </w:tc>
      </w:tr>
    </w:tbl>
    <w:p w14:paraId="49E66D9B" w14:textId="77777777" w:rsidR="003C4E59" w:rsidRPr="003C4E59" w:rsidRDefault="003C4E59" w:rsidP="005615C5">
      <w:pPr>
        <w:pStyle w:val="a3"/>
        <w:ind w:firstLine="0"/>
        <w:rPr>
          <w:sz w:val="20"/>
          <w:szCs w:val="20"/>
        </w:rPr>
      </w:pPr>
    </w:p>
    <w:sectPr w:rsidR="003C4E59" w:rsidRPr="003C4E59" w:rsidSect="00A90693">
      <w:headerReference w:type="default" r:id="rId9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985BA" w14:textId="77777777" w:rsidR="00723795" w:rsidRDefault="00723795" w:rsidP="00AC6D05">
      <w:pPr>
        <w:spacing w:after="0" w:line="240" w:lineRule="auto"/>
      </w:pPr>
      <w:r>
        <w:separator/>
      </w:r>
    </w:p>
  </w:endnote>
  <w:endnote w:type="continuationSeparator" w:id="0">
    <w:p w14:paraId="26BC9B88" w14:textId="77777777" w:rsidR="00723795" w:rsidRDefault="00723795" w:rsidP="00AC6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04194" w14:textId="77777777" w:rsidR="00723795" w:rsidRDefault="00723795" w:rsidP="00AC6D05">
      <w:pPr>
        <w:spacing w:after="0" w:line="240" w:lineRule="auto"/>
      </w:pPr>
      <w:r>
        <w:separator/>
      </w:r>
    </w:p>
  </w:footnote>
  <w:footnote w:type="continuationSeparator" w:id="0">
    <w:p w14:paraId="49EC7784" w14:textId="77777777" w:rsidR="00723795" w:rsidRDefault="00723795" w:rsidP="00AC6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1680382"/>
      <w:docPartObj>
        <w:docPartGallery w:val="Page Numbers (Top of Page)"/>
        <w:docPartUnique/>
      </w:docPartObj>
    </w:sdtPr>
    <w:sdtEndPr/>
    <w:sdtContent>
      <w:p w14:paraId="2E64931E" w14:textId="77777777" w:rsidR="00AC6D05" w:rsidRDefault="00AC6D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645">
          <w:rPr>
            <w:noProof/>
          </w:rPr>
          <w:t>2</w:t>
        </w:r>
        <w:r>
          <w:fldChar w:fldCharType="end"/>
        </w:r>
      </w:p>
    </w:sdtContent>
  </w:sdt>
  <w:p w14:paraId="636CB2B3" w14:textId="77777777" w:rsidR="00AC6D05" w:rsidRDefault="00AC6D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15BA7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11"/>
    <w:rsid w:val="000438FA"/>
    <w:rsid w:val="00052D14"/>
    <w:rsid w:val="00053D7F"/>
    <w:rsid w:val="000572CC"/>
    <w:rsid w:val="00057F74"/>
    <w:rsid w:val="00075689"/>
    <w:rsid w:val="00091143"/>
    <w:rsid w:val="000B0811"/>
    <w:rsid w:val="000F2C58"/>
    <w:rsid w:val="00130F8C"/>
    <w:rsid w:val="00167F5B"/>
    <w:rsid w:val="001732C3"/>
    <w:rsid w:val="001752E1"/>
    <w:rsid w:val="001767D8"/>
    <w:rsid w:val="00195A44"/>
    <w:rsid w:val="001B58A5"/>
    <w:rsid w:val="001C0F0E"/>
    <w:rsid w:val="001E0DE2"/>
    <w:rsid w:val="001E6A39"/>
    <w:rsid w:val="001F294A"/>
    <w:rsid w:val="00200A02"/>
    <w:rsid w:val="0021795C"/>
    <w:rsid w:val="00220CE4"/>
    <w:rsid w:val="00247878"/>
    <w:rsid w:val="002600D0"/>
    <w:rsid w:val="00295274"/>
    <w:rsid w:val="002A3408"/>
    <w:rsid w:val="002A3A3F"/>
    <w:rsid w:val="002D6CDF"/>
    <w:rsid w:val="002E107E"/>
    <w:rsid w:val="0031352C"/>
    <w:rsid w:val="00342A11"/>
    <w:rsid w:val="00356176"/>
    <w:rsid w:val="00360453"/>
    <w:rsid w:val="003B114B"/>
    <w:rsid w:val="003B309E"/>
    <w:rsid w:val="003B35DD"/>
    <w:rsid w:val="003B4EDA"/>
    <w:rsid w:val="003B726B"/>
    <w:rsid w:val="003C4E59"/>
    <w:rsid w:val="003D64CA"/>
    <w:rsid w:val="0041157E"/>
    <w:rsid w:val="00444A1C"/>
    <w:rsid w:val="00476BBA"/>
    <w:rsid w:val="0048255A"/>
    <w:rsid w:val="00492920"/>
    <w:rsid w:val="004A55C0"/>
    <w:rsid w:val="004D5B40"/>
    <w:rsid w:val="004F1B2A"/>
    <w:rsid w:val="004F227F"/>
    <w:rsid w:val="0052574B"/>
    <w:rsid w:val="00532F8B"/>
    <w:rsid w:val="00545B1D"/>
    <w:rsid w:val="00557573"/>
    <w:rsid w:val="005615C5"/>
    <w:rsid w:val="00585A88"/>
    <w:rsid w:val="00610465"/>
    <w:rsid w:val="006118C3"/>
    <w:rsid w:val="006415DF"/>
    <w:rsid w:val="00671AEB"/>
    <w:rsid w:val="006909CF"/>
    <w:rsid w:val="006E535A"/>
    <w:rsid w:val="007004A2"/>
    <w:rsid w:val="00723795"/>
    <w:rsid w:val="00745834"/>
    <w:rsid w:val="0074735F"/>
    <w:rsid w:val="0075470E"/>
    <w:rsid w:val="00763329"/>
    <w:rsid w:val="007A4E73"/>
    <w:rsid w:val="007C6E0C"/>
    <w:rsid w:val="007F2B16"/>
    <w:rsid w:val="007F438E"/>
    <w:rsid w:val="0080306C"/>
    <w:rsid w:val="00810249"/>
    <w:rsid w:val="00811C7A"/>
    <w:rsid w:val="00820973"/>
    <w:rsid w:val="008323CE"/>
    <w:rsid w:val="008739CD"/>
    <w:rsid w:val="0089395B"/>
    <w:rsid w:val="008D0482"/>
    <w:rsid w:val="008D50FE"/>
    <w:rsid w:val="008E1529"/>
    <w:rsid w:val="008F2F8F"/>
    <w:rsid w:val="008F38AA"/>
    <w:rsid w:val="008F5F44"/>
    <w:rsid w:val="009102FC"/>
    <w:rsid w:val="00953A96"/>
    <w:rsid w:val="0098329B"/>
    <w:rsid w:val="00997650"/>
    <w:rsid w:val="009D4DB3"/>
    <w:rsid w:val="009F6A31"/>
    <w:rsid w:val="00A160C7"/>
    <w:rsid w:val="00A373D8"/>
    <w:rsid w:val="00A61481"/>
    <w:rsid w:val="00A90693"/>
    <w:rsid w:val="00AC04D2"/>
    <w:rsid w:val="00AC1DE5"/>
    <w:rsid w:val="00AC6D05"/>
    <w:rsid w:val="00AF6306"/>
    <w:rsid w:val="00B11A1A"/>
    <w:rsid w:val="00B14AAB"/>
    <w:rsid w:val="00B21B9B"/>
    <w:rsid w:val="00B4679E"/>
    <w:rsid w:val="00B65513"/>
    <w:rsid w:val="00BA498C"/>
    <w:rsid w:val="00C071C7"/>
    <w:rsid w:val="00C42150"/>
    <w:rsid w:val="00C427D2"/>
    <w:rsid w:val="00C847D5"/>
    <w:rsid w:val="00CA230D"/>
    <w:rsid w:val="00CB58B4"/>
    <w:rsid w:val="00CC6F33"/>
    <w:rsid w:val="00D060F5"/>
    <w:rsid w:val="00D15CD3"/>
    <w:rsid w:val="00D306F3"/>
    <w:rsid w:val="00D327A1"/>
    <w:rsid w:val="00D76011"/>
    <w:rsid w:val="00D86CA7"/>
    <w:rsid w:val="00DD31A6"/>
    <w:rsid w:val="00E04B70"/>
    <w:rsid w:val="00E05645"/>
    <w:rsid w:val="00E2513F"/>
    <w:rsid w:val="00E6326B"/>
    <w:rsid w:val="00E83D1D"/>
    <w:rsid w:val="00EB772F"/>
    <w:rsid w:val="00F81653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0F80F2"/>
  <w15:chartTrackingRefBased/>
  <w15:docId w15:val="{655F1946-E2CB-46D0-83F2-C9FAF64F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исьма"/>
    <w:qFormat/>
    <w:rsid w:val="004F1B2A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Адресаты"/>
    <w:autoRedefine/>
    <w:qFormat/>
    <w:rsid w:val="004F1B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ДСП"/>
    <w:autoRedefine/>
    <w:qFormat/>
    <w:rsid w:val="004F1B2A"/>
    <w:pPr>
      <w:spacing w:after="0" w:line="240" w:lineRule="auto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0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0A0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AF6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AC6D05"/>
  </w:style>
  <w:style w:type="paragraph" w:styleId="ab">
    <w:name w:val="footer"/>
    <w:basedOn w:val="a"/>
    <w:link w:val="ac"/>
    <w:uiPriority w:val="99"/>
    <w:unhideWhenUsed/>
    <w:rsid w:val="00AC6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6D05"/>
  </w:style>
  <w:style w:type="paragraph" w:customStyle="1" w:styleId="ConsPlusNormal">
    <w:name w:val="ConsPlusNormal"/>
    <w:rsid w:val="009D4D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9D4D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6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Пряжникова Анастасия Васильевна</dc:creator>
  <cp:keywords/>
  <dc:description/>
  <cp:lastModifiedBy>Гранина Ольга Петровна</cp:lastModifiedBy>
  <cp:revision>50</cp:revision>
  <cp:lastPrinted>2024-02-12T12:50:00Z</cp:lastPrinted>
  <dcterms:created xsi:type="dcterms:W3CDTF">2024-11-13T07:05:00Z</dcterms:created>
  <dcterms:modified xsi:type="dcterms:W3CDTF">2026-06-17T07:34:00Z</dcterms:modified>
</cp:coreProperties>
</file>