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F419B0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3E5A9B91" w14:textId="4A408175" w:rsidR="001B1A8D" w:rsidRPr="00F419B0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б итогах реализации плана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 Ростовской области по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реализации Концепции открытости федеральных органов </w:t>
      </w:r>
      <w:r w:rsidR="00567059" w:rsidRPr="00F419B0"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>1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50ED6EE" w14:textId="77777777" w:rsidR="00444DA2" w:rsidRPr="00F419B0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5D70E6" w14:textId="77777777" w:rsidR="005C636F" w:rsidRPr="00F419B0" w:rsidRDefault="005C636F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92A8B9F" w14:textId="7BEE01CD" w:rsidR="00124934" w:rsidRPr="00F419B0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B0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14:paraId="766D6DD5" w14:textId="693FB840" w:rsidR="00C83AA7" w:rsidRPr="00F419B0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9B0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авительства Российской Федерации от 30.01.2014 № 93, </w:t>
      </w:r>
      <w:r w:rsidR="00AE20C3" w:rsidRPr="00F419B0">
        <w:rPr>
          <w:rFonts w:ascii="Times New Roman" w:hAnsi="Times New Roman" w:cs="Times New Roman"/>
          <w:sz w:val="26"/>
          <w:szCs w:val="26"/>
        </w:rPr>
        <w:t>приказом ФНС России от 0</w:t>
      </w:r>
      <w:r w:rsidR="00302BC7" w:rsidRPr="00F419B0">
        <w:rPr>
          <w:rFonts w:ascii="Times New Roman" w:hAnsi="Times New Roman" w:cs="Times New Roman"/>
          <w:sz w:val="26"/>
          <w:szCs w:val="26"/>
        </w:rPr>
        <w:t>9</w:t>
      </w:r>
      <w:r w:rsidR="00AE20C3" w:rsidRPr="00F419B0">
        <w:rPr>
          <w:rFonts w:ascii="Times New Roman" w:hAnsi="Times New Roman" w:cs="Times New Roman"/>
          <w:sz w:val="26"/>
          <w:szCs w:val="26"/>
        </w:rPr>
        <w:t>.03.2021 № </w:t>
      </w:r>
      <w:r w:rsidR="00302BC7" w:rsidRPr="00F419B0">
        <w:rPr>
          <w:rFonts w:ascii="Times New Roman" w:hAnsi="Times New Roman" w:cs="Times New Roman"/>
          <w:sz w:val="26"/>
          <w:szCs w:val="26"/>
        </w:rPr>
        <w:t>ЕД-7-17/176@</w:t>
      </w:r>
      <w:r w:rsidR="00AE20C3" w:rsidRPr="00F419B0">
        <w:rPr>
          <w:rFonts w:ascii="Times New Roman" w:hAnsi="Times New Roman" w:cs="Times New Roman"/>
          <w:sz w:val="26"/>
          <w:szCs w:val="26"/>
        </w:rPr>
        <w:t xml:space="preserve">, 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76226" w:rsidRPr="00F419B0">
        <w:rPr>
          <w:rFonts w:ascii="Times New Roman" w:hAnsi="Times New Roman" w:cs="Times New Roman"/>
          <w:sz w:val="26"/>
          <w:szCs w:val="26"/>
        </w:rPr>
        <w:t>У</w:t>
      </w:r>
      <w:r w:rsidR="00C83AA7" w:rsidRPr="00F419B0">
        <w:rPr>
          <w:rFonts w:ascii="Times New Roman" w:hAnsi="Times New Roman" w:cs="Times New Roman"/>
          <w:sz w:val="26"/>
          <w:szCs w:val="26"/>
        </w:rPr>
        <w:t>ФНС России</w:t>
      </w:r>
      <w:r w:rsidR="00A76226" w:rsidRPr="00F419B0">
        <w:rPr>
          <w:rFonts w:ascii="Times New Roman" w:hAnsi="Times New Roman" w:cs="Times New Roman"/>
          <w:sz w:val="26"/>
          <w:szCs w:val="26"/>
        </w:rPr>
        <w:t xml:space="preserve"> по Ростовской области </w:t>
      </w:r>
      <w:r w:rsidR="00034469" w:rsidRPr="00F419B0">
        <w:rPr>
          <w:rFonts w:ascii="Times New Roman" w:hAnsi="Times New Roman" w:cs="Times New Roman"/>
          <w:sz w:val="26"/>
          <w:szCs w:val="26"/>
        </w:rPr>
        <w:t>(далее – У</w:t>
      </w:r>
      <w:r w:rsidR="005F31BD">
        <w:rPr>
          <w:rFonts w:ascii="Times New Roman" w:hAnsi="Times New Roman" w:cs="Times New Roman"/>
          <w:sz w:val="26"/>
          <w:szCs w:val="26"/>
        </w:rPr>
        <w:t>правление</w:t>
      </w:r>
      <w:r w:rsidR="00034469" w:rsidRPr="00F419B0">
        <w:rPr>
          <w:rFonts w:ascii="Times New Roman" w:hAnsi="Times New Roman" w:cs="Times New Roman"/>
          <w:sz w:val="26"/>
          <w:szCs w:val="26"/>
        </w:rPr>
        <w:t xml:space="preserve">) 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от </w:t>
      </w:r>
      <w:r w:rsidR="00F131E5" w:rsidRPr="00F419B0">
        <w:rPr>
          <w:rFonts w:ascii="Times New Roman" w:hAnsi="Times New Roman" w:cs="Times New Roman"/>
          <w:sz w:val="26"/>
          <w:szCs w:val="26"/>
        </w:rPr>
        <w:t>3</w:t>
      </w:r>
      <w:r w:rsidR="00A76226" w:rsidRPr="00F419B0">
        <w:rPr>
          <w:rFonts w:ascii="Times New Roman" w:hAnsi="Times New Roman" w:cs="Times New Roman"/>
          <w:sz w:val="26"/>
          <w:szCs w:val="26"/>
        </w:rPr>
        <w:t>0</w:t>
      </w:r>
      <w:r w:rsidR="00C83AA7" w:rsidRPr="00F419B0">
        <w:rPr>
          <w:rFonts w:ascii="Times New Roman" w:hAnsi="Times New Roman" w:cs="Times New Roman"/>
          <w:sz w:val="26"/>
          <w:szCs w:val="26"/>
        </w:rPr>
        <w:t>.0</w:t>
      </w:r>
      <w:r w:rsidR="00F131E5" w:rsidRPr="00F419B0">
        <w:rPr>
          <w:rFonts w:ascii="Times New Roman" w:hAnsi="Times New Roman" w:cs="Times New Roman"/>
          <w:sz w:val="26"/>
          <w:szCs w:val="26"/>
        </w:rPr>
        <w:t>3</w:t>
      </w:r>
      <w:r w:rsidR="00C83AA7" w:rsidRPr="00F419B0">
        <w:rPr>
          <w:rFonts w:ascii="Times New Roman" w:hAnsi="Times New Roman" w:cs="Times New Roman"/>
          <w:sz w:val="26"/>
          <w:szCs w:val="26"/>
        </w:rPr>
        <w:t>.202</w:t>
      </w:r>
      <w:r w:rsidR="00F131E5" w:rsidRPr="00F419B0">
        <w:rPr>
          <w:rFonts w:ascii="Times New Roman" w:hAnsi="Times New Roman" w:cs="Times New Roman"/>
          <w:sz w:val="26"/>
          <w:szCs w:val="26"/>
        </w:rPr>
        <w:t>1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№ </w:t>
      </w:r>
      <w:r w:rsidR="00A76226" w:rsidRPr="00F419B0">
        <w:rPr>
          <w:rFonts w:ascii="Times New Roman" w:hAnsi="Times New Roman" w:cs="Times New Roman"/>
          <w:sz w:val="26"/>
          <w:szCs w:val="26"/>
        </w:rPr>
        <w:t>07-09/</w:t>
      </w:r>
      <w:r w:rsidR="00F131E5" w:rsidRPr="00F419B0">
        <w:rPr>
          <w:rFonts w:ascii="Times New Roman" w:hAnsi="Times New Roman" w:cs="Times New Roman"/>
          <w:sz w:val="26"/>
          <w:szCs w:val="26"/>
        </w:rPr>
        <w:t>38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@ утвержден Ведомственный план </w:t>
      </w:r>
      <w:r w:rsidR="00A76226" w:rsidRPr="00F419B0">
        <w:rPr>
          <w:rFonts w:ascii="Times New Roman" w:hAnsi="Times New Roman" w:cs="Times New Roman"/>
          <w:sz w:val="26"/>
          <w:szCs w:val="26"/>
        </w:rPr>
        <w:t>У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ФНС </w:t>
      </w:r>
      <w:r w:rsidR="00302BC7" w:rsidRPr="00F419B0">
        <w:rPr>
          <w:rFonts w:ascii="Times New Roman" w:hAnsi="Times New Roman" w:cs="Times New Roman"/>
          <w:sz w:val="26"/>
          <w:szCs w:val="26"/>
        </w:rPr>
        <w:t xml:space="preserve">России по Ростовской области </w:t>
      </w:r>
      <w:r w:rsidR="00C83AA7" w:rsidRPr="00F419B0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</w:t>
      </w:r>
      <w:proofErr w:type="gramEnd"/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 на 202</w:t>
      </w:r>
      <w:r w:rsidR="00FE0B64" w:rsidRPr="00F419B0">
        <w:rPr>
          <w:rFonts w:ascii="Times New Roman" w:hAnsi="Times New Roman" w:cs="Times New Roman"/>
          <w:sz w:val="26"/>
          <w:szCs w:val="26"/>
        </w:rPr>
        <w:t>1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14:paraId="16FB8053" w14:textId="4C8C5E71" w:rsidR="001F58F0" w:rsidRPr="00F419B0" w:rsidRDefault="00533E54" w:rsidP="00D86A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419B0">
        <w:rPr>
          <w:rFonts w:ascii="Times New Roman" w:eastAsia="Times New Roman" w:hAnsi="Times New Roman" w:cs="Times New Roman"/>
          <w:sz w:val="26"/>
          <w:szCs w:val="26"/>
        </w:rPr>
        <w:t>Реализация ме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роприятий Ведомственного плана в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позволила повысить уровень качества и доступности предоставляемых услуг ФНС России, а также уровень удовлетворенности налогоплательщиков. </w:t>
      </w:r>
      <w:proofErr w:type="gramStart"/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Так, в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году сервисом «Анкетирование» </w:t>
      </w:r>
      <w:r w:rsidRPr="00F419B0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"Интернет"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воспользовались </w:t>
      </w:r>
      <w:r w:rsidR="00302BC7" w:rsidRPr="00F419B0">
        <w:rPr>
          <w:rFonts w:ascii="Times New Roman" w:hAnsi="Times New Roman" w:cs="Times New Roman"/>
          <w:bCs/>
          <w:iCs/>
          <w:sz w:val="26"/>
          <w:szCs w:val="26"/>
        </w:rPr>
        <w:t>2928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налогоплательщика, из которых работой налоговых органов </w:t>
      </w:r>
      <w:r w:rsidR="001F58F0" w:rsidRPr="00F419B0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области удовлетворены 9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6 % пользователей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, сервисом 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  <w:lang w:val="en-US"/>
        </w:rPr>
        <w:t>QR</w:t>
      </w:r>
      <w:r w:rsidR="00302BC7" w:rsidRPr="00F419B0">
        <w:rPr>
          <w:rFonts w:ascii="Times New Roman" w:eastAsia="Times New Roman" w:hAnsi="Times New Roman" w:cs="Times New Roman"/>
          <w:sz w:val="26"/>
          <w:szCs w:val="26"/>
        </w:rPr>
        <w:t xml:space="preserve">-анкетирование воспользовались </w:t>
      </w:r>
      <w:r w:rsidR="00302BC7" w:rsidRPr="00F419B0">
        <w:rPr>
          <w:rFonts w:ascii="Times New Roman" w:hAnsi="Times New Roman" w:cs="Times New Roman"/>
          <w:sz w:val="26"/>
          <w:szCs w:val="26"/>
        </w:rPr>
        <w:t>33415, уровень удовлетворенности составил 99,83%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58F0" w:rsidRPr="00F419B0">
        <w:rPr>
          <w:rFonts w:ascii="Times New Roman" w:eastAsia="Times New Roman" w:hAnsi="Times New Roman" w:cs="Times New Roman"/>
          <w:sz w:val="26"/>
          <w:szCs w:val="26"/>
        </w:rPr>
        <w:t xml:space="preserve"> По данным сайта «Ваш контроль» в 2021 году </w:t>
      </w:r>
      <w:r w:rsidR="001F58F0" w:rsidRPr="00F419B0">
        <w:rPr>
          <w:rFonts w:ascii="Times New Roman" w:hAnsi="Times New Roman" w:cs="Times New Roman"/>
          <w:sz w:val="26"/>
          <w:szCs w:val="26"/>
        </w:rPr>
        <w:t>п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олучено </w:t>
      </w:r>
      <w:r w:rsidR="001F58F0" w:rsidRPr="00F419B0">
        <w:rPr>
          <w:rFonts w:ascii="Times New Roman" w:hAnsi="Times New Roman" w:cs="Times New Roman"/>
          <w:sz w:val="26"/>
          <w:szCs w:val="26"/>
        </w:rPr>
        <w:t>126635</w:t>
      </w:r>
      <w:r w:rsidR="001F58F0" w:rsidRPr="00F419B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оцен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к граждан,</w:t>
      </w:r>
      <w:r w:rsidR="00F419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доля положительных оценок 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составила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 99,61%. </w:t>
      </w:r>
      <w:r w:rsidR="006F5E64">
        <w:rPr>
          <w:rFonts w:ascii="Times New Roman" w:hAnsi="Times New Roman" w:cs="Times New Roman"/>
          <w:bCs/>
          <w:iCs/>
          <w:sz w:val="26"/>
          <w:szCs w:val="26"/>
        </w:rPr>
        <w:t>Э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тими способами оценки качества услуг ФНС России воспользовалось большее количество граждан, чем</w:t>
      </w:r>
      <w:proofErr w:type="gramEnd"/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 xml:space="preserve"> в 2020 году, уровень удовлетворенности также </w:t>
      </w:r>
      <w:r w:rsidR="008E32FB">
        <w:rPr>
          <w:rFonts w:ascii="Times New Roman" w:hAnsi="Times New Roman" w:cs="Times New Roman"/>
          <w:bCs/>
          <w:iCs/>
          <w:sz w:val="26"/>
          <w:szCs w:val="26"/>
        </w:rPr>
        <w:t>вырос</w:t>
      </w:r>
      <w:r w:rsidR="001F58F0" w:rsidRPr="00F419B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B15A6D4" w14:textId="7B99C4AA" w:rsidR="003E22B9" w:rsidRPr="00F419B0" w:rsidRDefault="00E34424" w:rsidP="0003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19B0">
        <w:rPr>
          <w:rFonts w:ascii="Times New Roman" w:hAnsi="Times New Roman" w:cs="Times New Roman"/>
          <w:sz w:val="26"/>
          <w:szCs w:val="26"/>
        </w:rPr>
        <w:t>В регионально</w:t>
      </w:r>
      <w:r w:rsidR="000D0FD2" w:rsidRPr="00F419B0">
        <w:rPr>
          <w:rFonts w:ascii="Times New Roman" w:hAnsi="Times New Roman" w:cs="Times New Roman"/>
          <w:sz w:val="26"/>
          <w:szCs w:val="26"/>
        </w:rPr>
        <w:t xml:space="preserve">м разделе </w:t>
      </w:r>
      <w:r w:rsidR="00034469" w:rsidRPr="00F419B0">
        <w:rPr>
          <w:rFonts w:ascii="Times New Roman" w:hAnsi="Times New Roman" w:cs="Times New Roman"/>
          <w:bCs/>
          <w:sz w:val="26"/>
          <w:szCs w:val="26"/>
        </w:rPr>
        <w:t>официального сайта ФНС России в информационно-</w:t>
      </w:r>
      <w:r w:rsidR="00034469" w:rsidRPr="009518E0">
        <w:rPr>
          <w:rFonts w:ascii="Times New Roman" w:hAnsi="Times New Roman" w:cs="Times New Roman"/>
          <w:bCs/>
          <w:sz w:val="26"/>
          <w:szCs w:val="26"/>
        </w:rPr>
        <w:t xml:space="preserve">телекоммуникационной сети "Интернет" (далее - сайт ФНС России) </w:t>
      </w:r>
      <w:r w:rsidRPr="009518E0">
        <w:rPr>
          <w:rFonts w:ascii="Times New Roman" w:hAnsi="Times New Roman" w:cs="Times New Roman"/>
          <w:sz w:val="26"/>
          <w:szCs w:val="26"/>
        </w:rPr>
        <w:t xml:space="preserve">размещено более </w:t>
      </w:r>
      <w:r w:rsidR="004C7EBC" w:rsidRPr="009518E0">
        <w:rPr>
          <w:rFonts w:ascii="Times New Roman" w:hAnsi="Times New Roman" w:cs="Times New Roman"/>
          <w:sz w:val="26"/>
          <w:szCs w:val="26"/>
        </w:rPr>
        <w:t>120</w:t>
      </w:r>
      <w:r w:rsidRPr="009518E0">
        <w:rPr>
          <w:rFonts w:ascii="Times New Roman" w:hAnsi="Times New Roman" w:cs="Times New Roman"/>
          <w:sz w:val="26"/>
          <w:szCs w:val="26"/>
        </w:rPr>
        <w:t xml:space="preserve"> новостных информационных сообщений. </w:t>
      </w:r>
      <w:r w:rsidR="006F5E64">
        <w:rPr>
          <w:rFonts w:ascii="Times New Roman" w:hAnsi="Times New Roman" w:cs="Times New Roman"/>
          <w:sz w:val="26"/>
          <w:szCs w:val="26"/>
        </w:rPr>
        <w:t>П</w:t>
      </w:r>
      <w:r w:rsidR="003E22B9" w:rsidRPr="009518E0">
        <w:rPr>
          <w:rFonts w:ascii="Times New Roman" w:hAnsi="Times New Roman" w:cs="Times New Roman"/>
          <w:sz w:val="26"/>
          <w:szCs w:val="26"/>
        </w:rPr>
        <w:t>оддерживается в актуальном состоянии специальн</w:t>
      </w:r>
      <w:r w:rsidR="006F5E64">
        <w:rPr>
          <w:rFonts w:ascii="Times New Roman" w:hAnsi="Times New Roman" w:cs="Times New Roman"/>
          <w:sz w:val="26"/>
          <w:szCs w:val="26"/>
        </w:rPr>
        <w:t>ый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6F5E64">
        <w:rPr>
          <w:rFonts w:ascii="Times New Roman" w:hAnsi="Times New Roman" w:cs="Times New Roman"/>
          <w:sz w:val="26"/>
          <w:szCs w:val="26"/>
        </w:rPr>
        <w:t xml:space="preserve"> сайта, содержащий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600FE">
        <w:rPr>
          <w:rFonts w:ascii="Times New Roman" w:hAnsi="Times New Roman" w:cs="Times New Roman"/>
          <w:sz w:val="26"/>
          <w:szCs w:val="26"/>
        </w:rPr>
        <w:t>ю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о проводимых мероприятиях в области открытости ФНС России в части регионального сегмента. </w:t>
      </w:r>
    </w:p>
    <w:p w14:paraId="4E8FE13A" w14:textId="16826196" w:rsidR="00142B14" w:rsidRPr="00F419B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419B0">
        <w:rPr>
          <w:rFonts w:ascii="Times New Roman" w:eastAsia="Times New Roman" w:hAnsi="Times New Roman" w:cs="Times New Roman"/>
          <w:sz w:val="26"/>
          <w:szCs w:val="26"/>
        </w:rPr>
        <w:t>В соответствии с Ведомственным планом</w:t>
      </w:r>
      <w:r w:rsidRPr="00F419B0">
        <w:rPr>
          <w:rFonts w:ascii="Times New Roman" w:hAnsi="Times New Roman" w:cs="Times New Roman"/>
          <w:sz w:val="26"/>
          <w:szCs w:val="26"/>
        </w:rPr>
        <w:t xml:space="preserve">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в рамках повышения открытости информации о деятельности налоговых органов </w:t>
      </w:r>
      <w:r w:rsidR="00F419B0" w:rsidRPr="00F419B0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области на постоянной основе в региональном блоке сайта ФНС России размещаются информационно – просветительские материалы для налогоплательщиков. </w:t>
      </w:r>
    </w:p>
    <w:p w14:paraId="6A5195CC" w14:textId="589C0620" w:rsidR="00142B14" w:rsidRPr="00C7255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550">
        <w:rPr>
          <w:rFonts w:ascii="Times New Roman" w:eastAsia="Times New Roman" w:hAnsi="Times New Roman" w:cs="Times New Roman"/>
          <w:sz w:val="26"/>
          <w:szCs w:val="26"/>
        </w:rPr>
        <w:t>Повышение информационной открытости деятельности является одной из важных задач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 налоговых органов области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. В связи с этим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проводится информирование 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налогоплательщиков 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о принятых органами власти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Обеспечивается поддержание в актуальном состоянии информационных материалов с описанием действующего нормат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ивно – правового регулирования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, а также в информационном ресурсе «</w:t>
      </w:r>
      <w:r w:rsidR="00607CC3">
        <w:rPr>
          <w:rFonts w:ascii="Times New Roman" w:eastAsia="Times New Roman" w:hAnsi="Times New Roman" w:cs="Times New Roman"/>
          <w:sz w:val="26"/>
          <w:szCs w:val="26"/>
        </w:rPr>
        <w:t>Ответы на наиболее часто задаваемые вопросы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B574446" w14:textId="00EF308B" w:rsidR="00614795" w:rsidRPr="00E320EE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 размещаются данные по формам статистической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отчетности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закупок для государственных нужд Управления и территориальных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налоговых 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органов 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статистическая информация по результатам деятельности. В соответствующие налоговые период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>нформация о проводимых кампаниях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побуждение налогоплательщиков/плательщиков страховых взносов к исполнению обязанности по уплате налогов и сборов.</w:t>
      </w:r>
      <w:r w:rsidR="006C158C" w:rsidRPr="006C15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0EE">
        <w:rPr>
          <w:rFonts w:ascii="Times New Roman" w:eastAsia="Times New Roman" w:hAnsi="Times New Roman" w:cs="Times New Roman"/>
          <w:sz w:val="26"/>
          <w:szCs w:val="26"/>
        </w:rPr>
        <w:t>В региональном блоке на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 xml:space="preserve"> сайте ФНС России 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налогоплательщикам также доступна информация о деятельности налоговых органов, о результатах рассмотрения поступающих обращений, запросов граждан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 xml:space="preserve"> о количестве жалоб в рамках досудебного урегулирования налоговых споров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 xml:space="preserve">. Также </w:t>
      </w:r>
      <w:r w:rsidR="00E320EE" w:rsidRPr="00E320EE">
        <w:rPr>
          <w:rFonts w:ascii="Times New Roman" w:hAnsi="Times New Roman" w:cs="Times New Roman"/>
          <w:sz w:val="26"/>
          <w:szCs w:val="26"/>
        </w:rPr>
        <w:t>размещаются и поддерживаются в актуальном состоянии сведения о выполнении плана по противодействию коррупции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DA200C5" w14:textId="0524F280" w:rsidR="003E22B9" w:rsidRPr="007D5A78" w:rsidRDefault="003E22B9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A78">
        <w:rPr>
          <w:rFonts w:ascii="Times New Roman" w:hAnsi="Times New Roman" w:cs="Times New Roman"/>
          <w:sz w:val="26"/>
          <w:szCs w:val="26"/>
        </w:rPr>
        <w:t>В 202</w:t>
      </w:r>
      <w:r w:rsidR="00175F68" w:rsidRPr="007D5A78">
        <w:rPr>
          <w:rFonts w:ascii="Times New Roman" w:hAnsi="Times New Roman" w:cs="Times New Roman"/>
          <w:sz w:val="26"/>
          <w:szCs w:val="26"/>
        </w:rPr>
        <w:t>1</w:t>
      </w:r>
      <w:r w:rsidRPr="007D5A78">
        <w:rPr>
          <w:rFonts w:ascii="Times New Roman" w:hAnsi="Times New Roman" w:cs="Times New Roman"/>
          <w:sz w:val="26"/>
          <w:szCs w:val="26"/>
        </w:rPr>
        <w:t xml:space="preserve"> году в налоговые органы Ростовской области посредством единого </w:t>
      </w:r>
      <w:proofErr w:type="gramStart"/>
      <w:r w:rsidRPr="007D5A78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7D5A78">
        <w:rPr>
          <w:rFonts w:ascii="Times New Roman" w:hAnsi="Times New Roman" w:cs="Times New Roman"/>
          <w:sz w:val="26"/>
          <w:szCs w:val="26"/>
        </w:rPr>
        <w:t xml:space="preserve"> ФНС России 8-800-222-22-22 поступило </w:t>
      </w:r>
      <w:r w:rsidR="007D5A78" w:rsidRPr="007D5A78">
        <w:rPr>
          <w:rFonts w:ascii="Times New Roman" w:hAnsi="Times New Roman" w:cs="Times New Roman"/>
          <w:sz w:val="26"/>
          <w:szCs w:val="26"/>
        </w:rPr>
        <w:t>15276</w:t>
      </w:r>
      <w:r w:rsidRPr="007D5A78">
        <w:rPr>
          <w:rFonts w:ascii="Times New Roman" w:hAnsi="Times New Roman" w:cs="Times New Roman"/>
          <w:sz w:val="26"/>
          <w:szCs w:val="26"/>
        </w:rPr>
        <w:t xml:space="preserve"> звонков.  </w:t>
      </w:r>
    </w:p>
    <w:p w14:paraId="27BFD352" w14:textId="59F63045" w:rsidR="00E320EE" w:rsidRPr="00497B66" w:rsidRDefault="00E320EE" w:rsidP="00A1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B66">
        <w:rPr>
          <w:rFonts w:ascii="Times New Roman" w:eastAsia="Times New Roman" w:hAnsi="Times New Roman" w:cs="Times New Roman"/>
          <w:sz w:val="26"/>
          <w:szCs w:val="26"/>
        </w:rPr>
        <w:t>В течени</w:t>
      </w:r>
      <w:r w:rsidR="0099419F" w:rsidRPr="00497B6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97B6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12172" w:rsidRPr="00497B6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97B66">
        <w:rPr>
          <w:rFonts w:ascii="Times New Roman" w:eastAsia="Times New Roman" w:hAnsi="Times New Roman" w:cs="Times New Roman"/>
          <w:sz w:val="26"/>
          <w:szCs w:val="26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области осуществлялось путем разме</w:t>
      </w:r>
      <w:r w:rsidR="0099419F" w:rsidRPr="00497B66">
        <w:rPr>
          <w:rFonts w:ascii="Times New Roman" w:eastAsia="Times New Roman" w:hAnsi="Times New Roman" w:cs="Times New Roman"/>
          <w:sz w:val="26"/>
          <w:szCs w:val="26"/>
        </w:rPr>
        <w:t>щения в региональных и местных СМИ</w:t>
      </w:r>
      <w:r w:rsidRPr="00497B66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>105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 xml:space="preserve">0 информационных </w:t>
      </w:r>
      <w:r w:rsidRPr="00497B66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2942" w:rsidRPr="00497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Также налоговыми органами</w:t>
      </w:r>
      <w:r w:rsidR="006273F4">
        <w:rPr>
          <w:rFonts w:ascii="Times New Roman" w:eastAsia="Times New Roman" w:hAnsi="Times New Roman" w:cs="Times New Roman"/>
          <w:sz w:val="26"/>
          <w:szCs w:val="26"/>
        </w:rPr>
        <w:t xml:space="preserve"> для налогоплательщиков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 xml:space="preserve">разработано 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 xml:space="preserve">45 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>аудио и видео материалов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, 114 л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>истовок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, 12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 xml:space="preserve"> буклетов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 xml:space="preserve">, 17 </w:t>
      </w:r>
      <w:r w:rsidR="00BC4902" w:rsidRPr="00497B66">
        <w:rPr>
          <w:rFonts w:ascii="Times New Roman" w:eastAsia="Times New Roman" w:hAnsi="Times New Roman" w:cs="Times New Roman"/>
          <w:sz w:val="26"/>
          <w:szCs w:val="26"/>
        </w:rPr>
        <w:t>плакат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 xml:space="preserve">ов. В </w:t>
      </w:r>
      <w:proofErr w:type="spellStart"/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оперза</w:t>
      </w:r>
      <w:r w:rsidR="008E62E8" w:rsidRPr="00497B66">
        <w:rPr>
          <w:rFonts w:ascii="Times New Roman" w:eastAsia="Times New Roman" w:hAnsi="Times New Roman" w:cs="Times New Roman"/>
          <w:sz w:val="26"/>
          <w:szCs w:val="26"/>
        </w:rPr>
        <w:t>лах</w:t>
      </w:r>
      <w:proofErr w:type="spellEnd"/>
      <w:r w:rsidR="00F668DC" w:rsidRPr="00497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2E8" w:rsidRPr="00497B66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E62E8" w:rsidRPr="00497B66">
        <w:rPr>
          <w:rFonts w:ascii="Times New Roman" w:eastAsia="Times New Roman" w:hAnsi="Times New Roman" w:cs="Times New Roman"/>
          <w:sz w:val="26"/>
          <w:szCs w:val="26"/>
        </w:rPr>
        <w:t xml:space="preserve">ещено 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118</w:t>
      </w:r>
      <w:r w:rsidR="008E62E8" w:rsidRPr="00497B66">
        <w:rPr>
          <w:rFonts w:ascii="Times New Roman" w:eastAsia="Times New Roman" w:hAnsi="Times New Roman" w:cs="Times New Roman"/>
          <w:sz w:val="26"/>
          <w:szCs w:val="26"/>
        </w:rPr>
        <w:t xml:space="preserve"> материало</w:t>
      </w:r>
      <w:r w:rsidR="00497B66" w:rsidRPr="00497B66">
        <w:rPr>
          <w:rFonts w:ascii="Times New Roman" w:eastAsia="Times New Roman" w:hAnsi="Times New Roman" w:cs="Times New Roman"/>
          <w:sz w:val="26"/>
          <w:szCs w:val="26"/>
        </w:rPr>
        <w:t>в для налогоплательщиков.</w:t>
      </w:r>
    </w:p>
    <w:p w14:paraId="7DD9C79C" w14:textId="7E1A5F68" w:rsidR="00D60CD0" w:rsidRPr="00D60CD0" w:rsidRDefault="00E320EE" w:rsidP="00D6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CD0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повышения информированности налогоплательщиков, </w:t>
      </w:r>
      <w:r w:rsidR="00DF3994" w:rsidRPr="00D60CD0">
        <w:rPr>
          <w:rFonts w:ascii="Times New Roman" w:eastAsia="Times New Roman" w:hAnsi="Times New Roman" w:cs="Times New Roman"/>
          <w:sz w:val="26"/>
          <w:szCs w:val="26"/>
        </w:rPr>
        <w:t>налоговыми органами проводились семинары</w:t>
      </w:r>
      <w:r w:rsidR="000529CB" w:rsidRPr="00D60CD0">
        <w:rPr>
          <w:rFonts w:ascii="Times New Roman" w:eastAsia="Times New Roman" w:hAnsi="Times New Roman" w:cs="Times New Roman"/>
          <w:sz w:val="26"/>
          <w:szCs w:val="26"/>
        </w:rPr>
        <w:t>: в</w:t>
      </w:r>
      <w:r w:rsidRPr="00D60CD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DF3994" w:rsidRPr="00D60CD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60CD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529CB" w:rsidRPr="00D60CD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60C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0CD0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0529CB" w:rsidRPr="00D60CD0">
        <w:rPr>
          <w:rFonts w:ascii="Times New Roman" w:hAnsi="Times New Roman" w:cs="Times New Roman"/>
          <w:sz w:val="26"/>
          <w:szCs w:val="26"/>
        </w:rPr>
        <w:t>129</w:t>
      </w:r>
      <w:r w:rsidRPr="00D60CD0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0529CB" w:rsidRPr="00D60CD0">
        <w:rPr>
          <w:rFonts w:ascii="Times New Roman" w:hAnsi="Times New Roman" w:cs="Times New Roman"/>
          <w:sz w:val="26"/>
          <w:szCs w:val="26"/>
        </w:rPr>
        <w:t>ов.</w:t>
      </w:r>
      <w:r w:rsidRPr="00D60CD0">
        <w:rPr>
          <w:rFonts w:ascii="Times New Roman" w:hAnsi="Times New Roman" w:cs="Times New Roman"/>
          <w:sz w:val="26"/>
          <w:szCs w:val="26"/>
        </w:rPr>
        <w:t xml:space="preserve"> В связи с распространением </w:t>
      </w:r>
      <w:proofErr w:type="spellStart"/>
      <w:r w:rsidRPr="00D60CD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60CD0">
        <w:rPr>
          <w:rFonts w:ascii="Times New Roman" w:hAnsi="Times New Roman" w:cs="Times New Roman"/>
          <w:sz w:val="26"/>
          <w:szCs w:val="26"/>
        </w:rPr>
        <w:t xml:space="preserve"> инфекции семинары </w:t>
      </w:r>
      <w:r w:rsidR="00DF3994" w:rsidRPr="00D60CD0">
        <w:rPr>
          <w:rFonts w:ascii="Times New Roman" w:hAnsi="Times New Roman" w:cs="Times New Roman"/>
          <w:sz w:val="26"/>
          <w:szCs w:val="26"/>
        </w:rPr>
        <w:t>проводилис</w:t>
      </w:r>
      <w:r w:rsidR="003C5E38" w:rsidRPr="00D60CD0">
        <w:rPr>
          <w:rFonts w:ascii="Times New Roman" w:hAnsi="Times New Roman" w:cs="Times New Roman"/>
          <w:sz w:val="26"/>
          <w:szCs w:val="26"/>
        </w:rPr>
        <w:t>ь</w:t>
      </w:r>
      <w:r w:rsidR="00DF3994" w:rsidRPr="00D60CD0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Pr="00D60CD0">
        <w:rPr>
          <w:rFonts w:ascii="Times New Roman" w:hAnsi="Times New Roman" w:cs="Times New Roman"/>
          <w:sz w:val="26"/>
          <w:szCs w:val="26"/>
        </w:rPr>
        <w:t>вебинар</w:t>
      </w:r>
      <w:r w:rsidR="00DF3994" w:rsidRPr="00D60CD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60CD0">
        <w:rPr>
          <w:rFonts w:ascii="Times New Roman" w:hAnsi="Times New Roman" w:cs="Times New Roman"/>
          <w:sz w:val="26"/>
          <w:szCs w:val="26"/>
        </w:rPr>
        <w:t xml:space="preserve">. </w:t>
      </w:r>
      <w:r w:rsidR="00D60CD0" w:rsidRPr="00D60CD0">
        <w:rPr>
          <w:rFonts w:ascii="Times New Roman" w:eastAsia="Times New Roman" w:hAnsi="Times New Roman" w:cs="Times New Roman"/>
          <w:sz w:val="26"/>
          <w:szCs w:val="26"/>
        </w:rPr>
        <w:t>В связи со сложившейся эпидемиологической ситуаци</w:t>
      </w:r>
      <w:r w:rsidR="00D60CD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60CD0" w:rsidRPr="00D60CD0">
        <w:rPr>
          <w:rFonts w:ascii="Times New Roman" w:eastAsia="Times New Roman" w:hAnsi="Times New Roman" w:cs="Times New Roman"/>
          <w:sz w:val="26"/>
          <w:szCs w:val="26"/>
        </w:rPr>
        <w:t xml:space="preserve"> проведение пресс-конференций</w:t>
      </w:r>
      <w:r w:rsidR="00D60CD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D60CD0" w:rsidRPr="00D60CD0">
        <w:rPr>
          <w:rFonts w:ascii="Times New Roman" w:eastAsia="Times New Roman" w:hAnsi="Times New Roman" w:cs="Times New Roman"/>
          <w:sz w:val="26"/>
          <w:szCs w:val="26"/>
        </w:rPr>
        <w:t xml:space="preserve"> брифинг</w:t>
      </w:r>
      <w:r w:rsidR="00D60CD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60CD0" w:rsidRPr="00D60CD0">
        <w:rPr>
          <w:rFonts w:ascii="Times New Roman" w:eastAsia="Times New Roman" w:hAnsi="Times New Roman" w:cs="Times New Roman"/>
          <w:sz w:val="26"/>
          <w:szCs w:val="26"/>
        </w:rPr>
        <w:t xml:space="preserve"> с представителями региональных и местных СМИ </w:t>
      </w:r>
      <w:r w:rsidR="00D60CD0">
        <w:rPr>
          <w:rFonts w:ascii="Times New Roman" w:eastAsia="Times New Roman" w:hAnsi="Times New Roman" w:cs="Times New Roman"/>
          <w:sz w:val="26"/>
          <w:szCs w:val="26"/>
        </w:rPr>
        <w:t>было</w:t>
      </w:r>
      <w:r w:rsidR="00D60CD0" w:rsidRPr="00D60CD0">
        <w:rPr>
          <w:rFonts w:ascii="Times New Roman" w:eastAsia="Times New Roman" w:hAnsi="Times New Roman" w:cs="Times New Roman"/>
          <w:sz w:val="26"/>
          <w:szCs w:val="26"/>
        </w:rPr>
        <w:t xml:space="preserve"> отменено.</w:t>
      </w:r>
    </w:p>
    <w:p w14:paraId="38A32601" w14:textId="44D213AE" w:rsidR="0032272A" w:rsidRPr="00573360" w:rsidRDefault="00A1480B" w:rsidP="00DD17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C65E27" w:rsidRPr="00573360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Pr="00573360">
        <w:rPr>
          <w:rFonts w:ascii="Times New Roman" w:hAnsi="Times New Roman" w:cs="Times New Roman"/>
          <w:bCs/>
          <w:sz w:val="26"/>
          <w:szCs w:val="26"/>
        </w:rPr>
        <w:t>Ведомственным планом н</w:t>
      </w:r>
      <w:r w:rsidR="00867181" w:rsidRPr="00573360">
        <w:rPr>
          <w:rFonts w:ascii="Times New Roman" w:hAnsi="Times New Roman" w:cs="Times New Roman"/>
          <w:bCs/>
          <w:sz w:val="26"/>
          <w:szCs w:val="26"/>
        </w:rPr>
        <w:t xml:space="preserve">алоговыми органами Ростовской области </w:t>
      </w:r>
      <w:r w:rsidR="00DB445B" w:rsidRPr="00573360">
        <w:rPr>
          <w:rFonts w:ascii="Times New Roman" w:hAnsi="Times New Roman" w:cs="Times New Roman"/>
          <w:bCs/>
          <w:sz w:val="26"/>
          <w:szCs w:val="26"/>
        </w:rPr>
        <w:t xml:space="preserve">проводились </w:t>
      </w:r>
      <w:r w:rsidR="00464D23" w:rsidRPr="00573360">
        <w:rPr>
          <w:rFonts w:ascii="Times New Roman" w:hAnsi="Times New Roman" w:cs="Times New Roman"/>
          <w:bCs/>
          <w:sz w:val="26"/>
          <w:szCs w:val="26"/>
        </w:rPr>
        <w:t xml:space="preserve">заседания </w:t>
      </w:r>
      <w:r w:rsidR="000D0FD2" w:rsidRPr="00573360">
        <w:rPr>
          <w:rFonts w:ascii="Times New Roman" w:hAnsi="Times New Roman" w:cs="Times New Roman"/>
          <w:bCs/>
          <w:sz w:val="26"/>
          <w:szCs w:val="26"/>
        </w:rPr>
        <w:t>О</w:t>
      </w:r>
      <w:r w:rsidR="00464D23" w:rsidRPr="00573360">
        <w:rPr>
          <w:rFonts w:ascii="Times New Roman" w:hAnsi="Times New Roman" w:cs="Times New Roman"/>
          <w:bCs/>
          <w:sz w:val="26"/>
          <w:szCs w:val="26"/>
        </w:rPr>
        <w:t xml:space="preserve">бщественного совета и </w:t>
      </w:r>
      <w:r w:rsidR="000D0FD2" w:rsidRPr="00573360">
        <w:rPr>
          <w:rFonts w:ascii="Times New Roman" w:hAnsi="Times New Roman" w:cs="Times New Roman"/>
          <w:bCs/>
          <w:sz w:val="26"/>
          <w:szCs w:val="26"/>
        </w:rPr>
        <w:t>П</w:t>
      </w:r>
      <w:r w:rsidR="00464D23" w:rsidRPr="00573360">
        <w:rPr>
          <w:rFonts w:ascii="Times New Roman" w:hAnsi="Times New Roman" w:cs="Times New Roman"/>
          <w:bCs/>
          <w:sz w:val="26"/>
          <w:szCs w:val="26"/>
        </w:rPr>
        <w:t>убличны</w:t>
      </w:r>
      <w:r w:rsidR="000D0FD2" w:rsidRPr="00573360">
        <w:rPr>
          <w:rFonts w:ascii="Times New Roman" w:hAnsi="Times New Roman" w:cs="Times New Roman"/>
          <w:bCs/>
          <w:sz w:val="26"/>
          <w:szCs w:val="26"/>
        </w:rPr>
        <w:t>е</w:t>
      </w:r>
      <w:r w:rsidR="00AE20C3" w:rsidRPr="00573360">
        <w:rPr>
          <w:rFonts w:ascii="Times New Roman" w:hAnsi="Times New Roman" w:cs="Times New Roman"/>
          <w:bCs/>
          <w:sz w:val="26"/>
          <w:szCs w:val="26"/>
        </w:rPr>
        <w:t xml:space="preserve"> слушания. Так темами </w:t>
      </w:r>
      <w:r w:rsidR="00C420C4" w:rsidRPr="00573360">
        <w:rPr>
          <w:rFonts w:ascii="Times New Roman" w:hAnsi="Times New Roman" w:cs="Times New Roman"/>
          <w:bCs/>
          <w:sz w:val="26"/>
          <w:szCs w:val="26"/>
        </w:rPr>
        <w:t>заседаний общественного совета стали: итоги работы налоговых органов Ростовской области и актуальные вопросы налогового администрирования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</w:t>
      </w:r>
      <w:r w:rsidR="00C420C4" w:rsidRPr="00573360">
        <w:rPr>
          <w:rFonts w:ascii="Times New Roman" w:hAnsi="Times New Roman" w:cs="Times New Roman"/>
          <w:bCs/>
          <w:sz w:val="26"/>
          <w:szCs w:val="26"/>
        </w:rPr>
        <w:t xml:space="preserve"> реализация на территории Ростовской области отраслевого проекта «Общественное питание»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</w:t>
      </w:r>
      <w:r w:rsidR="00C420C4" w:rsidRPr="00573360">
        <w:rPr>
          <w:rFonts w:ascii="Times New Roman" w:hAnsi="Times New Roman" w:cs="Times New Roman"/>
          <w:bCs/>
          <w:sz w:val="26"/>
          <w:szCs w:val="26"/>
        </w:rPr>
        <w:t xml:space="preserve"> побуждение повсеместного применения субъектами предпринимательской деятельности, оказывающими услуги общественного питания и розничной торговли, контрольно-кассовой техники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</w:t>
      </w:r>
      <w:r w:rsidR="00C420C4" w:rsidRPr="00573360">
        <w:rPr>
          <w:rFonts w:ascii="Times New Roman" w:hAnsi="Times New Roman" w:cs="Times New Roman"/>
          <w:bCs/>
          <w:sz w:val="26"/>
          <w:szCs w:val="26"/>
        </w:rPr>
        <w:t xml:space="preserve"> работа по информированию физических лиц и организаций о возможности применения налоговых льгот при налогообложении имущества, реализация </w:t>
      </w:r>
      <w:r w:rsidR="00D73F83" w:rsidRPr="00573360">
        <w:rPr>
          <w:rFonts w:ascii="Times New Roman" w:hAnsi="Times New Roman" w:cs="Times New Roman"/>
          <w:bCs/>
          <w:sz w:val="26"/>
          <w:szCs w:val="26"/>
        </w:rPr>
        <w:t>п</w:t>
      </w:r>
      <w:r w:rsidR="00C420C4" w:rsidRPr="00573360">
        <w:rPr>
          <w:rFonts w:ascii="Times New Roman" w:hAnsi="Times New Roman" w:cs="Times New Roman"/>
          <w:bCs/>
          <w:sz w:val="26"/>
          <w:szCs w:val="26"/>
        </w:rPr>
        <w:t>роекта «Цифровое правосознание налогоплательщиков».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578B8" w:rsidRPr="00573360">
        <w:rPr>
          <w:rFonts w:ascii="Times New Roman" w:hAnsi="Times New Roman" w:cs="Times New Roman"/>
          <w:bCs/>
          <w:sz w:val="26"/>
          <w:szCs w:val="26"/>
        </w:rPr>
        <w:t xml:space="preserve">Темами </w:t>
      </w:r>
      <w:r w:rsidR="00AE20C3" w:rsidRPr="00573360">
        <w:rPr>
          <w:rFonts w:ascii="Times New Roman" w:hAnsi="Times New Roman" w:cs="Times New Roman"/>
          <w:bCs/>
          <w:sz w:val="26"/>
          <w:szCs w:val="26"/>
        </w:rPr>
        <w:t>публичных слушаний стали</w:t>
      </w:r>
      <w:r w:rsidR="00464D23" w:rsidRPr="00573360">
        <w:rPr>
          <w:rFonts w:ascii="Times New Roman" w:hAnsi="Times New Roman" w:cs="Times New Roman"/>
          <w:bCs/>
          <w:sz w:val="26"/>
          <w:szCs w:val="26"/>
        </w:rPr>
        <w:t>: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алоговые риски по налогу на добавленную стоимость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 р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езультаты реформы контрольно-кассовой техники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 а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дминистративная ответственность за неиспользование онлайн - кассы или нарушение правил ее применения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 р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езультаты правоприменительной практики по соблюдению обязательных требований в сфере государственной регистрации юридических лиц и индивидуальных предпринимателей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>; р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иск - ориентированный подход и современные аналитические инструменты в контрольной деятельности налоговых органов</w:t>
      </w:r>
      <w:r w:rsidR="00D73F83" w:rsidRPr="00573360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  <w:r w:rsidR="0032272A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3F83" w:rsidRPr="00573360">
        <w:rPr>
          <w:rFonts w:ascii="Times New Roman" w:hAnsi="Times New Roman" w:cs="Times New Roman"/>
          <w:bCs/>
          <w:sz w:val="26"/>
          <w:szCs w:val="26"/>
        </w:rPr>
        <w:t>х</w:t>
      </w:r>
      <w:r w:rsidR="0032272A" w:rsidRPr="00573360">
        <w:rPr>
          <w:rFonts w:ascii="Times New Roman" w:hAnsi="Times New Roman" w:cs="Times New Roman"/>
          <w:bCs/>
          <w:sz w:val="26"/>
          <w:szCs w:val="26"/>
        </w:rPr>
        <w:t>арактерные нарушения, выявляемые в ходе</w:t>
      </w:r>
      <w:r w:rsidR="00DD1714" w:rsidRPr="00573360">
        <w:rPr>
          <w:rFonts w:ascii="Times New Roman" w:hAnsi="Times New Roman" w:cs="Times New Roman"/>
          <w:bCs/>
          <w:sz w:val="26"/>
          <w:szCs w:val="26"/>
        </w:rPr>
        <w:t xml:space="preserve"> выездного налогового контроля.</w:t>
      </w:r>
    </w:p>
    <w:p w14:paraId="58B56070" w14:textId="4CDA55CF" w:rsidR="00E34BA4" w:rsidRPr="00CC163C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2. </w:t>
      </w:r>
      <w:r w:rsidR="00F05659" w:rsidRPr="00CC163C">
        <w:rPr>
          <w:rFonts w:ascii="Times New Roman" w:hAnsi="Times New Roman" w:cs="Times New Roman"/>
          <w:bCs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CC163C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2.1 Краткое описание сути</w:t>
      </w:r>
      <w:r w:rsidR="00A55DE4" w:rsidRPr="00CC163C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C163C">
        <w:rPr>
          <w:rFonts w:ascii="Times New Roman" w:hAnsi="Times New Roman" w:cs="Times New Roman"/>
          <w:bCs/>
          <w:i/>
          <w:sz w:val="26"/>
          <w:szCs w:val="26"/>
        </w:rPr>
        <w:t>референтные</w:t>
      </w:r>
      <w:proofErr w:type="spellEnd"/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группы направлена.</w:t>
      </w:r>
    </w:p>
    <w:p w14:paraId="21BA4C72" w14:textId="1389E28D" w:rsidR="007745D5" w:rsidRPr="00573360" w:rsidRDefault="007745D5" w:rsidP="0077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УФ</w:t>
      </w:r>
      <w:r w:rsidR="00AE20C3" w:rsidRPr="00573360">
        <w:rPr>
          <w:rFonts w:ascii="Times New Roman" w:hAnsi="Times New Roman" w:cs="Times New Roman"/>
          <w:bCs/>
          <w:sz w:val="26"/>
          <w:szCs w:val="26"/>
        </w:rPr>
        <w:t>НС</w:t>
      </w:r>
      <w:r w:rsidR="00EF4353" w:rsidRPr="00573360">
        <w:rPr>
          <w:rFonts w:ascii="Times New Roman" w:hAnsi="Times New Roman" w:cs="Times New Roman"/>
          <w:bCs/>
          <w:sz w:val="26"/>
          <w:szCs w:val="26"/>
        </w:rPr>
        <w:t xml:space="preserve"> России по Ростовской области</w:t>
      </w:r>
      <w:r w:rsidR="00AE20C3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3360">
        <w:rPr>
          <w:rFonts w:ascii="Times New Roman" w:hAnsi="Times New Roman" w:cs="Times New Roman"/>
          <w:bCs/>
          <w:sz w:val="26"/>
          <w:szCs w:val="26"/>
        </w:rPr>
        <w:t>и территориальные налоговые органы неотъемлемой частью своей повседневной работы сделали повышение налоговой дисциплины</w:t>
      </w:r>
      <w:r w:rsidR="00B73DD7" w:rsidRPr="00573360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общ</w:t>
      </w:r>
      <w:r w:rsidR="00B73DD7" w:rsidRPr="00573360">
        <w:rPr>
          <w:rFonts w:ascii="Times New Roman" w:hAnsi="Times New Roman" w:cs="Times New Roman"/>
          <w:bCs/>
          <w:sz w:val="26"/>
          <w:szCs w:val="26"/>
        </w:rPr>
        <w:t>его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уров</w:t>
      </w:r>
      <w:r w:rsidR="00B73DD7" w:rsidRPr="00573360">
        <w:rPr>
          <w:rFonts w:ascii="Times New Roman" w:hAnsi="Times New Roman" w:cs="Times New Roman"/>
          <w:bCs/>
          <w:sz w:val="26"/>
          <w:szCs w:val="26"/>
        </w:rPr>
        <w:t>ня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налоговой культуры и налоговой грамотности </w:t>
      </w:r>
      <w:r w:rsidR="0018080B" w:rsidRPr="00573360">
        <w:rPr>
          <w:rFonts w:ascii="Times New Roman" w:hAnsi="Times New Roman" w:cs="Times New Roman"/>
          <w:bCs/>
          <w:sz w:val="26"/>
          <w:szCs w:val="26"/>
        </w:rPr>
        <w:t xml:space="preserve">населения </w:t>
      </w:r>
      <w:r w:rsidR="005D1DA6" w:rsidRPr="00573360">
        <w:rPr>
          <w:rFonts w:ascii="Times New Roman" w:hAnsi="Times New Roman" w:cs="Times New Roman"/>
          <w:bCs/>
          <w:sz w:val="26"/>
          <w:szCs w:val="26"/>
        </w:rPr>
        <w:t>Ростовской области</w:t>
      </w:r>
      <w:r w:rsidRPr="00573360">
        <w:rPr>
          <w:rFonts w:ascii="Times New Roman" w:hAnsi="Times New Roman" w:cs="Times New Roman"/>
          <w:bCs/>
          <w:sz w:val="26"/>
          <w:szCs w:val="26"/>
        </w:rPr>
        <w:t>.</w:t>
      </w:r>
    </w:p>
    <w:p w14:paraId="37096987" w14:textId="513B3C33" w:rsidR="00D63B8B" w:rsidRPr="00573360" w:rsidRDefault="0018080B" w:rsidP="00D6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У</w:t>
      </w:r>
      <w:r w:rsidR="00EF4353" w:rsidRPr="00573360">
        <w:rPr>
          <w:rFonts w:ascii="Times New Roman" w:hAnsi="Times New Roman" w:cs="Times New Roman"/>
          <w:bCs/>
          <w:sz w:val="26"/>
          <w:szCs w:val="26"/>
        </w:rPr>
        <w:t>правлением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4353" w:rsidRPr="00573360">
        <w:rPr>
          <w:rFonts w:ascii="Times New Roman" w:hAnsi="Times New Roman" w:cs="Times New Roman"/>
          <w:bCs/>
          <w:sz w:val="26"/>
          <w:szCs w:val="26"/>
        </w:rPr>
        <w:t xml:space="preserve">установлены партнерские отношения 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с общественными организациями и высшими учебными заведениями области с целью долгосрочного сотрудничества в области просветительской деятельности, популяризации налогового </w:t>
      </w:r>
      <w:r w:rsidRPr="00573360">
        <w:rPr>
          <w:rFonts w:ascii="Times New Roman" w:hAnsi="Times New Roman" w:cs="Times New Roman"/>
          <w:bCs/>
          <w:sz w:val="26"/>
          <w:szCs w:val="26"/>
        </w:rPr>
        <w:lastRenderedPageBreak/>
        <w:t>законодательства и развития налоговой грамотности населения региона в рамках оказания услуг по информированию. К этой работе привлекаются студенты, которые участвуют в информировании населения по вопросам налогового законодательства и практике его применения.</w:t>
      </w:r>
      <w:r w:rsidR="00D63B8B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22307BC" w14:textId="3ED26A8E" w:rsidR="00D63B8B" w:rsidRPr="00573360" w:rsidRDefault="00D63B8B" w:rsidP="00D6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Совместно </w:t>
      </w:r>
      <w:r w:rsidR="004C0E1B" w:rsidRPr="00573360">
        <w:rPr>
          <w:rFonts w:ascii="Times New Roman" w:hAnsi="Times New Roman" w:cs="Times New Roman"/>
          <w:bCs/>
          <w:sz w:val="26"/>
          <w:szCs w:val="26"/>
        </w:rPr>
        <w:t>Южным университетом (Институт управления бизнеса и права)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реализуется проект «Цифровое правосознание налогоплательщика», направленный на повышение уровня налоговой грамотности налогоплательщиков-жителей Ростовской области. </w:t>
      </w:r>
      <w:r w:rsidR="003804C6" w:rsidRPr="00573360">
        <w:rPr>
          <w:rFonts w:ascii="Times New Roman" w:hAnsi="Times New Roman" w:cs="Times New Roman"/>
          <w:bCs/>
          <w:sz w:val="26"/>
          <w:szCs w:val="26"/>
        </w:rPr>
        <w:t>Цель проекта – формирование высокого уровня цифрового правосознания налогоплательщиков для повышения уровня собираемости налогов.</w:t>
      </w:r>
      <w:r w:rsidR="003804C6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Задачами Проекта является популяризация цифровых сервисов ФНС России, рост собираемости налогов и повышение уровня профессиональных компетенций волонтеров.  </w:t>
      </w:r>
    </w:p>
    <w:p w14:paraId="5A0BA002" w14:textId="3F702BE6" w:rsidR="00205751" w:rsidRPr="00573360" w:rsidRDefault="00205751" w:rsidP="0038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73360">
        <w:rPr>
          <w:rFonts w:ascii="Times New Roman" w:hAnsi="Times New Roman" w:cs="Times New Roman"/>
          <w:bCs/>
          <w:sz w:val="26"/>
          <w:szCs w:val="26"/>
        </w:rPr>
        <w:t>Референтные</w:t>
      </w:r>
      <w:proofErr w:type="spellEnd"/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группы проекта:</w:t>
      </w:r>
    </w:p>
    <w:p w14:paraId="1C7ECEA1" w14:textId="5E7CABEA" w:rsidR="00205751" w:rsidRPr="00573360" w:rsidRDefault="00205751" w:rsidP="003804C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М</w:t>
      </w:r>
      <w:r w:rsidRPr="00573360">
        <w:rPr>
          <w:rFonts w:ascii="Times New Roman" w:hAnsi="Times New Roman" w:cs="Times New Roman"/>
          <w:bCs/>
          <w:sz w:val="26"/>
          <w:szCs w:val="26"/>
        </w:rPr>
        <w:t>олодёж</w:t>
      </w:r>
      <w:r w:rsidRPr="00573360">
        <w:rPr>
          <w:rFonts w:ascii="Times New Roman" w:hAnsi="Times New Roman" w:cs="Times New Roman"/>
          <w:bCs/>
          <w:sz w:val="26"/>
          <w:szCs w:val="26"/>
        </w:rPr>
        <w:t>ь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. Обучение у лучших экспертов в области налогообложения и </w:t>
      </w:r>
      <w:proofErr w:type="spellStart"/>
      <w:r w:rsidRPr="00573360">
        <w:rPr>
          <w:rFonts w:ascii="Times New Roman" w:hAnsi="Times New Roman" w:cs="Times New Roman"/>
          <w:bCs/>
          <w:sz w:val="26"/>
          <w:szCs w:val="26"/>
        </w:rPr>
        <w:t>цифровизации</w:t>
      </w:r>
      <w:proofErr w:type="spellEnd"/>
      <w:r w:rsidRPr="00573360">
        <w:rPr>
          <w:rFonts w:ascii="Times New Roman" w:hAnsi="Times New Roman" w:cs="Times New Roman"/>
          <w:bCs/>
          <w:sz w:val="26"/>
          <w:szCs w:val="26"/>
        </w:rPr>
        <w:t>, уникальный профессиональный опыт и рост социального капитала благодаря участию в добровольческом проекте</w:t>
      </w:r>
      <w:r w:rsidRPr="00573360">
        <w:rPr>
          <w:rFonts w:ascii="Times New Roman" w:hAnsi="Times New Roman" w:cs="Times New Roman"/>
          <w:bCs/>
          <w:sz w:val="26"/>
          <w:szCs w:val="26"/>
        </w:rPr>
        <w:t>;</w:t>
      </w:r>
    </w:p>
    <w:p w14:paraId="47C9B4FA" w14:textId="71D2E42C" w:rsidR="00205751" w:rsidRPr="00573360" w:rsidRDefault="00205751" w:rsidP="003804C6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Б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изнес (особенно для ИП, </w:t>
      </w:r>
      <w:proofErr w:type="spellStart"/>
      <w:r w:rsidRPr="00573360">
        <w:rPr>
          <w:rFonts w:ascii="Times New Roman" w:hAnsi="Times New Roman" w:cs="Times New Roman"/>
          <w:bCs/>
          <w:sz w:val="26"/>
          <w:szCs w:val="26"/>
        </w:rPr>
        <w:t>самозанятых</w:t>
      </w:r>
      <w:proofErr w:type="spellEnd"/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и малого бизнеса). </w:t>
      </w:r>
      <w:r w:rsidRPr="00573360">
        <w:rPr>
          <w:rFonts w:ascii="Times New Roman" w:hAnsi="Times New Roman" w:cs="Times New Roman"/>
          <w:bCs/>
          <w:sz w:val="26"/>
          <w:szCs w:val="26"/>
        </w:rPr>
        <w:t>Прозрачное и удобное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3360">
        <w:rPr>
          <w:rFonts w:ascii="Times New Roman" w:hAnsi="Times New Roman" w:cs="Times New Roman"/>
          <w:bCs/>
          <w:sz w:val="26"/>
          <w:szCs w:val="26"/>
        </w:rPr>
        <w:t>взаимодействие с налоговыми органами;</w:t>
      </w:r>
    </w:p>
    <w:p w14:paraId="2030C765" w14:textId="575D0571" w:rsidR="00205751" w:rsidRPr="00573360" w:rsidRDefault="00205751" w:rsidP="003804C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Пожилые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люд</w:t>
      </w:r>
      <w:r w:rsidRPr="00573360">
        <w:rPr>
          <w:rFonts w:ascii="Times New Roman" w:hAnsi="Times New Roman" w:cs="Times New Roman"/>
          <w:bCs/>
          <w:sz w:val="26"/>
          <w:szCs w:val="26"/>
        </w:rPr>
        <w:t>и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73360"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сайта и мобильн</w:t>
      </w:r>
      <w:r w:rsidRPr="00573360">
        <w:rPr>
          <w:rFonts w:ascii="Times New Roman" w:hAnsi="Times New Roman" w:cs="Times New Roman"/>
          <w:bCs/>
          <w:sz w:val="26"/>
          <w:szCs w:val="26"/>
        </w:rPr>
        <w:t>ого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приложения </w:t>
      </w:r>
      <w:r w:rsidRPr="00573360">
        <w:rPr>
          <w:rFonts w:ascii="Times New Roman" w:hAnsi="Times New Roman" w:cs="Times New Roman"/>
          <w:bCs/>
          <w:sz w:val="26"/>
          <w:szCs w:val="26"/>
        </w:rPr>
        <w:t>для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получ</w:t>
      </w:r>
      <w:r w:rsidRPr="00573360">
        <w:rPr>
          <w:rFonts w:ascii="Times New Roman" w:hAnsi="Times New Roman" w:cs="Times New Roman"/>
          <w:bCs/>
          <w:sz w:val="26"/>
          <w:szCs w:val="26"/>
        </w:rPr>
        <w:t>ения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необходим</w:t>
      </w:r>
      <w:r w:rsidRPr="00573360">
        <w:rPr>
          <w:rFonts w:ascii="Times New Roman" w:hAnsi="Times New Roman" w:cs="Times New Roman"/>
          <w:bCs/>
          <w:sz w:val="26"/>
          <w:szCs w:val="26"/>
        </w:rPr>
        <w:t>ой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информаци</w:t>
      </w:r>
      <w:r w:rsidRPr="00573360">
        <w:rPr>
          <w:rFonts w:ascii="Times New Roman" w:hAnsi="Times New Roman" w:cs="Times New Roman"/>
          <w:bCs/>
          <w:sz w:val="26"/>
          <w:szCs w:val="26"/>
        </w:rPr>
        <w:t>и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и услуг онлайн. </w:t>
      </w:r>
    </w:p>
    <w:p w14:paraId="24E183B7" w14:textId="6CCF5684" w:rsidR="00205751" w:rsidRPr="00573360" w:rsidRDefault="003804C6" w:rsidP="003804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Несмотря на эпидемиологическую ситуацию в 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>20</w:t>
      </w:r>
      <w:r w:rsidRPr="00573360">
        <w:rPr>
          <w:rFonts w:ascii="Times New Roman" w:hAnsi="Times New Roman" w:cs="Times New Roman"/>
          <w:bCs/>
          <w:sz w:val="26"/>
          <w:szCs w:val="26"/>
        </w:rPr>
        <w:t>21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 xml:space="preserve"> году проект «Цифровое правосознание налогоплательщика» развивался</w:t>
      </w:r>
      <w:r w:rsidRPr="00573360">
        <w:rPr>
          <w:rFonts w:ascii="Times New Roman" w:hAnsi="Times New Roman" w:cs="Times New Roman"/>
          <w:bCs/>
          <w:sz w:val="26"/>
          <w:szCs w:val="26"/>
        </w:rPr>
        <w:t>: продолжали открываться к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>онсультационные пункты «Цифровые налоговое сервисы»</w:t>
      </w:r>
      <w:r w:rsidRPr="00573360">
        <w:rPr>
          <w:rFonts w:ascii="Times New Roman" w:hAnsi="Times New Roman" w:cs="Times New Roman"/>
          <w:bCs/>
          <w:sz w:val="26"/>
          <w:szCs w:val="26"/>
        </w:rPr>
        <w:t>,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3360">
        <w:rPr>
          <w:rFonts w:ascii="Times New Roman" w:hAnsi="Times New Roman" w:cs="Times New Roman"/>
          <w:bCs/>
          <w:sz w:val="26"/>
          <w:szCs w:val="26"/>
        </w:rPr>
        <w:t>около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 xml:space="preserve"> 100 студентов получили компетенции цифровых волонтеров для работы в этих пунктах. Проект продолжает свое развитие, 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в 2022 году </w:t>
      </w:r>
      <w:r w:rsidR="00205751" w:rsidRPr="00573360">
        <w:rPr>
          <w:rFonts w:ascii="Times New Roman" w:hAnsi="Times New Roman" w:cs="Times New Roman"/>
          <w:bCs/>
          <w:sz w:val="26"/>
          <w:szCs w:val="26"/>
        </w:rPr>
        <w:t>запланировано открытие новых консультационных пунктов и дальнейшее обучение волонтеров.</w:t>
      </w:r>
    </w:p>
    <w:p w14:paraId="7DB2F607" w14:textId="09FB049C" w:rsidR="005D1DA6" w:rsidRPr="00CC163C" w:rsidRDefault="005D1DA6" w:rsidP="00445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2.2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C163C">
        <w:rPr>
          <w:rFonts w:ascii="Times New Roman" w:hAnsi="Times New Roman" w:cs="Times New Roman"/>
          <w:bCs/>
          <w:i/>
          <w:sz w:val="26"/>
          <w:szCs w:val="26"/>
        </w:rPr>
        <w:t>референтные</w:t>
      </w:r>
      <w:proofErr w:type="spellEnd"/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группы направлена.</w:t>
      </w:r>
    </w:p>
    <w:p w14:paraId="2FA372EF" w14:textId="47C7FD2C" w:rsidR="007745D5" w:rsidRPr="00573360" w:rsidRDefault="005D58B1" w:rsidP="00445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Реализация </w:t>
      </w:r>
      <w:r w:rsidR="004C0E1B" w:rsidRPr="00573360">
        <w:rPr>
          <w:rFonts w:ascii="Times New Roman" w:hAnsi="Times New Roman" w:cs="Times New Roman"/>
          <w:bCs/>
          <w:sz w:val="26"/>
          <w:szCs w:val="26"/>
        </w:rPr>
        <w:t>п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роекта </w:t>
      </w:r>
      <w:r w:rsidR="007745D5" w:rsidRPr="00573360">
        <w:rPr>
          <w:rFonts w:ascii="Times New Roman" w:hAnsi="Times New Roman" w:cs="Times New Roman"/>
          <w:bCs/>
          <w:sz w:val="26"/>
          <w:szCs w:val="26"/>
        </w:rPr>
        <w:t>«Налоговая грамотность», который предполагает для каждой возрастной категории учащейся молодежи определенные формы налогового образования</w:t>
      </w:r>
      <w:r w:rsidR="00944EE7" w:rsidRPr="00573360">
        <w:rPr>
          <w:rFonts w:ascii="Times New Roman" w:hAnsi="Times New Roman" w:cs="Times New Roman"/>
          <w:bCs/>
          <w:sz w:val="26"/>
          <w:szCs w:val="26"/>
        </w:rPr>
        <w:t>,</w:t>
      </w:r>
      <w:r w:rsidR="004C0E1B" w:rsidRPr="005733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0E1B" w:rsidRPr="00573360">
        <w:rPr>
          <w:rFonts w:ascii="Times New Roman" w:hAnsi="Times New Roman" w:cs="Times New Roman"/>
          <w:bCs/>
          <w:sz w:val="26"/>
          <w:szCs w:val="26"/>
        </w:rPr>
        <w:t>связана с созданием в области целостной системы налогового просвещения населения.</w:t>
      </w:r>
      <w:r w:rsidR="007745D5" w:rsidRPr="00573360">
        <w:rPr>
          <w:rFonts w:ascii="Times New Roman" w:hAnsi="Times New Roman" w:cs="Times New Roman"/>
          <w:bCs/>
          <w:sz w:val="26"/>
          <w:szCs w:val="26"/>
        </w:rPr>
        <w:t xml:space="preserve"> К обучению основам налоговой грамотности привлечены школы в различных муниципальных образованиях Ростовской области. </w:t>
      </w:r>
    </w:p>
    <w:p w14:paraId="2C7CF785" w14:textId="71A89A2D" w:rsidR="007745D5" w:rsidRPr="00573360" w:rsidRDefault="007745D5" w:rsidP="00445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Реализация заложенных в Проекте целей и задач позволит в будущем существенно повысить уровень налоговой культуры </w:t>
      </w:r>
      <w:r w:rsidR="0018080B" w:rsidRPr="00573360">
        <w:rPr>
          <w:rFonts w:ascii="Times New Roman" w:hAnsi="Times New Roman" w:cs="Times New Roman"/>
          <w:bCs/>
          <w:sz w:val="26"/>
          <w:szCs w:val="26"/>
        </w:rPr>
        <w:t>налогоплательщика – обучающего</w:t>
      </w:r>
      <w:r w:rsidR="00EA129B" w:rsidRPr="00573360">
        <w:rPr>
          <w:rFonts w:ascii="Times New Roman" w:hAnsi="Times New Roman" w:cs="Times New Roman"/>
          <w:bCs/>
          <w:sz w:val="26"/>
          <w:szCs w:val="26"/>
        </w:rPr>
        <w:t>ся</w:t>
      </w:r>
      <w:r w:rsidR="0018080B" w:rsidRPr="00573360">
        <w:rPr>
          <w:rFonts w:ascii="Times New Roman" w:hAnsi="Times New Roman" w:cs="Times New Roman"/>
          <w:bCs/>
          <w:sz w:val="26"/>
          <w:szCs w:val="26"/>
        </w:rPr>
        <w:t xml:space="preserve"> в образовательных учреждениях Ростовской области</w:t>
      </w:r>
      <w:r w:rsidRPr="00573360">
        <w:rPr>
          <w:rFonts w:ascii="Times New Roman" w:hAnsi="Times New Roman" w:cs="Times New Roman"/>
          <w:bCs/>
          <w:sz w:val="26"/>
          <w:szCs w:val="26"/>
        </w:rPr>
        <w:t>, когда добросовестность и ответственность налогоплательщика перейдет в разряд устойчивых личностных характеристик.</w:t>
      </w:r>
    </w:p>
    <w:p w14:paraId="482260E2" w14:textId="61CE5ADA" w:rsidR="007745D5" w:rsidRPr="00573360" w:rsidRDefault="007745D5" w:rsidP="00573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>Так, в «Ростовском государственном экон</w:t>
      </w:r>
      <w:r w:rsidR="00C46B48" w:rsidRPr="00573360">
        <w:rPr>
          <w:rFonts w:ascii="Times New Roman" w:hAnsi="Times New Roman" w:cs="Times New Roman"/>
          <w:bCs/>
          <w:sz w:val="26"/>
          <w:szCs w:val="26"/>
        </w:rPr>
        <w:t xml:space="preserve">омическом университете (РИНХ)» </w:t>
      </w:r>
      <w:r w:rsidR="00EC025A">
        <w:rPr>
          <w:rFonts w:ascii="Times New Roman" w:hAnsi="Times New Roman" w:cs="Times New Roman"/>
          <w:bCs/>
          <w:sz w:val="26"/>
          <w:szCs w:val="26"/>
        </w:rPr>
        <w:t>продолжает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работ</w:t>
      </w:r>
      <w:r w:rsidR="00EC025A">
        <w:rPr>
          <w:rFonts w:ascii="Times New Roman" w:hAnsi="Times New Roman" w:cs="Times New Roman"/>
          <w:bCs/>
          <w:sz w:val="26"/>
          <w:szCs w:val="26"/>
        </w:rPr>
        <w:t>у</w:t>
      </w:r>
      <w:r w:rsidRPr="00573360">
        <w:rPr>
          <w:rFonts w:ascii="Times New Roman" w:hAnsi="Times New Roman" w:cs="Times New Roman"/>
          <w:bCs/>
          <w:sz w:val="26"/>
          <w:szCs w:val="26"/>
        </w:rPr>
        <w:t xml:space="preserve"> центр «Скорая налоговая помощь» с целью предоставления информационных услуг физическим лицам и предпринимательскому сообществу, осуществляется развитие цифрового сервиса «Скорая налоговая помощь», направленного на развитие онлайн-информирования по вопросам налогообложения. </w:t>
      </w:r>
    </w:p>
    <w:p w14:paraId="1E81F83D" w14:textId="5C1AFF2A" w:rsidR="007745D5" w:rsidRPr="00573360" w:rsidRDefault="007745D5" w:rsidP="00573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360">
        <w:rPr>
          <w:rFonts w:ascii="Times New Roman" w:hAnsi="Times New Roman" w:cs="Times New Roman"/>
          <w:bCs/>
          <w:sz w:val="26"/>
          <w:szCs w:val="26"/>
        </w:rPr>
        <w:t xml:space="preserve">Инициатива </w:t>
      </w:r>
      <w:r w:rsidR="00EC025A">
        <w:rPr>
          <w:rFonts w:ascii="Times New Roman" w:hAnsi="Times New Roman" w:cs="Times New Roman"/>
          <w:bCs/>
          <w:sz w:val="26"/>
          <w:szCs w:val="26"/>
        </w:rPr>
        <w:t xml:space="preserve">долгосрочна и </w:t>
      </w:r>
      <w:r w:rsidRPr="00573360">
        <w:rPr>
          <w:rFonts w:ascii="Times New Roman" w:hAnsi="Times New Roman" w:cs="Times New Roman"/>
          <w:bCs/>
          <w:sz w:val="26"/>
          <w:szCs w:val="26"/>
        </w:rPr>
        <w:t>направлена на формирование позитивного отношения граждан к налоговой политике Российской Федерации и региона</w:t>
      </w:r>
      <w:r w:rsidR="00EC025A">
        <w:rPr>
          <w:rFonts w:ascii="Times New Roman" w:hAnsi="Times New Roman" w:cs="Times New Roman"/>
          <w:bCs/>
          <w:sz w:val="26"/>
          <w:szCs w:val="26"/>
        </w:rPr>
        <w:t>,</w:t>
      </w:r>
      <w:bookmarkStart w:id="0" w:name="_GoBack"/>
      <w:bookmarkEnd w:id="0"/>
      <w:r w:rsidRPr="00573360">
        <w:rPr>
          <w:rFonts w:ascii="Times New Roman" w:hAnsi="Times New Roman" w:cs="Times New Roman"/>
          <w:bCs/>
          <w:sz w:val="26"/>
          <w:szCs w:val="26"/>
        </w:rPr>
        <w:t xml:space="preserve"> воспитание гражданской ответственности по исполнению обязанностей, установленных налоговым законодательством.</w:t>
      </w:r>
    </w:p>
    <w:sectPr w:rsidR="007745D5" w:rsidRPr="00573360" w:rsidSect="005914E7">
      <w:head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94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80FDA"/>
    <w:multiLevelType w:val="multilevel"/>
    <w:tmpl w:val="939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4469"/>
    <w:rsid w:val="00040839"/>
    <w:rsid w:val="00051A7A"/>
    <w:rsid w:val="00052612"/>
    <w:rsid w:val="000529CB"/>
    <w:rsid w:val="0005447F"/>
    <w:rsid w:val="00060701"/>
    <w:rsid w:val="00071D06"/>
    <w:rsid w:val="00074E7C"/>
    <w:rsid w:val="00075CCB"/>
    <w:rsid w:val="000763D0"/>
    <w:rsid w:val="00080CD5"/>
    <w:rsid w:val="000824F3"/>
    <w:rsid w:val="000839CD"/>
    <w:rsid w:val="00086660"/>
    <w:rsid w:val="00086AE8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0FD2"/>
    <w:rsid w:val="000D5F89"/>
    <w:rsid w:val="000D64DD"/>
    <w:rsid w:val="000D6A3D"/>
    <w:rsid w:val="000E512A"/>
    <w:rsid w:val="000E53AD"/>
    <w:rsid w:val="000F0531"/>
    <w:rsid w:val="000F1AA0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B14"/>
    <w:rsid w:val="001471C0"/>
    <w:rsid w:val="0015083C"/>
    <w:rsid w:val="001562A8"/>
    <w:rsid w:val="00157201"/>
    <w:rsid w:val="001578B8"/>
    <w:rsid w:val="00163056"/>
    <w:rsid w:val="00175F68"/>
    <w:rsid w:val="0018080B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2407"/>
    <w:rsid w:val="001C37BD"/>
    <w:rsid w:val="001D1537"/>
    <w:rsid w:val="001D6DFB"/>
    <w:rsid w:val="001E2314"/>
    <w:rsid w:val="001E264A"/>
    <w:rsid w:val="001E4FC4"/>
    <w:rsid w:val="001E5D75"/>
    <w:rsid w:val="001F58F0"/>
    <w:rsid w:val="001F5FA9"/>
    <w:rsid w:val="001F6199"/>
    <w:rsid w:val="001F74A1"/>
    <w:rsid w:val="0020575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0F53"/>
    <w:rsid w:val="002F162D"/>
    <w:rsid w:val="002F1938"/>
    <w:rsid w:val="002F55CE"/>
    <w:rsid w:val="002F6477"/>
    <w:rsid w:val="003008F4"/>
    <w:rsid w:val="00301E0E"/>
    <w:rsid w:val="00302B9C"/>
    <w:rsid w:val="00302BC7"/>
    <w:rsid w:val="00306694"/>
    <w:rsid w:val="00311719"/>
    <w:rsid w:val="003179BC"/>
    <w:rsid w:val="0032272A"/>
    <w:rsid w:val="00327D09"/>
    <w:rsid w:val="00336354"/>
    <w:rsid w:val="00341A59"/>
    <w:rsid w:val="0034711A"/>
    <w:rsid w:val="0034781E"/>
    <w:rsid w:val="00350849"/>
    <w:rsid w:val="00351537"/>
    <w:rsid w:val="00351B08"/>
    <w:rsid w:val="003562C7"/>
    <w:rsid w:val="0036053C"/>
    <w:rsid w:val="00362FF2"/>
    <w:rsid w:val="00363CD8"/>
    <w:rsid w:val="00364DC6"/>
    <w:rsid w:val="003655BE"/>
    <w:rsid w:val="00365A63"/>
    <w:rsid w:val="00365E77"/>
    <w:rsid w:val="00366C24"/>
    <w:rsid w:val="003716AF"/>
    <w:rsid w:val="0038019F"/>
    <w:rsid w:val="003804C6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8"/>
    <w:rsid w:val="003C748A"/>
    <w:rsid w:val="003C7C9F"/>
    <w:rsid w:val="003C7D7B"/>
    <w:rsid w:val="003D2226"/>
    <w:rsid w:val="003D466F"/>
    <w:rsid w:val="003E22B9"/>
    <w:rsid w:val="003E5DBE"/>
    <w:rsid w:val="003F6D6E"/>
    <w:rsid w:val="00403F92"/>
    <w:rsid w:val="00417244"/>
    <w:rsid w:val="0043615A"/>
    <w:rsid w:val="00443C45"/>
    <w:rsid w:val="0044464B"/>
    <w:rsid w:val="00444DA2"/>
    <w:rsid w:val="00445502"/>
    <w:rsid w:val="00461E02"/>
    <w:rsid w:val="00462996"/>
    <w:rsid w:val="00464D23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B66"/>
    <w:rsid w:val="004A20EC"/>
    <w:rsid w:val="004A3B62"/>
    <w:rsid w:val="004A6702"/>
    <w:rsid w:val="004A68A6"/>
    <w:rsid w:val="004A7509"/>
    <w:rsid w:val="004A7DCD"/>
    <w:rsid w:val="004B195D"/>
    <w:rsid w:val="004B19FB"/>
    <w:rsid w:val="004B5432"/>
    <w:rsid w:val="004C0E1B"/>
    <w:rsid w:val="004C2FF4"/>
    <w:rsid w:val="004C7EBC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E54"/>
    <w:rsid w:val="005352CB"/>
    <w:rsid w:val="00541BF2"/>
    <w:rsid w:val="00545E3B"/>
    <w:rsid w:val="00552DA0"/>
    <w:rsid w:val="005561BA"/>
    <w:rsid w:val="00561DB9"/>
    <w:rsid w:val="00564B94"/>
    <w:rsid w:val="00566CC2"/>
    <w:rsid w:val="00567059"/>
    <w:rsid w:val="00567641"/>
    <w:rsid w:val="005716EA"/>
    <w:rsid w:val="00572B6F"/>
    <w:rsid w:val="00573360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36F"/>
    <w:rsid w:val="005C6490"/>
    <w:rsid w:val="005C67F2"/>
    <w:rsid w:val="005D1DA6"/>
    <w:rsid w:val="005D58B1"/>
    <w:rsid w:val="005D6D66"/>
    <w:rsid w:val="005E5C0C"/>
    <w:rsid w:val="005E60B4"/>
    <w:rsid w:val="005E6F20"/>
    <w:rsid w:val="005F0EDF"/>
    <w:rsid w:val="005F1763"/>
    <w:rsid w:val="005F31BD"/>
    <w:rsid w:val="005F7C63"/>
    <w:rsid w:val="00601DA4"/>
    <w:rsid w:val="0060501C"/>
    <w:rsid w:val="00606820"/>
    <w:rsid w:val="00606E98"/>
    <w:rsid w:val="00607CC3"/>
    <w:rsid w:val="006145FE"/>
    <w:rsid w:val="00614795"/>
    <w:rsid w:val="00617659"/>
    <w:rsid w:val="006230B3"/>
    <w:rsid w:val="006235DC"/>
    <w:rsid w:val="006244EB"/>
    <w:rsid w:val="0062486C"/>
    <w:rsid w:val="00625BC7"/>
    <w:rsid w:val="006273F4"/>
    <w:rsid w:val="006337E7"/>
    <w:rsid w:val="00633FBF"/>
    <w:rsid w:val="0063761B"/>
    <w:rsid w:val="006407D0"/>
    <w:rsid w:val="0064101D"/>
    <w:rsid w:val="006536BD"/>
    <w:rsid w:val="0065382B"/>
    <w:rsid w:val="00653E67"/>
    <w:rsid w:val="006558EA"/>
    <w:rsid w:val="006568CC"/>
    <w:rsid w:val="00662278"/>
    <w:rsid w:val="006631CA"/>
    <w:rsid w:val="0067061E"/>
    <w:rsid w:val="00675C50"/>
    <w:rsid w:val="006764D7"/>
    <w:rsid w:val="00682660"/>
    <w:rsid w:val="00682880"/>
    <w:rsid w:val="00691042"/>
    <w:rsid w:val="00691814"/>
    <w:rsid w:val="006A1DC1"/>
    <w:rsid w:val="006A6989"/>
    <w:rsid w:val="006B609B"/>
    <w:rsid w:val="006C158C"/>
    <w:rsid w:val="006C5587"/>
    <w:rsid w:val="006D2843"/>
    <w:rsid w:val="006D299B"/>
    <w:rsid w:val="006D33EB"/>
    <w:rsid w:val="006D6BC2"/>
    <w:rsid w:val="006E15D9"/>
    <w:rsid w:val="006F083D"/>
    <w:rsid w:val="006F5E64"/>
    <w:rsid w:val="00700304"/>
    <w:rsid w:val="007044CC"/>
    <w:rsid w:val="00704A36"/>
    <w:rsid w:val="00705D17"/>
    <w:rsid w:val="0070643D"/>
    <w:rsid w:val="00707134"/>
    <w:rsid w:val="007073C0"/>
    <w:rsid w:val="007113E8"/>
    <w:rsid w:val="00712B7A"/>
    <w:rsid w:val="00725DC7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45D5"/>
    <w:rsid w:val="00776DCD"/>
    <w:rsid w:val="007818B3"/>
    <w:rsid w:val="007832E6"/>
    <w:rsid w:val="0078331C"/>
    <w:rsid w:val="00783800"/>
    <w:rsid w:val="007847F9"/>
    <w:rsid w:val="00784C41"/>
    <w:rsid w:val="007861BB"/>
    <w:rsid w:val="007906D8"/>
    <w:rsid w:val="00792463"/>
    <w:rsid w:val="007930E9"/>
    <w:rsid w:val="00793B3A"/>
    <w:rsid w:val="007A04A7"/>
    <w:rsid w:val="007A42B1"/>
    <w:rsid w:val="007B314C"/>
    <w:rsid w:val="007C1401"/>
    <w:rsid w:val="007C1E30"/>
    <w:rsid w:val="007C2623"/>
    <w:rsid w:val="007C269E"/>
    <w:rsid w:val="007D0FD2"/>
    <w:rsid w:val="007D2DC8"/>
    <w:rsid w:val="007D5A7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718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4511"/>
    <w:rsid w:val="008B5040"/>
    <w:rsid w:val="008B55FE"/>
    <w:rsid w:val="008C14BC"/>
    <w:rsid w:val="008C568A"/>
    <w:rsid w:val="008C624C"/>
    <w:rsid w:val="008C636D"/>
    <w:rsid w:val="008E32FB"/>
    <w:rsid w:val="008E62E8"/>
    <w:rsid w:val="008F055C"/>
    <w:rsid w:val="00905431"/>
    <w:rsid w:val="00905697"/>
    <w:rsid w:val="00905F91"/>
    <w:rsid w:val="00907568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4EE7"/>
    <w:rsid w:val="009518E0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419F"/>
    <w:rsid w:val="0099545A"/>
    <w:rsid w:val="009A00C0"/>
    <w:rsid w:val="009A119D"/>
    <w:rsid w:val="009B542A"/>
    <w:rsid w:val="009C030E"/>
    <w:rsid w:val="009D1A6D"/>
    <w:rsid w:val="009D3318"/>
    <w:rsid w:val="009D5065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2172"/>
    <w:rsid w:val="00A12265"/>
    <w:rsid w:val="00A1480B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226"/>
    <w:rsid w:val="00A82942"/>
    <w:rsid w:val="00A860FA"/>
    <w:rsid w:val="00AA064D"/>
    <w:rsid w:val="00AA4DD3"/>
    <w:rsid w:val="00AA5E58"/>
    <w:rsid w:val="00AA7FB6"/>
    <w:rsid w:val="00AB4516"/>
    <w:rsid w:val="00AC792B"/>
    <w:rsid w:val="00AE20C3"/>
    <w:rsid w:val="00AE6690"/>
    <w:rsid w:val="00AE7DDD"/>
    <w:rsid w:val="00AF1C50"/>
    <w:rsid w:val="00AF1F0B"/>
    <w:rsid w:val="00AF24E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0FE"/>
    <w:rsid w:val="00B60AB6"/>
    <w:rsid w:val="00B62372"/>
    <w:rsid w:val="00B630BC"/>
    <w:rsid w:val="00B65644"/>
    <w:rsid w:val="00B70BE3"/>
    <w:rsid w:val="00B73D98"/>
    <w:rsid w:val="00B73DD7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4902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367C"/>
    <w:rsid w:val="00C12424"/>
    <w:rsid w:val="00C12544"/>
    <w:rsid w:val="00C129C7"/>
    <w:rsid w:val="00C249D8"/>
    <w:rsid w:val="00C309CF"/>
    <w:rsid w:val="00C33609"/>
    <w:rsid w:val="00C3464C"/>
    <w:rsid w:val="00C3548E"/>
    <w:rsid w:val="00C407E6"/>
    <w:rsid w:val="00C41FB9"/>
    <w:rsid w:val="00C420C4"/>
    <w:rsid w:val="00C46B48"/>
    <w:rsid w:val="00C50B60"/>
    <w:rsid w:val="00C51814"/>
    <w:rsid w:val="00C55FB3"/>
    <w:rsid w:val="00C65E27"/>
    <w:rsid w:val="00C675DE"/>
    <w:rsid w:val="00C71F99"/>
    <w:rsid w:val="00C72550"/>
    <w:rsid w:val="00C82CA5"/>
    <w:rsid w:val="00C830B2"/>
    <w:rsid w:val="00C83AA7"/>
    <w:rsid w:val="00C84EAA"/>
    <w:rsid w:val="00C93199"/>
    <w:rsid w:val="00C94556"/>
    <w:rsid w:val="00C94DDD"/>
    <w:rsid w:val="00CA10C0"/>
    <w:rsid w:val="00CA6F2E"/>
    <w:rsid w:val="00CB457B"/>
    <w:rsid w:val="00CB5D42"/>
    <w:rsid w:val="00CC163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0CD0"/>
    <w:rsid w:val="00D62C9F"/>
    <w:rsid w:val="00D63B8B"/>
    <w:rsid w:val="00D647C4"/>
    <w:rsid w:val="00D737CD"/>
    <w:rsid w:val="00D73F83"/>
    <w:rsid w:val="00D7689F"/>
    <w:rsid w:val="00D80F38"/>
    <w:rsid w:val="00D82497"/>
    <w:rsid w:val="00D86A40"/>
    <w:rsid w:val="00D91457"/>
    <w:rsid w:val="00DB445B"/>
    <w:rsid w:val="00DB5311"/>
    <w:rsid w:val="00DC1948"/>
    <w:rsid w:val="00DC2751"/>
    <w:rsid w:val="00DC483F"/>
    <w:rsid w:val="00DC5879"/>
    <w:rsid w:val="00DC6BA2"/>
    <w:rsid w:val="00DD1714"/>
    <w:rsid w:val="00DE1D48"/>
    <w:rsid w:val="00DF3994"/>
    <w:rsid w:val="00DF59D7"/>
    <w:rsid w:val="00E143DB"/>
    <w:rsid w:val="00E14541"/>
    <w:rsid w:val="00E169BC"/>
    <w:rsid w:val="00E17395"/>
    <w:rsid w:val="00E279C7"/>
    <w:rsid w:val="00E27A21"/>
    <w:rsid w:val="00E30355"/>
    <w:rsid w:val="00E3190D"/>
    <w:rsid w:val="00E320EE"/>
    <w:rsid w:val="00E32D49"/>
    <w:rsid w:val="00E3350C"/>
    <w:rsid w:val="00E34424"/>
    <w:rsid w:val="00E34866"/>
    <w:rsid w:val="00E34BA4"/>
    <w:rsid w:val="00E3786E"/>
    <w:rsid w:val="00E400F5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29B"/>
    <w:rsid w:val="00EA74E8"/>
    <w:rsid w:val="00EB091E"/>
    <w:rsid w:val="00EB3290"/>
    <w:rsid w:val="00EB3BE9"/>
    <w:rsid w:val="00EC025A"/>
    <w:rsid w:val="00EC5478"/>
    <w:rsid w:val="00EC7C05"/>
    <w:rsid w:val="00EC7FF1"/>
    <w:rsid w:val="00ED2E65"/>
    <w:rsid w:val="00ED3FD6"/>
    <w:rsid w:val="00ED416C"/>
    <w:rsid w:val="00EE371F"/>
    <w:rsid w:val="00EE47B3"/>
    <w:rsid w:val="00EF0481"/>
    <w:rsid w:val="00EF4353"/>
    <w:rsid w:val="00F05659"/>
    <w:rsid w:val="00F131E5"/>
    <w:rsid w:val="00F27679"/>
    <w:rsid w:val="00F308FA"/>
    <w:rsid w:val="00F36D45"/>
    <w:rsid w:val="00F413CD"/>
    <w:rsid w:val="00F419B0"/>
    <w:rsid w:val="00F43B2F"/>
    <w:rsid w:val="00F447BF"/>
    <w:rsid w:val="00F668DC"/>
    <w:rsid w:val="00F700CA"/>
    <w:rsid w:val="00F72D9B"/>
    <w:rsid w:val="00F74AA3"/>
    <w:rsid w:val="00F75BCA"/>
    <w:rsid w:val="00F80339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6EE"/>
    <w:rsid w:val="00FB78AC"/>
    <w:rsid w:val="00FC08D2"/>
    <w:rsid w:val="00FC3477"/>
    <w:rsid w:val="00FC441E"/>
    <w:rsid w:val="00FD5E9E"/>
    <w:rsid w:val="00FE0B64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5D-2DF3-4F7B-8D85-30961CC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Соколова Екатерина Валерьевна</cp:lastModifiedBy>
  <cp:revision>85</cp:revision>
  <cp:lastPrinted>2022-03-30T07:58:00Z</cp:lastPrinted>
  <dcterms:created xsi:type="dcterms:W3CDTF">2022-03-29T08:19:00Z</dcterms:created>
  <dcterms:modified xsi:type="dcterms:W3CDTF">2022-03-30T11:25:00Z</dcterms:modified>
</cp:coreProperties>
</file>