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DD" w:rsidRDefault="001B66DD">
      <w:pPr>
        <w:tabs>
          <w:tab w:val="left" w:pos="1640"/>
        </w:tabs>
        <w:jc w:val="center"/>
        <w:outlineLvl w:val="0"/>
        <w:rPr>
          <w:b/>
          <w:sz w:val="26"/>
        </w:rPr>
      </w:pPr>
    </w:p>
    <w:p w:rsidR="001B66DD" w:rsidRPr="00E97079" w:rsidRDefault="00A475AD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r w:rsidRPr="00E97079">
        <w:rPr>
          <w:b/>
          <w:sz w:val="26"/>
          <w:szCs w:val="26"/>
        </w:rPr>
        <w:t>Объявление о приеме документов для участия в конкурсе</w:t>
      </w:r>
    </w:p>
    <w:p w:rsidR="001B66DD" w:rsidRPr="00E97079" w:rsidRDefault="00A475AD" w:rsidP="00E97079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E97079">
        <w:rPr>
          <w:b/>
          <w:sz w:val="26"/>
          <w:szCs w:val="26"/>
        </w:rPr>
        <w:t>на замещение вакантных должностей государственной гражданской службы Российской Федерации в аппарате межрайонной инспекции Федеральной налоговой службы № 5 по Рязанской области</w:t>
      </w:r>
    </w:p>
    <w:p w:rsidR="001B66DD" w:rsidRPr="00E97079" w:rsidRDefault="001B66DD">
      <w:pPr>
        <w:jc w:val="center"/>
        <w:rPr>
          <w:sz w:val="26"/>
          <w:szCs w:val="26"/>
        </w:rPr>
      </w:pPr>
      <w:bookmarkStart w:id="0" w:name="_GoBack"/>
      <w:bookmarkEnd w:id="0"/>
    </w:p>
    <w:p w:rsidR="001B66DD" w:rsidRPr="00E97079" w:rsidRDefault="00A475AD" w:rsidP="00E97079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proofErr w:type="gramStart"/>
      <w:r w:rsidRPr="00E97079">
        <w:rPr>
          <w:sz w:val="26"/>
          <w:szCs w:val="26"/>
        </w:rPr>
        <w:t xml:space="preserve">Межрайонная инспекция Федеральной налоговой службы № 5 по Рязанской области в лице </w:t>
      </w:r>
      <w:proofErr w:type="spellStart"/>
      <w:r w:rsidRPr="00E97079">
        <w:rPr>
          <w:sz w:val="26"/>
          <w:szCs w:val="26"/>
        </w:rPr>
        <w:t>и.о</w:t>
      </w:r>
      <w:proofErr w:type="spellEnd"/>
      <w:r w:rsidRPr="00E97079">
        <w:rPr>
          <w:sz w:val="26"/>
          <w:szCs w:val="26"/>
        </w:rPr>
        <w:t xml:space="preserve">. начальника инспекции Трушиной Ольги Николаевны, действующего на основании Положения о межрайонной инспекции Федеральной налоговой службы № 5 по Рязанской области, утвержденного руководителем Управления Федеральной налоговой службы по Рязанской области </w:t>
      </w:r>
      <w:r w:rsidR="00CA5E1C" w:rsidRPr="00E97079">
        <w:rPr>
          <w:sz w:val="26"/>
          <w:szCs w:val="26"/>
        </w:rPr>
        <w:t>18.</w:t>
      </w:r>
      <w:r w:rsidRPr="00E97079">
        <w:rPr>
          <w:sz w:val="26"/>
          <w:szCs w:val="26"/>
        </w:rPr>
        <w:t>11.</w:t>
      </w:r>
      <w:r w:rsidR="00CA5E1C" w:rsidRPr="00E97079">
        <w:rPr>
          <w:sz w:val="26"/>
          <w:szCs w:val="26"/>
        </w:rPr>
        <w:t>2021</w:t>
      </w:r>
      <w:r w:rsidRPr="00E97079">
        <w:rPr>
          <w:sz w:val="26"/>
          <w:szCs w:val="26"/>
        </w:rPr>
        <w:t xml:space="preserve">, объявляет о приеме документов для участия в конкурсе № </w:t>
      </w:r>
      <w:r w:rsidRPr="00E97079">
        <w:rPr>
          <w:color w:val="auto"/>
          <w:sz w:val="26"/>
          <w:szCs w:val="26"/>
        </w:rPr>
        <w:t>1</w:t>
      </w:r>
      <w:r w:rsidRPr="00E97079">
        <w:rPr>
          <w:sz w:val="26"/>
          <w:szCs w:val="26"/>
        </w:rPr>
        <w:t xml:space="preserve"> на замещение вакантных должностей:</w:t>
      </w:r>
      <w:proofErr w:type="gramEnd"/>
    </w:p>
    <w:p w:rsidR="001B66DD" w:rsidRDefault="001B66DD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2329"/>
        <w:gridCol w:w="1541"/>
        <w:gridCol w:w="3662"/>
      </w:tblGrid>
      <w:tr w:rsidR="001B66DD" w:rsidTr="00CF41E3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4632CB" w:rsidRDefault="00A475AD">
            <w:pPr>
              <w:tabs>
                <w:tab w:val="left" w:pos="2520"/>
              </w:tabs>
              <w:jc w:val="center"/>
              <w:rPr>
                <w:b/>
                <w:sz w:val="22"/>
              </w:rPr>
            </w:pPr>
            <w:r w:rsidRPr="004632CB">
              <w:rPr>
                <w:b/>
                <w:sz w:val="22"/>
              </w:rPr>
              <w:t>Наименование отдела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4632CB" w:rsidRDefault="00A475AD">
            <w:pPr>
              <w:tabs>
                <w:tab w:val="left" w:pos="2520"/>
              </w:tabs>
              <w:ind w:right="-108"/>
              <w:jc w:val="center"/>
              <w:rPr>
                <w:b/>
                <w:sz w:val="22"/>
              </w:rPr>
            </w:pPr>
            <w:r w:rsidRPr="004632CB">
              <w:rPr>
                <w:b/>
                <w:sz w:val="22"/>
              </w:rPr>
              <w:t>Наименование вакантной должности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4632CB" w:rsidRDefault="00A475AD">
            <w:pPr>
              <w:tabs>
                <w:tab w:val="left" w:pos="2520"/>
              </w:tabs>
              <w:jc w:val="center"/>
              <w:rPr>
                <w:b/>
                <w:sz w:val="22"/>
              </w:rPr>
            </w:pPr>
            <w:r w:rsidRPr="004632CB">
              <w:rPr>
                <w:b/>
                <w:sz w:val="22"/>
              </w:rPr>
              <w:t>Количество вакантных должностей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4632CB" w:rsidRDefault="00A475AD">
            <w:pPr>
              <w:tabs>
                <w:tab w:val="left" w:pos="2520"/>
              </w:tabs>
              <w:jc w:val="center"/>
              <w:rPr>
                <w:b/>
                <w:sz w:val="22"/>
              </w:rPr>
            </w:pPr>
            <w:r w:rsidRPr="004632CB">
              <w:rPr>
                <w:b/>
                <w:sz w:val="22"/>
              </w:rPr>
              <w:t>Квалификационные требования</w:t>
            </w:r>
          </w:p>
        </w:tc>
      </w:tr>
      <w:tr w:rsidR="00E97079" w:rsidTr="00E30643">
        <w:trPr>
          <w:trHeight w:val="1016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Pr="00E97079" w:rsidRDefault="00E97079" w:rsidP="00E97079">
            <w:pPr>
              <w:tabs>
                <w:tab w:val="left" w:pos="2520"/>
              </w:tabs>
              <w:jc w:val="center"/>
              <w:rPr>
                <w:color w:val="000000" w:themeColor="text1"/>
              </w:rPr>
            </w:pPr>
            <w:r w:rsidRPr="00E97079">
              <w:rPr>
                <w:color w:val="000000" w:themeColor="text1"/>
              </w:rPr>
              <w:t>высшее образование;</w:t>
            </w:r>
          </w:p>
          <w:p w:rsidR="00E97079" w:rsidRDefault="00E97079" w:rsidP="00E97079">
            <w:pPr>
              <w:tabs>
                <w:tab w:val="left" w:pos="2520"/>
              </w:tabs>
              <w:jc w:val="center"/>
              <w:rPr>
                <w:color w:val="000000" w:themeColor="text1"/>
              </w:rPr>
            </w:pPr>
            <w:r w:rsidRPr="00E97079">
              <w:rPr>
                <w:color w:val="000000" w:themeColor="text1"/>
              </w:rPr>
              <w:t xml:space="preserve">без предъявлений требований </w:t>
            </w:r>
          </w:p>
          <w:p w:rsidR="00E97079" w:rsidRPr="00E97079" w:rsidRDefault="00E97079" w:rsidP="00E97079">
            <w:pPr>
              <w:tabs>
                <w:tab w:val="left" w:pos="2520"/>
              </w:tabs>
              <w:jc w:val="center"/>
              <w:rPr>
                <w:color w:val="000000" w:themeColor="text1"/>
              </w:rPr>
            </w:pPr>
            <w:r w:rsidRPr="00E97079">
              <w:rPr>
                <w:color w:val="000000" w:themeColor="text1"/>
              </w:rPr>
              <w:t>к стажу</w:t>
            </w:r>
          </w:p>
        </w:tc>
      </w:tr>
      <w:tr w:rsidR="00E97079" w:rsidTr="00E30643">
        <w:trPr>
          <w:trHeight w:val="555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1</w:t>
            </w:r>
          </w:p>
          <w:p w:rsidR="00E97079" w:rsidRDefault="00E97079">
            <w:pPr>
              <w:tabs>
                <w:tab w:val="left" w:pos="2520"/>
              </w:tabs>
              <w:jc w:val="center"/>
            </w:pPr>
          </w:p>
        </w:tc>
        <w:tc>
          <w:tcPr>
            <w:tcW w:w="3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</w:p>
        </w:tc>
      </w:tr>
      <w:tr w:rsidR="00E97079" w:rsidTr="00E30643">
        <w:trPr>
          <w:trHeight w:val="555"/>
        </w:trPr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</w:p>
        </w:tc>
      </w:tr>
      <w:tr w:rsidR="00E97079" w:rsidTr="00E30643">
        <w:trPr>
          <w:trHeight w:val="510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 w:rsidP="00CF41E3">
            <w:pPr>
              <w:tabs>
                <w:tab w:val="left" w:pos="2520"/>
              </w:tabs>
              <w:jc w:val="center"/>
            </w:pPr>
            <w:r>
              <w:t>Отдел камеральных проверок №1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 w:rsidP="00CF41E3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</w:p>
        </w:tc>
      </w:tr>
      <w:tr w:rsidR="00E97079" w:rsidTr="00E30643">
        <w:trPr>
          <w:trHeight w:val="510"/>
        </w:trPr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 w:rsidP="00CF41E3">
            <w:pPr>
              <w:tabs>
                <w:tab w:val="left" w:pos="2520"/>
              </w:tabs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jc w:val="center"/>
            </w:pPr>
            <w:r>
              <w:t>Старший</w:t>
            </w:r>
          </w:p>
          <w:p w:rsidR="00E97079" w:rsidRDefault="00E97079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</w:p>
        </w:tc>
      </w:tr>
      <w:tr w:rsidR="00E97079" w:rsidTr="00E30643">
        <w:trPr>
          <w:trHeight w:val="1016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Отдел камеральных проверок №2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</w:p>
        </w:tc>
      </w:tr>
      <w:tr w:rsidR="00E97079" w:rsidTr="00E30643">
        <w:trPr>
          <w:trHeight w:val="510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Отдел камеральных проверок №3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7079" w:rsidRDefault="00E97079" w:rsidP="006C5124">
            <w:pPr>
              <w:tabs>
                <w:tab w:val="left" w:pos="2520"/>
              </w:tabs>
              <w:jc w:val="center"/>
            </w:pPr>
          </w:p>
        </w:tc>
      </w:tr>
      <w:tr w:rsidR="00E97079" w:rsidTr="005E1F05">
        <w:trPr>
          <w:trHeight w:val="510"/>
        </w:trPr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79" w:rsidRDefault="00E97079">
            <w:pPr>
              <w:tabs>
                <w:tab w:val="left" w:pos="2520"/>
              </w:tabs>
              <w:jc w:val="center"/>
            </w:pPr>
          </w:p>
        </w:tc>
      </w:tr>
    </w:tbl>
    <w:p w:rsidR="001B66DD" w:rsidRDefault="001B66DD">
      <w:pPr>
        <w:ind w:firstLine="709"/>
        <w:jc w:val="center"/>
        <w:rPr>
          <w:sz w:val="26"/>
        </w:rPr>
      </w:pPr>
    </w:p>
    <w:p w:rsidR="001B66DD" w:rsidRPr="00E97079" w:rsidRDefault="00A475AD">
      <w:pPr>
        <w:ind w:firstLine="709"/>
        <w:jc w:val="center"/>
        <w:rPr>
          <w:b/>
          <w:sz w:val="26"/>
          <w:szCs w:val="26"/>
        </w:rPr>
      </w:pPr>
      <w:r w:rsidRPr="00E97079">
        <w:rPr>
          <w:b/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1B66DD" w:rsidRPr="00E97079" w:rsidRDefault="00A475AD">
      <w:pPr>
        <w:ind w:firstLine="709"/>
        <w:jc w:val="center"/>
        <w:rPr>
          <w:b/>
          <w:sz w:val="26"/>
          <w:szCs w:val="26"/>
        </w:rPr>
      </w:pPr>
      <w:r w:rsidRPr="00E97079">
        <w:rPr>
          <w:b/>
          <w:sz w:val="26"/>
          <w:szCs w:val="26"/>
        </w:rPr>
        <w:t xml:space="preserve">Межрайонной инспекция Федеральной налоговой службы № 5 </w:t>
      </w:r>
    </w:p>
    <w:p w:rsidR="001B66DD" w:rsidRDefault="00A475AD">
      <w:pPr>
        <w:ind w:firstLine="709"/>
        <w:jc w:val="center"/>
        <w:rPr>
          <w:b/>
          <w:sz w:val="26"/>
          <w:szCs w:val="26"/>
        </w:rPr>
      </w:pPr>
      <w:r w:rsidRPr="00E97079">
        <w:rPr>
          <w:b/>
          <w:sz w:val="26"/>
          <w:szCs w:val="26"/>
        </w:rPr>
        <w:t>по Рязанской области:</w:t>
      </w:r>
    </w:p>
    <w:p w:rsidR="00E97079" w:rsidRDefault="00E97079">
      <w:pPr>
        <w:ind w:firstLine="709"/>
        <w:jc w:val="center"/>
        <w:rPr>
          <w:b/>
          <w:sz w:val="26"/>
          <w:szCs w:val="26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1985"/>
        <w:gridCol w:w="1984"/>
        <w:gridCol w:w="1985"/>
      </w:tblGrid>
      <w:tr w:rsidR="00E97079" w:rsidRPr="00E97079" w:rsidTr="00256785">
        <w:trPr>
          <w:trHeight w:val="232"/>
        </w:trPr>
        <w:tc>
          <w:tcPr>
            <w:tcW w:w="4716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7079" w:rsidRPr="00E97079" w:rsidRDefault="00E97079" w:rsidP="00E97079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E97079">
              <w:rPr>
                <w:b/>
                <w:color w:val="auto"/>
                <w:sz w:val="22"/>
                <w:szCs w:val="22"/>
              </w:rPr>
              <w:t xml:space="preserve">Главный </w:t>
            </w:r>
            <w:proofErr w:type="spellStart"/>
            <w:proofErr w:type="gramStart"/>
            <w:r w:rsidRPr="00E97079">
              <w:rPr>
                <w:b/>
                <w:color w:val="auto"/>
                <w:sz w:val="22"/>
                <w:szCs w:val="22"/>
              </w:rPr>
              <w:t>государствен-ный</w:t>
            </w:r>
            <w:proofErr w:type="spellEnd"/>
            <w:proofErr w:type="gramEnd"/>
            <w:r w:rsidRPr="00E97079">
              <w:rPr>
                <w:b/>
                <w:color w:val="auto"/>
                <w:sz w:val="22"/>
                <w:szCs w:val="22"/>
              </w:rPr>
              <w:t xml:space="preserve"> налоговый инспектор</w:t>
            </w:r>
          </w:p>
        </w:tc>
        <w:tc>
          <w:tcPr>
            <w:tcW w:w="1984" w:type="dxa"/>
          </w:tcPr>
          <w:p w:rsidR="00E97079" w:rsidRPr="00E97079" w:rsidRDefault="00E97079" w:rsidP="00E97079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E97079">
              <w:rPr>
                <w:b/>
                <w:color w:val="auto"/>
                <w:sz w:val="22"/>
                <w:szCs w:val="22"/>
              </w:rPr>
              <w:t xml:space="preserve">Старший </w:t>
            </w:r>
            <w:proofErr w:type="spellStart"/>
            <w:proofErr w:type="gramStart"/>
            <w:r w:rsidRPr="00E97079">
              <w:rPr>
                <w:b/>
                <w:color w:val="auto"/>
                <w:sz w:val="22"/>
                <w:szCs w:val="22"/>
              </w:rPr>
              <w:t>государствен-ный</w:t>
            </w:r>
            <w:proofErr w:type="spellEnd"/>
            <w:proofErr w:type="gramEnd"/>
            <w:r w:rsidRPr="00E97079">
              <w:rPr>
                <w:b/>
                <w:color w:val="auto"/>
                <w:sz w:val="22"/>
                <w:szCs w:val="22"/>
              </w:rPr>
              <w:t xml:space="preserve"> налоговый инспектор</w:t>
            </w:r>
          </w:p>
        </w:tc>
        <w:tc>
          <w:tcPr>
            <w:tcW w:w="1985" w:type="dxa"/>
          </w:tcPr>
          <w:p w:rsidR="00E97079" w:rsidRPr="00E97079" w:rsidRDefault="00E97079" w:rsidP="00E97079">
            <w:pPr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E97079">
              <w:rPr>
                <w:b/>
                <w:color w:val="auto"/>
                <w:sz w:val="22"/>
                <w:szCs w:val="22"/>
              </w:rPr>
              <w:t>Государствен-ный</w:t>
            </w:r>
            <w:proofErr w:type="spellEnd"/>
            <w:proofErr w:type="gramEnd"/>
            <w:r w:rsidRPr="00E97079">
              <w:rPr>
                <w:b/>
                <w:color w:val="auto"/>
                <w:sz w:val="22"/>
                <w:szCs w:val="22"/>
              </w:rPr>
              <w:t xml:space="preserve"> налоговый инспектор</w:t>
            </w:r>
          </w:p>
        </w:tc>
      </w:tr>
      <w:tr w:rsidR="00E97079" w:rsidRPr="00E97079" w:rsidTr="00256785">
        <w:tc>
          <w:tcPr>
            <w:tcW w:w="4716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 xml:space="preserve">Месячного оклада в соответствии с замещаемой должностью государственной </w:t>
            </w:r>
            <w:r w:rsidRPr="00E97079">
              <w:rPr>
                <w:color w:val="auto"/>
                <w:szCs w:val="24"/>
              </w:rPr>
              <w:lastRenderedPageBreak/>
              <w:t>гражданской службы РФ (должностного оклада)</w:t>
            </w:r>
          </w:p>
        </w:tc>
        <w:tc>
          <w:tcPr>
            <w:tcW w:w="1985" w:type="dxa"/>
            <w:vAlign w:val="center"/>
          </w:tcPr>
          <w:p w:rsidR="00E97079" w:rsidRPr="00E97079" w:rsidRDefault="00E97079" w:rsidP="00E97079">
            <w:pPr>
              <w:jc w:val="center"/>
              <w:rPr>
                <w:szCs w:val="24"/>
              </w:rPr>
            </w:pPr>
            <w:r w:rsidRPr="00E97079">
              <w:rPr>
                <w:szCs w:val="24"/>
              </w:rPr>
              <w:lastRenderedPageBreak/>
              <w:t>5637 руб.</w:t>
            </w:r>
          </w:p>
        </w:tc>
        <w:tc>
          <w:tcPr>
            <w:tcW w:w="1984" w:type="dxa"/>
            <w:vAlign w:val="center"/>
          </w:tcPr>
          <w:p w:rsidR="00E97079" w:rsidRPr="00E97079" w:rsidRDefault="00E97079" w:rsidP="00E97079">
            <w:pPr>
              <w:jc w:val="center"/>
              <w:rPr>
                <w:szCs w:val="24"/>
              </w:rPr>
            </w:pPr>
            <w:r w:rsidRPr="00E97079">
              <w:rPr>
                <w:szCs w:val="24"/>
              </w:rPr>
              <w:t>5075 руб.</w:t>
            </w:r>
          </w:p>
        </w:tc>
        <w:tc>
          <w:tcPr>
            <w:tcW w:w="1985" w:type="dxa"/>
            <w:vAlign w:val="center"/>
          </w:tcPr>
          <w:p w:rsidR="00E97079" w:rsidRPr="00E97079" w:rsidRDefault="00E97079" w:rsidP="00E97079">
            <w:pPr>
              <w:jc w:val="center"/>
              <w:rPr>
                <w:szCs w:val="24"/>
              </w:rPr>
            </w:pPr>
            <w:r w:rsidRPr="00E97079">
              <w:rPr>
                <w:szCs w:val="24"/>
              </w:rPr>
              <w:t>4511 руб.</w:t>
            </w:r>
          </w:p>
        </w:tc>
      </w:tr>
      <w:tr w:rsidR="00E97079" w:rsidRPr="00E97079" w:rsidTr="00256785">
        <w:trPr>
          <w:trHeight w:val="561"/>
        </w:trPr>
        <w:tc>
          <w:tcPr>
            <w:tcW w:w="4716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E97079" w:rsidRPr="00E97079" w:rsidRDefault="00E97079" w:rsidP="00E97079">
            <w:pPr>
              <w:jc w:val="center"/>
              <w:rPr>
                <w:szCs w:val="24"/>
              </w:rPr>
            </w:pPr>
            <w:r w:rsidRPr="00E97079">
              <w:rPr>
                <w:szCs w:val="24"/>
              </w:rPr>
              <w:t>1788 руб.</w:t>
            </w:r>
          </w:p>
        </w:tc>
        <w:tc>
          <w:tcPr>
            <w:tcW w:w="1984" w:type="dxa"/>
            <w:vAlign w:val="center"/>
          </w:tcPr>
          <w:p w:rsidR="00E97079" w:rsidRPr="00E97079" w:rsidRDefault="00E97079" w:rsidP="00E97079">
            <w:pPr>
              <w:jc w:val="center"/>
              <w:rPr>
                <w:szCs w:val="24"/>
              </w:rPr>
            </w:pPr>
            <w:r w:rsidRPr="00E97079">
              <w:rPr>
                <w:szCs w:val="24"/>
              </w:rPr>
              <w:t>1319 руб.,</w:t>
            </w:r>
          </w:p>
          <w:p w:rsidR="00E97079" w:rsidRPr="00E97079" w:rsidRDefault="00E97079" w:rsidP="00E97079">
            <w:pPr>
              <w:jc w:val="center"/>
              <w:rPr>
                <w:szCs w:val="24"/>
              </w:rPr>
            </w:pPr>
            <w:r w:rsidRPr="00E97079">
              <w:rPr>
                <w:szCs w:val="24"/>
              </w:rPr>
              <w:t>1413 руб.,</w:t>
            </w:r>
          </w:p>
          <w:p w:rsidR="00E97079" w:rsidRPr="00E97079" w:rsidRDefault="00E97079" w:rsidP="00E97079">
            <w:pPr>
              <w:jc w:val="center"/>
              <w:rPr>
                <w:szCs w:val="24"/>
              </w:rPr>
            </w:pPr>
            <w:r w:rsidRPr="00E97079">
              <w:rPr>
                <w:szCs w:val="24"/>
              </w:rPr>
              <w:t>1694 руб.</w:t>
            </w:r>
          </w:p>
        </w:tc>
        <w:tc>
          <w:tcPr>
            <w:tcW w:w="1985" w:type="dxa"/>
            <w:vAlign w:val="center"/>
          </w:tcPr>
          <w:p w:rsidR="00E97079" w:rsidRPr="00E97079" w:rsidRDefault="00E97079" w:rsidP="00E97079">
            <w:pPr>
              <w:jc w:val="center"/>
              <w:rPr>
                <w:szCs w:val="24"/>
              </w:rPr>
            </w:pPr>
            <w:r w:rsidRPr="00E97079">
              <w:rPr>
                <w:szCs w:val="24"/>
              </w:rPr>
              <w:t>1319 руб.,</w:t>
            </w:r>
          </w:p>
          <w:p w:rsidR="00E97079" w:rsidRPr="00E97079" w:rsidRDefault="00E97079" w:rsidP="00E97079">
            <w:pPr>
              <w:jc w:val="center"/>
              <w:rPr>
                <w:szCs w:val="24"/>
              </w:rPr>
            </w:pPr>
            <w:r w:rsidRPr="00E97079">
              <w:rPr>
                <w:szCs w:val="24"/>
              </w:rPr>
              <w:t>1413 руб.</w:t>
            </w:r>
          </w:p>
        </w:tc>
      </w:tr>
      <w:tr w:rsidR="00E97079" w:rsidRPr="00E97079" w:rsidTr="00256785">
        <w:trPr>
          <w:trHeight w:val="561"/>
        </w:trPr>
        <w:tc>
          <w:tcPr>
            <w:tcW w:w="4716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954" w:type="dxa"/>
            <w:gridSpan w:val="3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до 30% должностного оклада в зависимости от стажа гражданской службы</w:t>
            </w:r>
          </w:p>
        </w:tc>
      </w:tr>
      <w:tr w:rsidR="00E97079" w:rsidRPr="00E97079" w:rsidTr="00256785">
        <w:trPr>
          <w:trHeight w:val="561"/>
        </w:trPr>
        <w:tc>
          <w:tcPr>
            <w:tcW w:w="4716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1985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</w:t>
            </w:r>
            <w:r w:rsidRPr="00E97079">
              <w:rPr>
                <w:color w:val="auto"/>
                <w:szCs w:val="24"/>
              </w:rPr>
              <w:t>% должностного оклада</w:t>
            </w:r>
          </w:p>
        </w:tc>
        <w:tc>
          <w:tcPr>
            <w:tcW w:w="1984" w:type="dxa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70</w:t>
            </w:r>
            <w:r w:rsidRPr="00E97079">
              <w:rPr>
                <w:color w:val="auto"/>
                <w:szCs w:val="24"/>
              </w:rPr>
              <w:t>% должностного оклада</w:t>
            </w:r>
          </w:p>
        </w:tc>
        <w:tc>
          <w:tcPr>
            <w:tcW w:w="1985" w:type="dxa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70% должностного оклада</w:t>
            </w:r>
          </w:p>
        </w:tc>
      </w:tr>
      <w:tr w:rsidR="00E97079" w:rsidRPr="00E97079" w:rsidTr="00256785">
        <w:tc>
          <w:tcPr>
            <w:tcW w:w="4716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954" w:type="dxa"/>
            <w:gridSpan w:val="3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не предусмотрена</w:t>
            </w:r>
          </w:p>
        </w:tc>
      </w:tr>
      <w:tr w:rsidR="00E97079" w:rsidRPr="00E97079" w:rsidTr="00256785">
        <w:tc>
          <w:tcPr>
            <w:tcW w:w="4716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5954" w:type="dxa"/>
            <w:gridSpan w:val="3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97079" w:rsidRPr="00E97079" w:rsidTr="00256785">
        <w:tc>
          <w:tcPr>
            <w:tcW w:w="4716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Ежемесячного денежного поощрения</w:t>
            </w:r>
          </w:p>
        </w:tc>
        <w:tc>
          <w:tcPr>
            <w:tcW w:w="5954" w:type="dxa"/>
            <w:gridSpan w:val="3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1 должностной оклад</w:t>
            </w:r>
          </w:p>
        </w:tc>
      </w:tr>
      <w:tr w:rsidR="00E97079" w:rsidRPr="00E97079" w:rsidTr="00256785">
        <w:tc>
          <w:tcPr>
            <w:tcW w:w="4716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954" w:type="dxa"/>
            <w:gridSpan w:val="3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97079" w:rsidRPr="00E97079" w:rsidTr="00256785">
        <w:tc>
          <w:tcPr>
            <w:tcW w:w="4716" w:type="dxa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Материальной помощи</w:t>
            </w:r>
          </w:p>
        </w:tc>
        <w:tc>
          <w:tcPr>
            <w:tcW w:w="5954" w:type="dxa"/>
            <w:gridSpan w:val="3"/>
            <w:vAlign w:val="center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97079" w:rsidRPr="00E97079" w:rsidTr="00256785">
        <w:tc>
          <w:tcPr>
            <w:tcW w:w="10670" w:type="dxa"/>
            <w:gridSpan w:val="4"/>
          </w:tcPr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Других выплат, предусмотренных соответствующими федеральными законами и иными</w:t>
            </w:r>
          </w:p>
          <w:p w:rsidR="00E97079" w:rsidRPr="00E97079" w:rsidRDefault="00E97079" w:rsidP="00E97079">
            <w:pPr>
              <w:jc w:val="center"/>
              <w:rPr>
                <w:color w:val="auto"/>
                <w:szCs w:val="24"/>
              </w:rPr>
            </w:pPr>
            <w:r w:rsidRPr="00E97079">
              <w:rPr>
                <w:color w:val="auto"/>
                <w:szCs w:val="24"/>
              </w:rPr>
              <w:t>нормативными правовыми актами</w:t>
            </w:r>
          </w:p>
        </w:tc>
      </w:tr>
    </w:tbl>
    <w:p w:rsidR="00E97079" w:rsidRPr="00E97079" w:rsidRDefault="00E97079">
      <w:pPr>
        <w:ind w:firstLine="709"/>
        <w:jc w:val="center"/>
        <w:rPr>
          <w:b/>
          <w:sz w:val="26"/>
          <w:szCs w:val="26"/>
        </w:rPr>
      </w:pPr>
    </w:p>
    <w:p w:rsidR="001B66DD" w:rsidRPr="00E97079" w:rsidRDefault="00A475AD">
      <w:pPr>
        <w:ind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7" w:history="1">
        <w:r w:rsidRPr="00E97079">
          <w:rPr>
            <w:sz w:val="26"/>
            <w:szCs w:val="26"/>
          </w:rPr>
          <w:t>http://www.rosmintrud.ru/ministry/programms/gossluzhba/16/1</w:t>
        </w:r>
      </w:hyperlink>
      <w:r w:rsidRPr="00E97079">
        <w:rPr>
          <w:sz w:val="26"/>
          <w:szCs w:val="26"/>
        </w:rPr>
        <w:t>).</w:t>
      </w:r>
    </w:p>
    <w:p w:rsidR="001B66DD" w:rsidRPr="00E97079" w:rsidRDefault="00A475AD">
      <w:pPr>
        <w:ind w:firstLine="567"/>
        <w:jc w:val="both"/>
        <w:rPr>
          <w:sz w:val="26"/>
          <w:szCs w:val="26"/>
        </w:rPr>
      </w:pPr>
      <w:proofErr w:type="gramStart"/>
      <w:r w:rsidRPr="00E97079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6DD" w:rsidRPr="00E97079" w:rsidRDefault="00A475AD">
      <w:pPr>
        <w:ind w:firstLine="567"/>
        <w:jc w:val="both"/>
        <w:rPr>
          <w:sz w:val="26"/>
          <w:szCs w:val="26"/>
        </w:rPr>
      </w:pPr>
      <w:proofErr w:type="gramStart"/>
      <w:r w:rsidRPr="00E97079">
        <w:rPr>
          <w:sz w:val="26"/>
          <w:szCs w:val="26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E97079">
        <w:rPr>
          <w:sz w:val="26"/>
          <w:szCs w:val="26"/>
        </w:rPr>
        <w:t xml:space="preserve"> </w:t>
      </w:r>
      <w:proofErr w:type="gramStart"/>
      <w:r w:rsidRPr="00E97079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E97079">
        <w:rPr>
          <w:sz w:val="26"/>
          <w:szCs w:val="26"/>
        </w:rPr>
        <w:t xml:space="preserve"> </w:t>
      </w:r>
      <w:proofErr w:type="gramStart"/>
      <w:r w:rsidRPr="00E97079">
        <w:rPr>
          <w:sz w:val="26"/>
          <w:szCs w:val="26"/>
        </w:rPr>
        <w:t>вынесении</w:t>
      </w:r>
      <w:proofErr w:type="gramEnd"/>
      <w:r w:rsidRPr="00E97079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b/>
          <w:sz w:val="26"/>
          <w:szCs w:val="26"/>
          <w:u w:val="single"/>
        </w:rPr>
        <w:t>Гражданин Российской Федерации</w:t>
      </w:r>
      <w:r w:rsidRPr="00E97079">
        <w:rPr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– личное заявление;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 xml:space="preserve">– заполненную и подписанную анкету по форме, утвержденной распоряжением Правительства Российской Федерации от 26 мая 2005 г. № 667-р (с изменениями) с </w:t>
      </w:r>
      <w:r w:rsidRPr="00E97079">
        <w:rPr>
          <w:sz w:val="26"/>
          <w:szCs w:val="26"/>
        </w:rPr>
        <w:lastRenderedPageBreak/>
        <w:t>фотографией;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– при наличии – документ, подтверждающий допу</w:t>
      </w:r>
      <w:proofErr w:type="gramStart"/>
      <w:r w:rsidRPr="00E97079">
        <w:rPr>
          <w:sz w:val="26"/>
          <w:szCs w:val="26"/>
        </w:rPr>
        <w:t>ск к св</w:t>
      </w:r>
      <w:proofErr w:type="gramEnd"/>
      <w:r w:rsidRPr="00E97079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 xml:space="preserve">– характеристику с места работы </w:t>
      </w:r>
      <w:proofErr w:type="gramStart"/>
      <w:r w:rsidRPr="00E97079">
        <w:rPr>
          <w:sz w:val="26"/>
          <w:szCs w:val="26"/>
        </w:rPr>
        <w:t>для</w:t>
      </w:r>
      <w:proofErr w:type="gramEnd"/>
      <w:r w:rsidRPr="00E97079">
        <w:rPr>
          <w:sz w:val="26"/>
          <w:szCs w:val="26"/>
        </w:rPr>
        <w:t xml:space="preserve"> работающих в государственных органах;</w:t>
      </w:r>
    </w:p>
    <w:p w:rsidR="001B66DD" w:rsidRPr="00E97079" w:rsidRDefault="00A475AD">
      <w:pPr>
        <w:widowControl w:val="0"/>
        <w:ind w:right="-2" w:firstLine="567"/>
        <w:jc w:val="both"/>
        <w:rPr>
          <w:sz w:val="26"/>
          <w:szCs w:val="26"/>
        </w:rPr>
      </w:pPr>
      <w:proofErr w:type="gramStart"/>
      <w:r w:rsidRPr="00E97079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  <w:proofErr w:type="gramEnd"/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E97079">
        <w:rPr>
          <w:b/>
          <w:sz w:val="26"/>
          <w:szCs w:val="26"/>
          <w:u w:val="single"/>
        </w:rPr>
        <w:t>Гражданский служащий</w:t>
      </w:r>
      <w:r w:rsidRPr="00E97079">
        <w:rPr>
          <w:sz w:val="26"/>
          <w:szCs w:val="26"/>
        </w:rPr>
        <w:t>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  <w:proofErr w:type="gramEnd"/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 xml:space="preserve">Для участия в конкурсе </w:t>
      </w:r>
      <w:r w:rsidRPr="00E97079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№_5 по Рязанской области</w:t>
      </w:r>
      <w:r w:rsidRPr="00E97079">
        <w:rPr>
          <w:b/>
          <w:color w:val="FF0000"/>
          <w:sz w:val="26"/>
          <w:szCs w:val="26"/>
        </w:rPr>
        <w:t xml:space="preserve"> </w:t>
      </w:r>
      <w:r w:rsidRPr="00E97079">
        <w:rPr>
          <w:sz w:val="26"/>
          <w:szCs w:val="26"/>
        </w:rPr>
        <w:t>представляет заявление на имя представителя нанимателя.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E97079">
        <w:rPr>
          <w:sz w:val="26"/>
          <w:szCs w:val="26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</w:t>
      </w:r>
      <w:r w:rsidRPr="00E97079">
        <w:rPr>
          <w:sz w:val="26"/>
          <w:szCs w:val="26"/>
        </w:rPr>
        <w:lastRenderedPageBreak/>
        <w:t>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proofErr w:type="gramEnd"/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E97079">
        <w:rPr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8" w:history="1">
        <w:r w:rsidRPr="00E97079">
          <w:rPr>
            <w:rStyle w:val="a9"/>
            <w:color w:val="000000"/>
            <w:sz w:val="26"/>
            <w:szCs w:val="26"/>
          </w:rPr>
          <w:t>www.nalog.ru</w:t>
        </w:r>
      </w:hyperlink>
      <w:r w:rsidRPr="00E97079">
        <w:rPr>
          <w:sz w:val="26"/>
          <w:szCs w:val="26"/>
        </w:rPr>
        <w:t xml:space="preserve"> в блоке региональной информации УФНС России по Рязанской области представляются в отдел общего обеспечения  (конкурсную комиссию)  гражданином (гражданским служащим) лично, посредством направления по почте или</w:t>
      </w:r>
      <w:proofErr w:type="gramEnd"/>
      <w:r w:rsidRPr="00E97079">
        <w:rPr>
          <w:sz w:val="26"/>
          <w:szCs w:val="26"/>
        </w:rPr>
        <w:t xml:space="preserve"> </w:t>
      </w:r>
      <w:proofErr w:type="gramStart"/>
      <w:r w:rsidRPr="00E97079">
        <w:rPr>
          <w:sz w:val="26"/>
          <w:szCs w:val="26"/>
        </w:rPr>
        <w:t>в электронном виде с использованием указанной информационной системы в соответствии с Порядком представления документов в электронном виде</w:t>
      </w:r>
      <w:proofErr w:type="gramEnd"/>
      <w:r w:rsidRPr="00E97079">
        <w:rPr>
          <w:sz w:val="26"/>
          <w:szCs w:val="26"/>
        </w:rPr>
        <w:t xml:space="preserve"> устанавливается Правительством Российской Федерации.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E97079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</w:t>
      </w:r>
      <w:proofErr w:type="gramEnd"/>
      <w:r w:rsidRPr="00E97079">
        <w:rPr>
          <w:sz w:val="26"/>
          <w:szCs w:val="26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1B66DD" w:rsidRPr="00E97079" w:rsidRDefault="00A475AD">
      <w:pPr>
        <w:widowControl w:val="0"/>
        <w:ind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9" w:history="1">
        <w:r w:rsidRPr="00E97079">
          <w:rPr>
            <w:sz w:val="26"/>
            <w:szCs w:val="26"/>
          </w:rPr>
          <w:t>Конституции</w:t>
        </w:r>
      </w:hyperlink>
      <w:r w:rsidRPr="00E97079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для оценки знаний и умений по вопросам профессиональной служебной деятельности </w:t>
      </w:r>
      <w:proofErr w:type="gramStart"/>
      <w:r w:rsidRPr="00E97079">
        <w:rPr>
          <w:sz w:val="26"/>
          <w:szCs w:val="26"/>
        </w:rPr>
        <w:t>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</w:t>
      </w:r>
      <w:proofErr w:type="gramEnd"/>
      <w:r w:rsidRPr="00E97079">
        <w:rPr>
          <w:sz w:val="26"/>
          <w:szCs w:val="26"/>
        </w:rPr>
        <w:t xml:space="preserve"> кадровый резерв). Тестирование считается пройденным, если кандидат правильно ответил на 70 и более процентов заданных вопросов.</w:t>
      </w:r>
    </w:p>
    <w:p w:rsidR="001B66DD" w:rsidRPr="00E97079" w:rsidRDefault="00A475AD">
      <w:pPr>
        <w:ind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1B66DD" w:rsidRPr="00E97079" w:rsidRDefault="00A475AD">
      <w:pPr>
        <w:pStyle w:val="ac"/>
        <w:ind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 w:history="1">
        <w:r w:rsidRPr="00E97079">
          <w:rPr>
            <w:sz w:val="26"/>
            <w:szCs w:val="26"/>
          </w:rPr>
          <w:t>http://www.gossluzhba.gov.ru</w:t>
        </w:r>
      </w:hyperlink>
      <w:r w:rsidRPr="00E97079">
        <w:rPr>
          <w:sz w:val="26"/>
          <w:szCs w:val="26"/>
        </w:rPr>
        <w:t xml:space="preserve"> в разделе «Образование»// «Тесты для самопроверки»).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5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E97079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1B66DD" w:rsidRPr="00E97079" w:rsidRDefault="00A475AD">
      <w:pPr>
        <w:pStyle w:val="ConsNormal"/>
        <w:widowControl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97079">
        <w:rPr>
          <w:rFonts w:ascii="Times New Roman" w:hAnsi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E97079">
        <w:rPr>
          <w:rFonts w:ascii="Times New Roman" w:hAnsi="Times New Roman"/>
          <w:b/>
          <w:sz w:val="26"/>
          <w:szCs w:val="26"/>
        </w:rPr>
        <w:t xml:space="preserve">с </w:t>
      </w:r>
      <w:r w:rsidR="00E7377C" w:rsidRPr="00E97079">
        <w:rPr>
          <w:rFonts w:ascii="Times New Roman" w:hAnsi="Times New Roman"/>
          <w:b/>
          <w:sz w:val="26"/>
          <w:szCs w:val="26"/>
        </w:rPr>
        <w:t>21.12.2021</w:t>
      </w:r>
      <w:r w:rsidRPr="00E97079">
        <w:rPr>
          <w:rFonts w:ascii="Times New Roman" w:hAnsi="Times New Roman"/>
          <w:b/>
          <w:sz w:val="26"/>
          <w:szCs w:val="26"/>
        </w:rPr>
        <w:t xml:space="preserve"> по </w:t>
      </w:r>
      <w:r w:rsidR="00E7377C" w:rsidRPr="00E97079">
        <w:rPr>
          <w:rFonts w:ascii="Times New Roman" w:hAnsi="Times New Roman"/>
          <w:b/>
          <w:sz w:val="26"/>
          <w:szCs w:val="26"/>
        </w:rPr>
        <w:t>10.01.2022</w:t>
      </w:r>
      <w:r w:rsidRPr="00E97079">
        <w:rPr>
          <w:rFonts w:ascii="Times New Roman" w:hAnsi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E97079">
        <w:rPr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</w:t>
      </w:r>
      <w:proofErr w:type="gramEnd"/>
      <w:r w:rsidRPr="00E97079">
        <w:rPr>
          <w:sz w:val="26"/>
          <w:szCs w:val="26"/>
        </w:rPr>
        <w:t xml:space="preserve">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97079">
        <w:rPr>
          <w:sz w:val="26"/>
          <w:szCs w:val="26"/>
        </w:rPr>
        <w:t>дств св</w:t>
      </w:r>
      <w:proofErr w:type="gramEnd"/>
      <w:r w:rsidRPr="00E97079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>Адрес приема документов: 391800, Рязанская область, г. Скопин, ул. Октябрьская, д. 50, Межрайонная ИФНС России № 5 по Рязанской области, кабинет № 6.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 xml:space="preserve">Контактные телефоны: 8(49156) 2-12-79, 8(49156) 5-06-66. </w:t>
      </w:r>
    </w:p>
    <w:p w:rsidR="001B66DD" w:rsidRPr="00E97079" w:rsidRDefault="00A475AD">
      <w:pPr>
        <w:ind w:right="-2" w:firstLine="567"/>
        <w:jc w:val="both"/>
        <w:rPr>
          <w:sz w:val="26"/>
          <w:szCs w:val="26"/>
        </w:rPr>
      </w:pPr>
      <w:r w:rsidRPr="00E97079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E97079">
        <w:rPr>
          <w:i/>
          <w:sz w:val="26"/>
          <w:szCs w:val="26"/>
          <w:u w:val="single"/>
        </w:rPr>
        <w:t>планируется</w:t>
      </w:r>
      <w:r w:rsidRPr="00E97079">
        <w:rPr>
          <w:sz w:val="26"/>
          <w:szCs w:val="26"/>
        </w:rPr>
        <w:t xml:space="preserve"> провести</w:t>
      </w:r>
      <w:r w:rsidRPr="00E97079">
        <w:rPr>
          <w:b/>
          <w:sz w:val="26"/>
          <w:szCs w:val="26"/>
        </w:rPr>
        <w:t xml:space="preserve"> 0</w:t>
      </w:r>
      <w:r w:rsidR="00624DDB" w:rsidRPr="00E97079">
        <w:rPr>
          <w:b/>
          <w:sz w:val="26"/>
          <w:szCs w:val="26"/>
        </w:rPr>
        <w:t>2</w:t>
      </w:r>
      <w:r w:rsidRPr="00E97079">
        <w:rPr>
          <w:b/>
          <w:sz w:val="26"/>
          <w:szCs w:val="26"/>
        </w:rPr>
        <w:t xml:space="preserve"> </w:t>
      </w:r>
      <w:r w:rsidR="00E7377C" w:rsidRPr="00E97079">
        <w:rPr>
          <w:b/>
          <w:sz w:val="26"/>
          <w:szCs w:val="26"/>
        </w:rPr>
        <w:t>февраля</w:t>
      </w:r>
      <w:r w:rsidRPr="00E97079">
        <w:rPr>
          <w:b/>
          <w:sz w:val="26"/>
          <w:szCs w:val="26"/>
        </w:rPr>
        <w:t xml:space="preserve"> 202</w:t>
      </w:r>
      <w:r w:rsidR="00E7377C" w:rsidRPr="00E97079">
        <w:rPr>
          <w:b/>
          <w:sz w:val="26"/>
          <w:szCs w:val="26"/>
        </w:rPr>
        <w:t>2</w:t>
      </w:r>
      <w:r w:rsidRPr="00E97079">
        <w:rPr>
          <w:b/>
          <w:sz w:val="26"/>
          <w:szCs w:val="26"/>
        </w:rPr>
        <w:t xml:space="preserve"> года </w:t>
      </w:r>
      <w:r w:rsidRPr="00E97079">
        <w:rPr>
          <w:sz w:val="26"/>
          <w:szCs w:val="26"/>
        </w:rPr>
        <w:t xml:space="preserve">по адресу: 391800, Рязанская область, </w:t>
      </w:r>
      <w:r w:rsidR="00E97079">
        <w:rPr>
          <w:sz w:val="26"/>
          <w:szCs w:val="26"/>
        </w:rPr>
        <w:t xml:space="preserve">             </w:t>
      </w:r>
      <w:r w:rsidRPr="00E97079">
        <w:rPr>
          <w:sz w:val="26"/>
          <w:szCs w:val="26"/>
        </w:rPr>
        <w:t>г. Скопин, ул. Октябрьская, 50.кабинет № 1.</w:t>
      </w:r>
    </w:p>
    <w:sectPr w:rsidR="001B66DD" w:rsidRPr="00E97079" w:rsidSect="004632CB">
      <w:headerReference w:type="default" r:id="rId11"/>
      <w:pgSz w:w="11906" w:h="16838" w:code="9"/>
      <w:pgMar w:top="340" w:right="748" w:bottom="340" w:left="902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14" w:rsidRDefault="00764C14">
      <w:r>
        <w:separator/>
      </w:r>
    </w:p>
  </w:endnote>
  <w:endnote w:type="continuationSeparator" w:id="0">
    <w:p w:rsidR="00764C14" w:rsidRDefault="0076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14" w:rsidRDefault="00764C14">
      <w:r>
        <w:separator/>
      </w:r>
    </w:p>
  </w:footnote>
  <w:footnote w:type="continuationSeparator" w:id="0">
    <w:p w:rsidR="00764C14" w:rsidRDefault="00764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6DD" w:rsidRDefault="001B66DD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6DD"/>
    <w:rsid w:val="001A7BE2"/>
    <w:rsid w:val="001B66DD"/>
    <w:rsid w:val="004632CB"/>
    <w:rsid w:val="00624DDB"/>
    <w:rsid w:val="006C5124"/>
    <w:rsid w:val="00740E37"/>
    <w:rsid w:val="00764C14"/>
    <w:rsid w:val="009142D8"/>
    <w:rsid w:val="00A03549"/>
    <w:rsid w:val="00A475AD"/>
    <w:rsid w:val="00B43535"/>
    <w:rsid w:val="00B63579"/>
    <w:rsid w:val="00CA5E1C"/>
    <w:rsid w:val="00CB552E"/>
    <w:rsid w:val="00CF41E3"/>
    <w:rsid w:val="00CF479D"/>
    <w:rsid w:val="00E43C0F"/>
    <w:rsid w:val="00E7377C"/>
    <w:rsid w:val="00E97079"/>
    <w:rsid w:val="00F2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6372" w:firstLine="4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Document Map"/>
    <w:basedOn w:val="a"/>
    <w:link w:val="a6"/>
    <w:rPr>
      <w:rFonts w:ascii="Tahoma" w:hAnsi="Tahoma"/>
      <w:sz w:val="16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16"/>
    </w:rPr>
  </w:style>
  <w:style w:type="paragraph" w:customStyle="1" w:styleId="12">
    <w:name w:val="Стиль1"/>
    <w:basedOn w:val="a"/>
    <w:link w:val="13"/>
    <w:pPr>
      <w:jc w:val="both"/>
    </w:pPr>
    <w:rPr>
      <w:sz w:val="28"/>
    </w:rPr>
  </w:style>
  <w:style w:type="character" w:customStyle="1" w:styleId="13">
    <w:name w:val="Стиль1"/>
    <w:basedOn w:val="1"/>
    <w:link w:val="12"/>
    <w:rPr>
      <w:sz w:val="28"/>
    </w:rPr>
  </w:style>
  <w:style w:type="paragraph" w:customStyle="1" w:styleId="110">
    <w:name w:val="Знак11"/>
    <w:basedOn w:val="a"/>
    <w:link w:val="111"/>
    <w:pPr>
      <w:spacing w:after="160" w:line="240" w:lineRule="exact"/>
    </w:pPr>
    <w:rPr>
      <w:sz w:val="28"/>
    </w:rPr>
  </w:style>
  <w:style w:type="character" w:customStyle="1" w:styleId="111">
    <w:name w:val="Знак11"/>
    <w:basedOn w:val="1"/>
    <w:link w:val="110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basedOn w:val="15"/>
    <w:link w:val="a9"/>
    <w:rPr>
      <w:color w:val="0000FF"/>
      <w:u w:val="single"/>
    </w:rPr>
  </w:style>
  <w:style w:type="character" w:styleId="a9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Normal (Web)"/>
    <w:basedOn w:val="a"/>
    <w:link w:val="ad"/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Знак1"/>
    <w:basedOn w:val="a"/>
    <w:link w:val="19"/>
    <w:pPr>
      <w:spacing w:after="160" w:line="240" w:lineRule="exact"/>
    </w:pPr>
    <w:rPr>
      <w:sz w:val="28"/>
    </w:rPr>
  </w:style>
  <w:style w:type="character" w:customStyle="1" w:styleId="19">
    <w:name w:val="Знак1"/>
    <w:basedOn w:val="1"/>
    <w:link w:val="18"/>
    <w:rPr>
      <w:sz w:val="28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sz w:val="20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a">
    <w:name w:val="Номер страницы1"/>
    <w:basedOn w:val="15"/>
    <w:link w:val="af4"/>
  </w:style>
  <w:style w:type="character" w:styleId="af4">
    <w:name w:val="page number"/>
    <w:basedOn w:val="a0"/>
    <w:link w:val="1a"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mintrud.ru/ministry/programms/gossluzhba/16/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F779C75B951C2A526A41DDF466A52C69566ACEF8C905BB69FCEBfC1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Якименко Наталья Владимировна</cp:lastModifiedBy>
  <cp:revision>14</cp:revision>
  <dcterms:created xsi:type="dcterms:W3CDTF">2021-12-15T07:53:00Z</dcterms:created>
  <dcterms:modified xsi:type="dcterms:W3CDTF">2021-12-20T12:08:00Z</dcterms:modified>
</cp:coreProperties>
</file>