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953"/>
      </w:tblGrid>
      <w:tr w:rsidR="00895A9A" w:rsidRPr="00895A9A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E467C2" w:rsidRPr="00895A9A" w:rsidRDefault="00E467C2">
            <w:pPr>
              <w:pStyle w:val="ConsPlusNormal"/>
              <w:rPr>
                <w:color w:val="000000" w:themeColor="text1"/>
              </w:rPr>
            </w:pPr>
            <w:r w:rsidRPr="00895A9A">
              <w:rPr>
                <w:color w:val="000000" w:themeColor="text1"/>
              </w:rPr>
              <w:t>21 июля 2016 года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E467C2" w:rsidRPr="00895A9A" w:rsidRDefault="00E467C2">
            <w:pPr>
              <w:pStyle w:val="ConsPlusNormal"/>
              <w:jc w:val="right"/>
              <w:rPr>
                <w:color w:val="000000" w:themeColor="text1"/>
              </w:rPr>
            </w:pPr>
            <w:r w:rsidRPr="00895A9A">
              <w:rPr>
                <w:color w:val="000000" w:themeColor="text1"/>
              </w:rPr>
              <w:t>N 35-ОЗ</w:t>
            </w:r>
          </w:p>
        </w:tc>
      </w:tr>
    </w:tbl>
    <w:p w:rsidR="00E467C2" w:rsidRPr="00895A9A" w:rsidRDefault="00E467C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Title"/>
        <w:jc w:val="center"/>
        <w:rPr>
          <w:color w:val="000000" w:themeColor="text1"/>
        </w:rPr>
      </w:pPr>
      <w:r w:rsidRPr="00895A9A">
        <w:rPr>
          <w:color w:val="000000" w:themeColor="text1"/>
        </w:rPr>
        <w:t>ЗАКОН</w:t>
      </w:r>
    </w:p>
    <w:p w:rsidR="00E467C2" w:rsidRPr="00895A9A" w:rsidRDefault="00E467C2">
      <w:pPr>
        <w:pStyle w:val="ConsPlusTitle"/>
        <w:jc w:val="center"/>
        <w:rPr>
          <w:color w:val="000000" w:themeColor="text1"/>
        </w:rPr>
      </w:pPr>
      <w:r w:rsidRPr="00895A9A">
        <w:rPr>
          <w:color w:val="000000" w:themeColor="text1"/>
        </w:rPr>
        <w:t>РЯЗАНСКОЙ ОБЛАСТИ</w:t>
      </w:r>
    </w:p>
    <w:p w:rsidR="00E467C2" w:rsidRPr="00895A9A" w:rsidRDefault="00E467C2">
      <w:pPr>
        <w:pStyle w:val="ConsPlusTitle"/>
        <w:jc w:val="center"/>
        <w:rPr>
          <w:color w:val="000000" w:themeColor="text1"/>
        </w:rPr>
      </w:pPr>
    </w:p>
    <w:p w:rsidR="00E467C2" w:rsidRPr="00895A9A" w:rsidRDefault="00E467C2">
      <w:pPr>
        <w:pStyle w:val="ConsPlusTitle"/>
        <w:jc w:val="center"/>
        <w:rPr>
          <w:color w:val="000000" w:themeColor="text1"/>
        </w:rPr>
      </w:pPr>
      <w:r w:rsidRPr="00895A9A">
        <w:rPr>
          <w:color w:val="000000" w:themeColor="text1"/>
        </w:rPr>
        <w:t>ОБ УСТАНОВЛЕНИИ ДИФФЕРЕНЦИРОВАННЫХ СТАВОК НАЛОГА, ВЗИМАЕМОГО</w:t>
      </w:r>
    </w:p>
    <w:p w:rsidR="00E467C2" w:rsidRPr="00895A9A" w:rsidRDefault="00E467C2">
      <w:pPr>
        <w:pStyle w:val="ConsPlusTitle"/>
        <w:jc w:val="center"/>
        <w:rPr>
          <w:color w:val="000000" w:themeColor="text1"/>
        </w:rPr>
      </w:pPr>
      <w:r w:rsidRPr="00895A9A">
        <w:rPr>
          <w:color w:val="000000" w:themeColor="text1"/>
        </w:rPr>
        <w:t>В СВЯЗИ С ПРИМЕНЕНИЕМ УПРОЩЕННОЙ СИСТЕМЫ НАЛОГООБЛОЖЕНИЯ,</w:t>
      </w:r>
    </w:p>
    <w:p w:rsidR="00E467C2" w:rsidRPr="00895A9A" w:rsidRDefault="00E467C2">
      <w:pPr>
        <w:pStyle w:val="ConsPlusTitle"/>
        <w:jc w:val="center"/>
        <w:rPr>
          <w:color w:val="000000" w:themeColor="text1"/>
        </w:rPr>
      </w:pPr>
      <w:r w:rsidRPr="00895A9A">
        <w:rPr>
          <w:color w:val="000000" w:themeColor="text1"/>
        </w:rPr>
        <w:t>ДЛЯ ОТДЕЛЬНЫХ КАТЕГОРИЙ НАЛОГОПЛАТЕЛЬЩИКОВ НА ТЕРРИТОРИИ</w:t>
      </w:r>
    </w:p>
    <w:p w:rsidR="00E467C2" w:rsidRPr="00895A9A" w:rsidRDefault="00E467C2">
      <w:pPr>
        <w:pStyle w:val="ConsPlusTitle"/>
        <w:jc w:val="center"/>
        <w:rPr>
          <w:color w:val="000000" w:themeColor="text1"/>
        </w:rPr>
      </w:pPr>
      <w:r w:rsidRPr="00895A9A">
        <w:rPr>
          <w:color w:val="000000" w:themeColor="text1"/>
        </w:rPr>
        <w:t>РЯЗАНСКОЙ ОБЛАСТИ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7D6AB4">
      <w:pPr>
        <w:pStyle w:val="ConsPlusNormal"/>
        <w:jc w:val="right"/>
        <w:rPr>
          <w:color w:val="000000" w:themeColor="text1"/>
        </w:rPr>
      </w:pPr>
      <w:hyperlink r:id="rId5" w:history="1">
        <w:proofErr w:type="gramStart"/>
        <w:r w:rsidR="00E467C2" w:rsidRPr="00895A9A">
          <w:rPr>
            <w:color w:val="000000" w:themeColor="text1"/>
          </w:rPr>
          <w:t>Принят</w:t>
        </w:r>
        <w:proofErr w:type="gramEnd"/>
      </w:hyperlink>
    </w:p>
    <w:p w:rsidR="00E467C2" w:rsidRPr="00895A9A" w:rsidRDefault="00E467C2">
      <w:pPr>
        <w:pStyle w:val="ConsPlusNormal"/>
        <w:jc w:val="right"/>
        <w:rPr>
          <w:color w:val="000000" w:themeColor="text1"/>
        </w:rPr>
      </w:pPr>
      <w:r w:rsidRPr="00895A9A">
        <w:rPr>
          <w:color w:val="000000" w:themeColor="text1"/>
        </w:rPr>
        <w:t>Рязанской областной Думой</w:t>
      </w:r>
    </w:p>
    <w:p w:rsidR="00E467C2" w:rsidRPr="00895A9A" w:rsidRDefault="00E467C2">
      <w:pPr>
        <w:pStyle w:val="ConsPlusNormal"/>
        <w:jc w:val="right"/>
        <w:rPr>
          <w:color w:val="000000" w:themeColor="text1"/>
        </w:rPr>
      </w:pPr>
      <w:r w:rsidRPr="00895A9A">
        <w:rPr>
          <w:color w:val="000000" w:themeColor="text1"/>
        </w:rPr>
        <w:t>7 июля 2016 года</w:t>
      </w:r>
    </w:p>
    <w:p w:rsidR="00E467C2" w:rsidRPr="00895A9A" w:rsidRDefault="00E467C2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20"/>
        <w:gridCol w:w="113"/>
      </w:tblGrid>
      <w:tr w:rsidR="00895A9A" w:rsidRPr="00895A9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7C2" w:rsidRPr="00895A9A" w:rsidRDefault="00E467C2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7C2" w:rsidRPr="00895A9A" w:rsidRDefault="00E467C2">
            <w:pPr>
              <w:spacing w:after="1" w:line="0" w:lineRule="atLeast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67C2" w:rsidRPr="00895A9A" w:rsidRDefault="00E467C2">
            <w:pPr>
              <w:pStyle w:val="ConsPlusNormal"/>
              <w:jc w:val="center"/>
              <w:rPr>
                <w:color w:val="000000" w:themeColor="text1"/>
              </w:rPr>
            </w:pPr>
            <w:r w:rsidRPr="00895A9A">
              <w:rPr>
                <w:color w:val="000000" w:themeColor="text1"/>
              </w:rPr>
              <w:t>Список изменяющих документов</w:t>
            </w:r>
          </w:p>
          <w:p w:rsidR="00E467C2" w:rsidRPr="00895A9A" w:rsidRDefault="00E467C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895A9A">
              <w:rPr>
                <w:color w:val="000000" w:themeColor="text1"/>
              </w:rPr>
              <w:t>(в ред. Законов Рязанской области</w:t>
            </w:r>
            <w:proofErr w:type="gramEnd"/>
          </w:p>
          <w:p w:rsidR="00E467C2" w:rsidRPr="00895A9A" w:rsidRDefault="00E467C2">
            <w:pPr>
              <w:pStyle w:val="ConsPlusNormal"/>
              <w:jc w:val="center"/>
              <w:rPr>
                <w:color w:val="000000" w:themeColor="text1"/>
              </w:rPr>
            </w:pPr>
            <w:r w:rsidRPr="00895A9A">
              <w:rPr>
                <w:color w:val="000000" w:themeColor="text1"/>
              </w:rPr>
              <w:t xml:space="preserve">от 27.11.2017 </w:t>
            </w:r>
            <w:hyperlink r:id="rId6" w:history="1">
              <w:r w:rsidRPr="00895A9A">
                <w:rPr>
                  <w:color w:val="000000" w:themeColor="text1"/>
                </w:rPr>
                <w:t>N 85-ОЗ</w:t>
              </w:r>
            </w:hyperlink>
            <w:r w:rsidRPr="00895A9A">
              <w:rPr>
                <w:color w:val="000000" w:themeColor="text1"/>
              </w:rPr>
              <w:t xml:space="preserve">, от 16.11.2018 </w:t>
            </w:r>
            <w:hyperlink r:id="rId7" w:history="1">
              <w:r w:rsidRPr="00895A9A">
                <w:rPr>
                  <w:color w:val="000000" w:themeColor="text1"/>
                </w:rPr>
                <w:t>N 72-ОЗ</w:t>
              </w:r>
            </w:hyperlink>
            <w:r w:rsidRPr="00895A9A">
              <w:rPr>
                <w:color w:val="000000" w:themeColor="text1"/>
              </w:rPr>
              <w:t xml:space="preserve">, от 31.10.2019 </w:t>
            </w:r>
            <w:hyperlink r:id="rId8" w:history="1">
              <w:r w:rsidRPr="00895A9A">
                <w:rPr>
                  <w:color w:val="000000" w:themeColor="text1"/>
                </w:rPr>
                <w:t>N 61-ОЗ</w:t>
              </w:r>
            </w:hyperlink>
            <w:r w:rsidRPr="00895A9A">
              <w:rPr>
                <w:color w:val="000000" w:themeColor="text1"/>
              </w:rPr>
              <w:t>,</w:t>
            </w:r>
          </w:p>
          <w:p w:rsidR="00E467C2" w:rsidRPr="00895A9A" w:rsidRDefault="00E467C2">
            <w:pPr>
              <w:pStyle w:val="ConsPlusNormal"/>
              <w:jc w:val="center"/>
              <w:rPr>
                <w:color w:val="000000" w:themeColor="text1"/>
              </w:rPr>
            </w:pPr>
            <w:r w:rsidRPr="00895A9A">
              <w:rPr>
                <w:color w:val="000000" w:themeColor="text1"/>
              </w:rPr>
              <w:t xml:space="preserve">от 10.04.2020 </w:t>
            </w:r>
            <w:hyperlink r:id="rId9" w:history="1">
              <w:r w:rsidRPr="00895A9A">
                <w:rPr>
                  <w:color w:val="000000" w:themeColor="text1"/>
                </w:rPr>
                <w:t>N 15-ОЗ</w:t>
              </w:r>
            </w:hyperlink>
            <w:r w:rsidRPr="00895A9A">
              <w:rPr>
                <w:color w:val="000000" w:themeColor="text1"/>
              </w:rPr>
              <w:t xml:space="preserve">, от 30.04.2020 </w:t>
            </w:r>
            <w:hyperlink r:id="rId10" w:history="1">
              <w:r w:rsidRPr="00895A9A">
                <w:rPr>
                  <w:color w:val="000000" w:themeColor="text1"/>
                </w:rPr>
                <w:t>N 19-ОЗ</w:t>
              </w:r>
            </w:hyperlink>
            <w:r w:rsidRPr="00895A9A">
              <w:rPr>
                <w:color w:val="000000" w:themeColor="text1"/>
              </w:rPr>
              <w:t xml:space="preserve">, от 10.08.2020 </w:t>
            </w:r>
            <w:hyperlink r:id="rId11" w:history="1">
              <w:r w:rsidRPr="00895A9A">
                <w:rPr>
                  <w:color w:val="000000" w:themeColor="text1"/>
                </w:rPr>
                <w:t>N 60-ОЗ</w:t>
              </w:r>
            </w:hyperlink>
            <w:r w:rsidRPr="00895A9A">
              <w:rPr>
                <w:color w:val="000000" w:themeColor="text1"/>
              </w:rPr>
              <w:t>,</w:t>
            </w:r>
          </w:p>
          <w:p w:rsidR="00E467C2" w:rsidRPr="00895A9A" w:rsidRDefault="00E467C2" w:rsidP="00DD2FFF">
            <w:pPr>
              <w:pStyle w:val="ConsPlusNormal"/>
              <w:jc w:val="center"/>
              <w:rPr>
                <w:color w:val="000000" w:themeColor="text1"/>
              </w:rPr>
            </w:pPr>
            <w:r w:rsidRPr="00895A9A">
              <w:rPr>
                <w:color w:val="000000" w:themeColor="text1"/>
              </w:rPr>
              <w:t xml:space="preserve">от 05.08.2021 </w:t>
            </w:r>
            <w:hyperlink r:id="rId12" w:history="1">
              <w:r w:rsidRPr="00895A9A">
                <w:rPr>
                  <w:color w:val="000000" w:themeColor="text1"/>
                </w:rPr>
                <w:t>N 48-ОЗ</w:t>
              </w:r>
            </w:hyperlink>
            <w:r w:rsidRPr="00895A9A">
              <w:rPr>
                <w:color w:val="000000" w:themeColor="text1"/>
              </w:rPr>
              <w:t xml:space="preserve">, от 25.02.2022 </w:t>
            </w:r>
            <w:hyperlink r:id="rId13" w:history="1">
              <w:r w:rsidRPr="00895A9A">
                <w:rPr>
                  <w:color w:val="000000" w:themeColor="text1"/>
                </w:rPr>
                <w:t>N 9-ОЗ</w:t>
              </w:r>
            </w:hyperlink>
            <w:r w:rsidR="00DD2FFF">
              <w:rPr>
                <w:color w:val="000000" w:themeColor="text1"/>
              </w:rPr>
              <w:t xml:space="preserve">, от 29.03.2022 </w:t>
            </w:r>
            <w:r w:rsidR="00DD2FFF" w:rsidRPr="00DD2FFF">
              <w:rPr>
                <w:color w:val="000000" w:themeColor="text1"/>
              </w:rPr>
              <w:t>N</w:t>
            </w:r>
            <w:r w:rsidR="00DD2FFF">
              <w:rPr>
                <w:color w:val="000000" w:themeColor="text1"/>
              </w:rPr>
              <w:t xml:space="preserve"> 12-ОЗ</w:t>
            </w:r>
            <w:r w:rsidRPr="00895A9A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7C2" w:rsidRPr="00895A9A" w:rsidRDefault="00E467C2">
            <w:pPr>
              <w:spacing w:after="1" w:line="0" w:lineRule="atLeast"/>
              <w:rPr>
                <w:color w:val="000000" w:themeColor="text1"/>
              </w:rPr>
            </w:pPr>
          </w:p>
        </w:tc>
      </w:tr>
    </w:tbl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895A9A">
        <w:rPr>
          <w:color w:val="000000" w:themeColor="text1"/>
        </w:rPr>
        <w:t>Статья 1</w:t>
      </w:r>
    </w:p>
    <w:p w:rsidR="00E467C2" w:rsidRPr="00895A9A" w:rsidRDefault="00E467C2">
      <w:pPr>
        <w:pStyle w:val="ConsPlusNormal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(в ред. </w:t>
      </w:r>
      <w:hyperlink r:id="rId14" w:history="1">
        <w:r w:rsidRPr="00895A9A">
          <w:rPr>
            <w:color w:val="000000" w:themeColor="text1"/>
          </w:rPr>
          <w:t>Закона</w:t>
        </w:r>
      </w:hyperlink>
      <w:r w:rsidRPr="00895A9A">
        <w:rPr>
          <w:color w:val="000000" w:themeColor="text1"/>
        </w:rPr>
        <w:t xml:space="preserve"> Рязанской области от 16.11.2018 N 72-ОЗ)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Normal"/>
        <w:ind w:firstLine="540"/>
        <w:jc w:val="both"/>
        <w:rPr>
          <w:color w:val="000000" w:themeColor="text1"/>
        </w:rPr>
      </w:pPr>
      <w:bookmarkStart w:id="0" w:name="P24"/>
      <w:bookmarkEnd w:id="0"/>
      <w:r w:rsidRPr="00895A9A">
        <w:rPr>
          <w:color w:val="000000" w:themeColor="text1"/>
        </w:rPr>
        <w:t xml:space="preserve">1. В соответствии с </w:t>
      </w:r>
      <w:hyperlink r:id="rId15" w:history="1">
        <w:r w:rsidRPr="00895A9A">
          <w:rPr>
            <w:color w:val="000000" w:themeColor="text1"/>
          </w:rPr>
          <w:t>пунктом 1 статьи 346.20</w:t>
        </w:r>
      </w:hyperlink>
      <w:r w:rsidRPr="00895A9A">
        <w:rPr>
          <w:color w:val="000000" w:themeColor="text1"/>
        </w:rPr>
        <w:t xml:space="preserve"> части второй Налогового кодекса Российской Федерации установить на территории Рязанской области налоговые ставки по налогу, взимаемому в связи с применением упрощенной системы налогообложения, в случае, если объектом налогообложения являются доходы: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25"/>
      <w:bookmarkEnd w:id="1"/>
      <w:r w:rsidRPr="00895A9A">
        <w:rPr>
          <w:color w:val="000000" w:themeColor="text1"/>
        </w:rPr>
        <w:t>1) в размере 1 процента для следующих налогоплательщиков: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а) получателей государственной поддержки в соответствии с </w:t>
      </w:r>
      <w:hyperlink r:id="rId16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Рязанской области от 6 апреля 2009 года N 33-ОЗ "О государственной поддержке инвестиционной деятельности на территории Рязанской области" на срок, установленный инвестиционным соглашением;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27"/>
      <w:bookmarkEnd w:id="2"/>
      <w:r w:rsidRPr="00895A9A">
        <w:rPr>
          <w:color w:val="000000" w:themeColor="text1"/>
        </w:rPr>
        <w:t xml:space="preserve">б) определенных </w:t>
      </w:r>
      <w:hyperlink r:id="rId17" w:history="1">
        <w:r w:rsidRPr="00895A9A">
          <w:rPr>
            <w:color w:val="000000" w:themeColor="text1"/>
          </w:rPr>
          <w:t>пунктом 21 статьи 2</w:t>
        </w:r>
      </w:hyperlink>
      <w:r w:rsidRPr="00895A9A">
        <w:rPr>
          <w:color w:val="000000" w:themeColor="text1"/>
        </w:rPr>
        <w:t xml:space="preserve"> Федерального закона от 12 января 1996 года N 7-ФЗ "О некоммерческих организациях" социально ориентированных некоммерческих организаций, доходы которых в текущем налоговом периоде от видов экономической деятельности, указанных в </w:t>
      </w:r>
      <w:hyperlink r:id="rId18" w:history="1">
        <w:r w:rsidRPr="00895A9A">
          <w:rPr>
            <w:color w:val="000000" w:themeColor="text1"/>
          </w:rPr>
          <w:t xml:space="preserve">разделах </w:t>
        </w:r>
        <w:proofErr w:type="gramStart"/>
        <w:r w:rsidRPr="00895A9A">
          <w:rPr>
            <w:color w:val="000000" w:themeColor="text1"/>
          </w:rPr>
          <w:t>Р</w:t>
        </w:r>
        <w:proofErr w:type="gramEnd"/>
      </w:hyperlink>
      <w:r w:rsidRPr="00895A9A">
        <w:rPr>
          <w:color w:val="000000" w:themeColor="text1"/>
        </w:rPr>
        <w:t xml:space="preserve">, </w:t>
      </w:r>
      <w:hyperlink r:id="rId19" w:history="1">
        <w:r w:rsidRPr="00895A9A">
          <w:rPr>
            <w:color w:val="000000" w:themeColor="text1"/>
          </w:rPr>
          <w:t>Q</w:t>
        </w:r>
      </w:hyperlink>
      <w:r w:rsidRPr="00895A9A">
        <w:rPr>
          <w:color w:val="000000" w:themeColor="text1"/>
        </w:rPr>
        <w:t xml:space="preserve"> и группировках видов деятельности </w:t>
      </w:r>
      <w:hyperlink r:id="rId20" w:history="1">
        <w:r w:rsidRPr="00895A9A">
          <w:rPr>
            <w:color w:val="000000" w:themeColor="text1"/>
          </w:rPr>
          <w:t>90</w:t>
        </w:r>
      </w:hyperlink>
      <w:r w:rsidRPr="00895A9A">
        <w:rPr>
          <w:color w:val="000000" w:themeColor="text1"/>
        </w:rPr>
        <w:t xml:space="preserve">, </w:t>
      </w:r>
      <w:hyperlink r:id="rId21" w:history="1">
        <w:r w:rsidRPr="00895A9A">
          <w:rPr>
            <w:color w:val="000000" w:themeColor="text1"/>
          </w:rPr>
          <w:t>91</w:t>
        </w:r>
      </w:hyperlink>
      <w:r w:rsidRPr="00895A9A">
        <w:rPr>
          <w:color w:val="000000" w:themeColor="text1"/>
        </w:rPr>
        <w:t xml:space="preserve">, </w:t>
      </w:r>
      <w:hyperlink r:id="rId22" w:history="1">
        <w:r w:rsidRPr="00895A9A">
          <w:rPr>
            <w:color w:val="000000" w:themeColor="text1"/>
          </w:rPr>
          <w:t>93.1</w:t>
        </w:r>
      </w:hyperlink>
      <w:r w:rsidRPr="00895A9A">
        <w:rPr>
          <w:color w:val="000000" w:themeColor="text1"/>
        </w:rPr>
        <w:t xml:space="preserve"> (за исключением </w:t>
      </w:r>
      <w:hyperlink r:id="rId23" w:history="1">
        <w:r w:rsidRPr="00895A9A">
          <w:rPr>
            <w:color w:val="000000" w:themeColor="text1"/>
          </w:rPr>
          <w:t>93.13</w:t>
        </w:r>
      </w:hyperlink>
      <w:r w:rsidRPr="00895A9A">
        <w:rPr>
          <w:color w:val="000000" w:themeColor="text1"/>
        </w:rPr>
        <w:t xml:space="preserve">) Общероссийского классификатора видов экономической деятельности ОК 029-2014, составляют не менее 70 процентов в </w:t>
      </w:r>
      <w:proofErr w:type="gramStart"/>
      <w:r w:rsidRPr="00895A9A">
        <w:rPr>
          <w:color w:val="000000" w:themeColor="text1"/>
        </w:rPr>
        <w:t>общем</w:t>
      </w:r>
      <w:proofErr w:type="gramEnd"/>
      <w:r w:rsidRPr="00895A9A">
        <w:rPr>
          <w:color w:val="000000" w:themeColor="text1"/>
        </w:rPr>
        <w:t xml:space="preserve"> объеме доходов организации, определенном в соответствии с </w:t>
      </w:r>
      <w:hyperlink r:id="rId24" w:history="1">
        <w:r w:rsidRPr="00895A9A">
          <w:rPr>
            <w:color w:val="000000" w:themeColor="text1"/>
          </w:rPr>
          <w:t>главой 26.2</w:t>
        </w:r>
      </w:hyperlink>
      <w:r w:rsidRPr="00895A9A">
        <w:rPr>
          <w:color w:val="000000" w:themeColor="text1"/>
        </w:rPr>
        <w:t xml:space="preserve"> части второй Налогового кодекса Российской Федерации;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в) доходы которых в текущем налоговом периоде от видов экономической деятельности, указанных в разделе </w:t>
      </w:r>
      <w:proofErr w:type="gramStart"/>
      <w:r w:rsidRPr="00895A9A">
        <w:rPr>
          <w:color w:val="000000" w:themeColor="text1"/>
        </w:rPr>
        <w:t>Р</w:t>
      </w:r>
      <w:proofErr w:type="gramEnd"/>
      <w:r w:rsidRPr="00895A9A">
        <w:rPr>
          <w:color w:val="000000" w:themeColor="text1"/>
        </w:rPr>
        <w:t xml:space="preserve"> (за исключением </w:t>
      </w:r>
      <w:hyperlink r:id="rId25" w:history="1">
        <w:r w:rsidRPr="00895A9A">
          <w:rPr>
            <w:color w:val="000000" w:themeColor="text1"/>
          </w:rPr>
          <w:t>85.42</w:t>
        </w:r>
      </w:hyperlink>
      <w:r w:rsidRPr="00895A9A">
        <w:rPr>
          <w:color w:val="000000" w:themeColor="text1"/>
        </w:rPr>
        <w:t xml:space="preserve">) и группировках видов деятельности </w:t>
      </w:r>
      <w:hyperlink r:id="rId26" w:history="1">
        <w:r w:rsidRPr="00895A9A">
          <w:rPr>
            <w:color w:val="000000" w:themeColor="text1"/>
          </w:rPr>
          <w:t>87</w:t>
        </w:r>
      </w:hyperlink>
      <w:r w:rsidRPr="00895A9A">
        <w:rPr>
          <w:color w:val="000000" w:themeColor="text1"/>
        </w:rPr>
        <w:t xml:space="preserve">, </w:t>
      </w:r>
      <w:hyperlink r:id="rId27" w:history="1">
        <w:r w:rsidRPr="00895A9A">
          <w:rPr>
            <w:color w:val="000000" w:themeColor="text1"/>
          </w:rPr>
          <w:t>88</w:t>
        </w:r>
      </w:hyperlink>
      <w:r w:rsidRPr="00895A9A">
        <w:rPr>
          <w:color w:val="000000" w:themeColor="text1"/>
        </w:rPr>
        <w:t xml:space="preserve"> Общероссийского классификатора видов экономической деятельности ОК 029-2014, составляют не менее 70 процентов в общем объеме доходов налогоплательщика, определенном в соответствии с </w:t>
      </w:r>
      <w:hyperlink r:id="rId28" w:history="1">
        <w:r w:rsidRPr="00895A9A">
          <w:rPr>
            <w:color w:val="000000" w:themeColor="text1"/>
          </w:rPr>
          <w:t>главой 26.2</w:t>
        </w:r>
      </w:hyperlink>
      <w:r w:rsidRPr="00895A9A">
        <w:rPr>
          <w:color w:val="000000" w:themeColor="text1"/>
        </w:rPr>
        <w:t xml:space="preserve"> части второй Налогового кодекса Российской Федерации (за исключением налогоплательщиков, указанных в </w:t>
      </w:r>
      <w:hyperlink w:anchor="P27" w:history="1">
        <w:r w:rsidRPr="00895A9A">
          <w:rPr>
            <w:color w:val="000000" w:themeColor="text1"/>
          </w:rPr>
          <w:t>подпункте "б"</w:t>
        </w:r>
      </w:hyperlink>
      <w:r w:rsidRPr="00895A9A">
        <w:rPr>
          <w:color w:val="000000" w:themeColor="text1"/>
        </w:rPr>
        <w:t xml:space="preserve"> настоящей части), на налоговые периоды 2020, 2021, 2022 годов;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г) основным видом экономической деятельности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является вид экономической деятельности, указанный в группировке видов деятельности </w:t>
      </w:r>
      <w:hyperlink r:id="rId29" w:history="1">
        <w:r w:rsidRPr="00895A9A">
          <w:rPr>
            <w:color w:val="000000" w:themeColor="text1"/>
          </w:rPr>
          <w:t>32.99.8</w:t>
        </w:r>
      </w:hyperlink>
      <w:r w:rsidRPr="00895A9A">
        <w:rPr>
          <w:color w:val="000000" w:themeColor="text1"/>
        </w:rPr>
        <w:t xml:space="preserve"> Общероссийского классификатора видов экономической деятельности </w:t>
      </w:r>
      <w:proofErr w:type="gramStart"/>
      <w:r w:rsidRPr="00895A9A">
        <w:rPr>
          <w:color w:val="000000" w:themeColor="text1"/>
        </w:rPr>
        <w:t>ОК</w:t>
      </w:r>
      <w:proofErr w:type="gramEnd"/>
      <w:r w:rsidRPr="00895A9A">
        <w:rPr>
          <w:color w:val="000000" w:themeColor="text1"/>
        </w:rPr>
        <w:t xml:space="preserve"> 029-2014;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>(</w:t>
      </w:r>
      <w:proofErr w:type="spellStart"/>
      <w:r w:rsidRPr="00895A9A">
        <w:rPr>
          <w:color w:val="000000" w:themeColor="text1"/>
        </w:rPr>
        <w:t>пп</w:t>
      </w:r>
      <w:proofErr w:type="spellEnd"/>
      <w:r w:rsidRPr="00895A9A">
        <w:rPr>
          <w:color w:val="000000" w:themeColor="text1"/>
        </w:rPr>
        <w:t xml:space="preserve">. "г" в ред. </w:t>
      </w:r>
      <w:hyperlink r:id="rId30" w:history="1">
        <w:r w:rsidRPr="00895A9A">
          <w:rPr>
            <w:color w:val="000000" w:themeColor="text1"/>
          </w:rPr>
          <w:t>Закона</w:t>
        </w:r>
      </w:hyperlink>
      <w:r w:rsidRPr="00895A9A">
        <w:rPr>
          <w:color w:val="000000" w:themeColor="text1"/>
        </w:rPr>
        <w:t xml:space="preserve"> Рязанской области от 05.08.2021 N 48-ОЗ)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lastRenderedPageBreak/>
        <w:t xml:space="preserve">д) организаций, имеющих статус резидента территории опережающего социально-экономического развития на территории </w:t>
      </w:r>
      <w:proofErr w:type="spellStart"/>
      <w:r w:rsidRPr="00895A9A">
        <w:rPr>
          <w:color w:val="000000" w:themeColor="text1"/>
        </w:rPr>
        <w:t>монопрофильного</w:t>
      </w:r>
      <w:proofErr w:type="spellEnd"/>
      <w:r w:rsidRPr="00895A9A">
        <w:rPr>
          <w:color w:val="000000" w:themeColor="text1"/>
        </w:rPr>
        <w:t xml:space="preserve"> муниципального образования (моногорода) в соответствии с Федеральным </w:t>
      </w:r>
      <w:hyperlink r:id="rId31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от 29 декабря 2014 года N 473-ФЗ "О территориях опережающего социально-экономического развития в Российской Федерации", на налоговые периоды 2020, 2021, 2022, 2023, 2024 годов;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>(</w:t>
      </w:r>
      <w:proofErr w:type="spellStart"/>
      <w:r w:rsidRPr="00895A9A">
        <w:rPr>
          <w:color w:val="000000" w:themeColor="text1"/>
        </w:rPr>
        <w:t>пп</w:t>
      </w:r>
      <w:proofErr w:type="spellEnd"/>
      <w:r w:rsidRPr="00895A9A">
        <w:rPr>
          <w:color w:val="000000" w:themeColor="text1"/>
        </w:rPr>
        <w:t xml:space="preserve">. "д" </w:t>
      </w:r>
      <w:proofErr w:type="gramStart"/>
      <w:r w:rsidRPr="00895A9A">
        <w:rPr>
          <w:color w:val="000000" w:themeColor="text1"/>
        </w:rPr>
        <w:t>введен</w:t>
      </w:r>
      <w:proofErr w:type="gramEnd"/>
      <w:r w:rsidRPr="00895A9A">
        <w:rPr>
          <w:color w:val="000000" w:themeColor="text1"/>
        </w:rPr>
        <w:t xml:space="preserve"> </w:t>
      </w:r>
      <w:hyperlink r:id="rId32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Рязанской области от 31.10.2019 N 61-ОЗ)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е) </w:t>
      </w:r>
      <w:proofErr w:type="gramStart"/>
      <w:r w:rsidRPr="00895A9A">
        <w:rPr>
          <w:color w:val="000000" w:themeColor="text1"/>
        </w:rPr>
        <w:t>доходы</w:t>
      </w:r>
      <w:proofErr w:type="gramEnd"/>
      <w:r w:rsidRPr="00895A9A">
        <w:rPr>
          <w:color w:val="000000" w:themeColor="text1"/>
        </w:rPr>
        <w:t xml:space="preserve"> которых в 2020 году от осуществления видов экономической деятельности, указанных в группировках видов экономической деятельности </w:t>
      </w:r>
      <w:hyperlink r:id="rId33" w:history="1">
        <w:r w:rsidRPr="00895A9A">
          <w:rPr>
            <w:color w:val="000000" w:themeColor="text1"/>
          </w:rPr>
          <w:t>35.30</w:t>
        </w:r>
      </w:hyperlink>
      <w:r w:rsidRPr="00895A9A">
        <w:rPr>
          <w:color w:val="000000" w:themeColor="text1"/>
        </w:rPr>
        <w:t xml:space="preserve">, </w:t>
      </w:r>
      <w:hyperlink r:id="rId34" w:history="1">
        <w:r w:rsidRPr="00895A9A">
          <w:rPr>
            <w:color w:val="000000" w:themeColor="text1"/>
          </w:rPr>
          <w:t>36</w:t>
        </w:r>
      </w:hyperlink>
      <w:r w:rsidRPr="00895A9A">
        <w:rPr>
          <w:color w:val="000000" w:themeColor="text1"/>
        </w:rPr>
        <w:t xml:space="preserve">, </w:t>
      </w:r>
      <w:hyperlink r:id="rId35" w:history="1">
        <w:r w:rsidRPr="00895A9A">
          <w:rPr>
            <w:color w:val="000000" w:themeColor="text1"/>
          </w:rPr>
          <w:t>37</w:t>
        </w:r>
      </w:hyperlink>
      <w:r w:rsidRPr="00895A9A">
        <w:rPr>
          <w:color w:val="000000" w:themeColor="text1"/>
        </w:rPr>
        <w:t xml:space="preserve">, </w:t>
      </w:r>
      <w:hyperlink r:id="rId36" w:history="1">
        <w:r w:rsidRPr="00895A9A">
          <w:rPr>
            <w:color w:val="000000" w:themeColor="text1"/>
          </w:rPr>
          <w:t>38.11</w:t>
        </w:r>
      </w:hyperlink>
      <w:r w:rsidRPr="00895A9A">
        <w:rPr>
          <w:color w:val="000000" w:themeColor="text1"/>
        </w:rPr>
        <w:t xml:space="preserve">, </w:t>
      </w:r>
      <w:hyperlink r:id="rId37" w:history="1">
        <w:r w:rsidRPr="00895A9A">
          <w:rPr>
            <w:color w:val="000000" w:themeColor="text1"/>
          </w:rPr>
          <w:t>49.3</w:t>
        </w:r>
      </w:hyperlink>
      <w:r w:rsidRPr="00895A9A">
        <w:rPr>
          <w:color w:val="000000" w:themeColor="text1"/>
        </w:rPr>
        <w:t xml:space="preserve">, </w:t>
      </w:r>
      <w:hyperlink r:id="rId38" w:history="1">
        <w:r w:rsidRPr="00895A9A">
          <w:rPr>
            <w:color w:val="000000" w:themeColor="text1"/>
          </w:rPr>
          <w:t>49.4</w:t>
        </w:r>
      </w:hyperlink>
      <w:r w:rsidRPr="00895A9A">
        <w:rPr>
          <w:color w:val="000000" w:themeColor="text1"/>
        </w:rPr>
        <w:t xml:space="preserve">, </w:t>
      </w:r>
      <w:hyperlink r:id="rId39" w:history="1">
        <w:r w:rsidRPr="00895A9A">
          <w:rPr>
            <w:color w:val="000000" w:themeColor="text1"/>
          </w:rPr>
          <w:t>52.21.21</w:t>
        </w:r>
      </w:hyperlink>
      <w:r w:rsidRPr="00895A9A">
        <w:rPr>
          <w:color w:val="000000" w:themeColor="text1"/>
        </w:rPr>
        <w:t xml:space="preserve">, </w:t>
      </w:r>
      <w:hyperlink r:id="rId40" w:history="1">
        <w:r w:rsidRPr="00895A9A">
          <w:rPr>
            <w:color w:val="000000" w:themeColor="text1"/>
          </w:rPr>
          <w:t>55</w:t>
        </w:r>
      </w:hyperlink>
      <w:r w:rsidRPr="00895A9A">
        <w:rPr>
          <w:color w:val="000000" w:themeColor="text1"/>
        </w:rPr>
        <w:t xml:space="preserve">, </w:t>
      </w:r>
      <w:hyperlink r:id="rId41" w:history="1">
        <w:r w:rsidRPr="00895A9A">
          <w:rPr>
            <w:color w:val="000000" w:themeColor="text1"/>
          </w:rPr>
          <w:t>56</w:t>
        </w:r>
      </w:hyperlink>
      <w:r w:rsidRPr="00895A9A">
        <w:rPr>
          <w:color w:val="000000" w:themeColor="text1"/>
        </w:rPr>
        <w:t xml:space="preserve">, </w:t>
      </w:r>
      <w:hyperlink r:id="rId42" w:history="1">
        <w:r w:rsidRPr="00895A9A">
          <w:rPr>
            <w:color w:val="000000" w:themeColor="text1"/>
          </w:rPr>
          <w:t>68.32.1</w:t>
        </w:r>
      </w:hyperlink>
      <w:r w:rsidRPr="00895A9A">
        <w:rPr>
          <w:color w:val="000000" w:themeColor="text1"/>
        </w:rPr>
        <w:t xml:space="preserve">, </w:t>
      </w:r>
      <w:hyperlink r:id="rId43" w:history="1">
        <w:r w:rsidRPr="00895A9A">
          <w:rPr>
            <w:color w:val="000000" w:themeColor="text1"/>
          </w:rPr>
          <w:t>79</w:t>
        </w:r>
      </w:hyperlink>
      <w:r w:rsidRPr="00895A9A">
        <w:rPr>
          <w:color w:val="000000" w:themeColor="text1"/>
        </w:rPr>
        <w:t xml:space="preserve">, </w:t>
      </w:r>
      <w:hyperlink r:id="rId44" w:history="1">
        <w:r w:rsidRPr="00895A9A">
          <w:rPr>
            <w:color w:val="000000" w:themeColor="text1"/>
          </w:rPr>
          <w:t>82.30</w:t>
        </w:r>
      </w:hyperlink>
      <w:r w:rsidRPr="00895A9A">
        <w:rPr>
          <w:color w:val="000000" w:themeColor="text1"/>
        </w:rPr>
        <w:t xml:space="preserve">, </w:t>
      </w:r>
      <w:hyperlink r:id="rId45" w:history="1">
        <w:r w:rsidRPr="00895A9A">
          <w:rPr>
            <w:color w:val="000000" w:themeColor="text1"/>
          </w:rPr>
          <w:t>86.90.4</w:t>
        </w:r>
      </w:hyperlink>
      <w:r w:rsidRPr="00895A9A">
        <w:rPr>
          <w:color w:val="000000" w:themeColor="text1"/>
        </w:rPr>
        <w:t xml:space="preserve">, </w:t>
      </w:r>
      <w:hyperlink r:id="rId46" w:history="1">
        <w:r w:rsidRPr="00895A9A">
          <w:rPr>
            <w:color w:val="000000" w:themeColor="text1"/>
          </w:rPr>
          <w:t>90</w:t>
        </w:r>
      </w:hyperlink>
      <w:r w:rsidRPr="00895A9A">
        <w:rPr>
          <w:color w:val="000000" w:themeColor="text1"/>
        </w:rPr>
        <w:t xml:space="preserve">, </w:t>
      </w:r>
      <w:hyperlink r:id="rId47" w:history="1">
        <w:r w:rsidRPr="00895A9A">
          <w:rPr>
            <w:color w:val="000000" w:themeColor="text1"/>
          </w:rPr>
          <w:t>91</w:t>
        </w:r>
      </w:hyperlink>
      <w:r w:rsidRPr="00895A9A">
        <w:rPr>
          <w:color w:val="000000" w:themeColor="text1"/>
        </w:rPr>
        <w:t xml:space="preserve">, </w:t>
      </w:r>
      <w:hyperlink r:id="rId48" w:history="1">
        <w:r w:rsidRPr="00895A9A">
          <w:rPr>
            <w:color w:val="000000" w:themeColor="text1"/>
          </w:rPr>
          <w:t>93</w:t>
        </w:r>
      </w:hyperlink>
      <w:r w:rsidRPr="00895A9A">
        <w:rPr>
          <w:color w:val="000000" w:themeColor="text1"/>
        </w:rPr>
        <w:t xml:space="preserve">, </w:t>
      </w:r>
      <w:hyperlink r:id="rId49" w:history="1">
        <w:r w:rsidRPr="00895A9A">
          <w:rPr>
            <w:color w:val="000000" w:themeColor="text1"/>
          </w:rPr>
          <w:t>95</w:t>
        </w:r>
      </w:hyperlink>
      <w:r w:rsidRPr="00895A9A">
        <w:rPr>
          <w:color w:val="000000" w:themeColor="text1"/>
        </w:rPr>
        <w:t xml:space="preserve">, </w:t>
      </w:r>
      <w:hyperlink r:id="rId50" w:history="1">
        <w:r w:rsidRPr="00895A9A">
          <w:rPr>
            <w:color w:val="000000" w:themeColor="text1"/>
          </w:rPr>
          <w:t>96.01</w:t>
        </w:r>
      </w:hyperlink>
      <w:r w:rsidRPr="00895A9A">
        <w:rPr>
          <w:color w:val="000000" w:themeColor="text1"/>
        </w:rPr>
        <w:t xml:space="preserve">, </w:t>
      </w:r>
      <w:hyperlink r:id="rId51" w:history="1">
        <w:r w:rsidRPr="00895A9A">
          <w:rPr>
            <w:color w:val="000000" w:themeColor="text1"/>
          </w:rPr>
          <w:t>96.02</w:t>
        </w:r>
      </w:hyperlink>
      <w:r w:rsidRPr="00895A9A">
        <w:rPr>
          <w:color w:val="000000" w:themeColor="text1"/>
        </w:rPr>
        <w:t xml:space="preserve">, </w:t>
      </w:r>
      <w:hyperlink r:id="rId52" w:history="1">
        <w:r w:rsidRPr="00895A9A">
          <w:rPr>
            <w:color w:val="000000" w:themeColor="text1"/>
          </w:rPr>
          <w:t>96.04</w:t>
        </w:r>
      </w:hyperlink>
      <w:r w:rsidRPr="00895A9A">
        <w:rPr>
          <w:color w:val="000000" w:themeColor="text1"/>
        </w:rPr>
        <w:t xml:space="preserve"> Общероссийского классификатора видов экономической деятельности ОК 029-2014, составляют не менее 70 процентов в общем объеме доходов налогоплательщика, определенном в соответствии с </w:t>
      </w:r>
      <w:hyperlink r:id="rId53" w:history="1">
        <w:r w:rsidRPr="00895A9A">
          <w:rPr>
            <w:color w:val="000000" w:themeColor="text1"/>
          </w:rPr>
          <w:t>главой 26</w:t>
        </w:r>
      </w:hyperlink>
      <w:hyperlink r:id="rId54" w:history="1">
        <w:r w:rsidRPr="00895A9A">
          <w:rPr>
            <w:color w:val="000000" w:themeColor="text1"/>
            <w:vertAlign w:val="superscript"/>
          </w:rPr>
          <w:t>2</w:t>
        </w:r>
      </w:hyperlink>
      <w:r w:rsidRPr="00895A9A">
        <w:rPr>
          <w:color w:val="000000" w:themeColor="text1"/>
        </w:rPr>
        <w:t xml:space="preserve"> части второй Налогового </w:t>
      </w:r>
      <w:hyperlink r:id="rId55" w:history="1">
        <w:r w:rsidRPr="00895A9A">
          <w:rPr>
            <w:color w:val="000000" w:themeColor="text1"/>
          </w:rPr>
          <w:t>кодекса</w:t>
        </w:r>
      </w:hyperlink>
      <w:r w:rsidRPr="00895A9A">
        <w:rPr>
          <w:color w:val="000000" w:themeColor="text1"/>
        </w:rPr>
        <w:t xml:space="preserve"> Российской Федерации, и включенных в единый реестр субъектов малого и среднего предпринимательства по состоянию на 1 марта 2020 года, на налоговый период 2020 года;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>(</w:t>
      </w:r>
      <w:proofErr w:type="spellStart"/>
      <w:r w:rsidRPr="00895A9A">
        <w:rPr>
          <w:color w:val="000000" w:themeColor="text1"/>
        </w:rPr>
        <w:t>пп</w:t>
      </w:r>
      <w:proofErr w:type="spellEnd"/>
      <w:r w:rsidRPr="00895A9A">
        <w:rPr>
          <w:color w:val="000000" w:themeColor="text1"/>
        </w:rPr>
        <w:t xml:space="preserve">. "е" </w:t>
      </w:r>
      <w:proofErr w:type="gramStart"/>
      <w:r w:rsidRPr="00895A9A">
        <w:rPr>
          <w:color w:val="000000" w:themeColor="text1"/>
        </w:rPr>
        <w:t>введен</w:t>
      </w:r>
      <w:proofErr w:type="gramEnd"/>
      <w:r w:rsidRPr="00895A9A">
        <w:rPr>
          <w:color w:val="000000" w:themeColor="text1"/>
        </w:rPr>
        <w:t xml:space="preserve"> </w:t>
      </w:r>
      <w:hyperlink r:id="rId56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Рязанской области от 10.04.2020 N 15-ОЗ)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ж) основным видом экономической </w:t>
      </w:r>
      <w:proofErr w:type="gramStart"/>
      <w:r w:rsidRPr="00895A9A">
        <w:rPr>
          <w:color w:val="000000" w:themeColor="text1"/>
        </w:rPr>
        <w:t>деятельности</w:t>
      </w:r>
      <w:proofErr w:type="gramEnd"/>
      <w:r w:rsidRPr="00895A9A">
        <w:rPr>
          <w:color w:val="000000" w:themeColor="text1"/>
        </w:rPr>
        <w:t xml:space="preserve"> которых по состоянию на 1 апреля 2020 года являются виды экономической деятельности, указанные в группировках видов экономической деятельности </w:t>
      </w:r>
      <w:hyperlink r:id="rId57" w:history="1">
        <w:r w:rsidRPr="00895A9A">
          <w:rPr>
            <w:color w:val="000000" w:themeColor="text1"/>
          </w:rPr>
          <w:t>18.11</w:t>
        </w:r>
      </w:hyperlink>
      <w:r w:rsidRPr="00895A9A">
        <w:rPr>
          <w:color w:val="000000" w:themeColor="text1"/>
        </w:rPr>
        <w:t xml:space="preserve">, </w:t>
      </w:r>
      <w:hyperlink r:id="rId58" w:history="1">
        <w:r w:rsidRPr="00895A9A">
          <w:rPr>
            <w:color w:val="000000" w:themeColor="text1"/>
          </w:rPr>
          <w:t>32.99.8</w:t>
        </w:r>
      </w:hyperlink>
      <w:r w:rsidRPr="00895A9A">
        <w:rPr>
          <w:color w:val="000000" w:themeColor="text1"/>
        </w:rPr>
        <w:t xml:space="preserve">, </w:t>
      </w:r>
      <w:hyperlink r:id="rId59" w:history="1">
        <w:r w:rsidRPr="00895A9A">
          <w:rPr>
            <w:color w:val="000000" w:themeColor="text1"/>
          </w:rPr>
          <w:t>35.30</w:t>
        </w:r>
      </w:hyperlink>
      <w:r w:rsidRPr="00895A9A">
        <w:rPr>
          <w:color w:val="000000" w:themeColor="text1"/>
        </w:rPr>
        <w:t xml:space="preserve">, </w:t>
      </w:r>
      <w:hyperlink r:id="rId60" w:history="1">
        <w:r w:rsidRPr="00895A9A">
          <w:rPr>
            <w:color w:val="000000" w:themeColor="text1"/>
          </w:rPr>
          <w:t>36</w:t>
        </w:r>
      </w:hyperlink>
      <w:r w:rsidRPr="00895A9A">
        <w:rPr>
          <w:color w:val="000000" w:themeColor="text1"/>
        </w:rPr>
        <w:t xml:space="preserve">, </w:t>
      </w:r>
      <w:hyperlink r:id="rId61" w:history="1">
        <w:r w:rsidRPr="00895A9A">
          <w:rPr>
            <w:color w:val="000000" w:themeColor="text1"/>
          </w:rPr>
          <w:t>37</w:t>
        </w:r>
      </w:hyperlink>
      <w:r w:rsidRPr="00895A9A">
        <w:rPr>
          <w:color w:val="000000" w:themeColor="text1"/>
        </w:rPr>
        <w:t xml:space="preserve">, </w:t>
      </w:r>
      <w:hyperlink r:id="rId62" w:history="1">
        <w:r w:rsidRPr="00895A9A">
          <w:rPr>
            <w:color w:val="000000" w:themeColor="text1"/>
          </w:rPr>
          <w:t>38.11</w:t>
        </w:r>
      </w:hyperlink>
      <w:r w:rsidRPr="00895A9A">
        <w:rPr>
          <w:color w:val="000000" w:themeColor="text1"/>
        </w:rPr>
        <w:t xml:space="preserve">, </w:t>
      </w:r>
      <w:hyperlink r:id="rId63" w:history="1">
        <w:r w:rsidRPr="00895A9A">
          <w:rPr>
            <w:color w:val="000000" w:themeColor="text1"/>
          </w:rPr>
          <w:t>45.11.2</w:t>
        </w:r>
      </w:hyperlink>
      <w:r w:rsidRPr="00895A9A">
        <w:rPr>
          <w:color w:val="000000" w:themeColor="text1"/>
        </w:rPr>
        <w:t xml:space="preserve">, </w:t>
      </w:r>
      <w:hyperlink r:id="rId64" w:history="1">
        <w:r w:rsidRPr="00895A9A">
          <w:rPr>
            <w:color w:val="000000" w:themeColor="text1"/>
          </w:rPr>
          <w:t>45.11.3</w:t>
        </w:r>
      </w:hyperlink>
      <w:r w:rsidRPr="00895A9A">
        <w:rPr>
          <w:color w:val="000000" w:themeColor="text1"/>
        </w:rPr>
        <w:t xml:space="preserve">, </w:t>
      </w:r>
      <w:hyperlink r:id="rId65" w:history="1">
        <w:r w:rsidRPr="00895A9A">
          <w:rPr>
            <w:color w:val="000000" w:themeColor="text1"/>
          </w:rPr>
          <w:t>45.19.2</w:t>
        </w:r>
      </w:hyperlink>
      <w:r w:rsidRPr="00895A9A">
        <w:rPr>
          <w:color w:val="000000" w:themeColor="text1"/>
        </w:rPr>
        <w:t xml:space="preserve">, </w:t>
      </w:r>
      <w:hyperlink r:id="rId66" w:history="1">
        <w:r w:rsidRPr="00895A9A">
          <w:rPr>
            <w:color w:val="000000" w:themeColor="text1"/>
          </w:rPr>
          <w:t>45.19.3</w:t>
        </w:r>
      </w:hyperlink>
      <w:r w:rsidRPr="00895A9A">
        <w:rPr>
          <w:color w:val="000000" w:themeColor="text1"/>
        </w:rPr>
        <w:t xml:space="preserve">, </w:t>
      </w:r>
      <w:hyperlink r:id="rId67" w:history="1">
        <w:r w:rsidRPr="00895A9A">
          <w:rPr>
            <w:color w:val="000000" w:themeColor="text1"/>
          </w:rPr>
          <w:t>45.32</w:t>
        </w:r>
      </w:hyperlink>
      <w:r w:rsidRPr="00895A9A">
        <w:rPr>
          <w:color w:val="000000" w:themeColor="text1"/>
        </w:rPr>
        <w:t xml:space="preserve">, </w:t>
      </w:r>
      <w:hyperlink r:id="rId68" w:history="1">
        <w:r w:rsidRPr="00895A9A">
          <w:rPr>
            <w:color w:val="000000" w:themeColor="text1"/>
          </w:rPr>
          <w:t>45.40.2</w:t>
        </w:r>
      </w:hyperlink>
      <w:r w:rsidRPr="00895A9A">
        <w:rPr>
          <w:color w:val="000000" w:themeColor="text1"/>
        </w:rPr>
        <w:t xml:space="preserve">, </w:t>
      </w:r>
      <w:hyperlink r:id="rId69" w:history="1">
        <w:r w:rsidRPr="00895A9A">
          <w:rPr>
            <w:color w:val="000000" w:themeColor="text1"/>
          </w:rPr>
          <w:t>45.40.3</w:t>
        </w:r>
      </w:hyperlink>
      <w:r w:rsidRPr="00895A9A">
        <w:rPr>
          <w:color w:val="000000" w:themeColor="text1"/>
        </w:rPr>
        <w:t xml:space="preserve">, </w:t>
      </w:r>
      <w:hyperlink r:id="rId70" w:history="1">
        <w:r w:rsidRPr="00895A9A">
          <w:rPr>
            <w:color w:val="000000" w:themeColor="text1"/>
          </w:rPr>
          <w:t>47.19</w:t>
        </w:r>
      </w:hyperlink>
      <w:r w:rsidRPr="00895A9A">
        <w:rPr>
          <w:color w:val="000000" w:themeColor="text1"/>
        </w:rPr>
        <w:t xml:space="preserve">, </w:t>
      </w:r>
      <w:hyperlink r:id="rId71" w:history="1">
        <w:r w:rsidRPr="00895A9A">
          <w:rPr>
            <w:color w:val="000000" w:themeColor="text1"/>
          </w:rPr>
          <w:t>47.4</w:t>
        </w:r>
      </w:hyperlink>
      <w:r w:rsidRPr="00895A9A">
        <w:rPr>
          <w:color w:val="000000" w:themeColor="text1"/>
        </w:rPr>
        <w:t xml:space="preserve">, </w:t>
      </w:r>
      <w:hyperlink r:id="rId72" w:history="1">
        <w:r w:rsidRPr="00895A9A">
          <w:rPr>
            <w:color w:val="000000" w:themeColor="text1"/>
          </w:rPr>
          <w:t>47.5</w:t>
        </w:r>
      </w:hyperlink>
      <w:r w:rsidRPr="00895A9A">
        <w:rPr>
          <w:color w:val="000000" w:themeColor="text1"/>
        </w:rPr>
        <w:t xml:space="preserve">, </w:t>
      </w:r>
      <w:hyperlink r:id="rId73" w:history="1">
        <w:r w:rsidRPr="00895A9A">
          <w:rPr>
            <w:color w:val="000000" w:themeColor="text1"/>
          </w:rPr>
          <w:t>47.6</w:t>
        </w:r>
      </w:hyperlink>
      <w:r w:rsidRPr="00895A9A">
        <w:rPr>
          <w:color w:val="000000" w:themeColor="text1"/>
        </w:rPr>
        <w:t xml:space="preserve">, </w:t>
      </w:r>
      <w:hyperlink r:id="rId74" w:history="1">
        <w:r w:rsidRPr="00895A9A">
          <w:rPr>
            <w:color w:val="000000" w:themeColor="text1"/>
          </w:rPr>
          <w:t>47.7</w:t>
        </w:r>
      </w:hyperlink>
      <w:r w:rsidRPr="00895A9A">
        <w:rPr>
          <w:color w:val="000000" w:themeColor="text1"/>
        </w:rPr>
        <w:t xml:space="preserve">, </w:t>
      </w:r>
      <w:hyperlink r:id="rId75" w:history="1">
        <w:r w:rsidRPr="00895A9A">
          <w:rPr>
            <w:color w:val="000000" w:themeColor="text1"/>
          </w:rPr>
          <w:t>47.82</w:t>
        </w:r>
      </w:hyperlink>
      <w:r w:rsidRPr="00895A9A">
        <w:rPr>
          <w:color w:val="000000" w:themeColor="text1"/>
        </w:rPr>
        <w:t xml:space="preserve">, </w:t>
      </w:r>
      <w:hyperlink r:id="rId76" w:history="1">
        <w:r w:rsidRPr="00895A9A">
          <w:rPr>
            <w:color w:val="000000" w:themeColor="text1"/>
          </w:rPr>
          <w:t>47.89</w:t>
        </w:r>
      </w:hyperlink>
      <w:r w:rsidRPr="00895A9A">
        <w:rPr>
          <w:color w:val="000000" w:themeColor="text1"/>
        </w:rPr>
        <w:t xml:space="preserve">, </w:t>
      </w:r>
      <w:hyperlink r:id="rId77" w:history="1">
        <w:r w:rsidRPr="00895A9A">
          <w:rPr>
            <w:color w:val="000000" w:themeColor="text1"/>
          </w:rPr>
          <w:t>47.99.2</w:t>
        </w:r>
      </w:hyperlink>
      <w:r w:rsidRPr="00895A9A">
        <w:rPr>
          <w:color w:val="000000" w:themeColor="text1"/>
        </w:rPr>
        <w:t xml:space="preserve">, </w:t>
      </w:r>
      <w:hyperlink r:id="rId78" w:history="1">
        <w:r w:rsidRPr="00895A9A">
          <w:rPr>
            <w:color w:val="000000" w:themeColor="text1"/>
          </w:rPr>
          <w:t>49.10.1</w:t>
        </w:r>
      </w:hyperlink>
      <w:r w:rsidRPr="00895A9A">
        <w:rPr>
          <w:color w:val="000000" w:themeColor="text1"/>
        </w:rPr>
        <w:t xml:space="preserve">, </w:t>
      </w:r>
      <w:hyperlink r:id="rId79" w:history="1">
        <w:r w:rsidRPr="00895A9A">
          <w:rPr>
            <w:color w:val="000000" w:themeColor="text1"/>
          </w:rPr>
          <w:t>49.3</w:t>
        </w:r>
      </w:hyperlink>
      <w:r w:rsidRPr="00895A9A">
        <w:rPr>
          <w:color w:val="000000" w:themeColor="text1"/>
        </w:rPr>
        <w:t xml:space="preserve">, </w:t>
      </w:r>
      <w:hyperlink r:id="rId80" w:history="1">
        <w:r w:rsidRPr="00895A9A">
          <w:rPr>
            <w:color w:val="000000" w:themeColor="text1"/>
          </w:rPr>
          <w:t>49.4</w:t>
        </w:r>
      </w:hyperlink>
      <w:r w:rsidRPr="00895A9A">
        <w:rPr>
          <w:color w:val="000000" w:themeColor="text1"/>
        </w:rPr>
        <w:t xml:space="preserve">, </w:t>
      </w:r>
      <w:hyperlink r:id="rId81" w:history="1">
        <w:r w:rsidRPr="00895A9A">
          <w:rPr>
            <w:color w:val="000000" w:themeColor="text1"/>
          </w:rPr>
          <w:t>50.3</w:t>
        </w:r>
      </w:hyperlink>
      <w:r w:rsidRPr="00895A9A">
        <w:rPr>
          <w:color w:val="000000" w:themeColor="text1"/>
        </w:rPr>
        <w:t xml:space="preserve">, </w:t>
      </w:r>
      <w:hyperlink r:id="rId82" w:history="1">
        <w:r w:rsidRPr="00895A9A">
          <w:rPr>
            <w:color w:val="000000" w:themeColor="text1"/>
          </w:rPr>
          <w:t>51.1</w:t>
        </w:r>
      </w:hyperlink>
      <w:r w:rsidRPr="00895A9A">
        <w:rPr>
          <w:color w:val="000000" w:themeColor="text1"/>
        </w:rPr>
        <w:t xml:space="preserve">, </w:t>
      </w:r>
      <w:hyperlink r:id="rId83" w:history="1">
        <w:r w:rsidRPr="00895A9A">
          <w:rPr>
            <w:color w:val="000000" w:themeColor="text1"/>
          </w:rPr>
          <w:t>51.21</w:t>
        </w:r>
      </w:hyperlink>
      <w:r w:rsidRPr="00895A9A">
        <w:rPr>
          <w:color w:val="000000" w:themeColor="text1"/>
        </w:rPr>
        <w:t xml:space="preserve">, </w:t>
      </w:r>
      <w:hyperlink r:id="rId84" w:history="1">
        <w:r w:rsidRPr="00895A9A">
          <w:rPr>
            <w:color w:val="000000" w:themeColor="text1"/>
          </w:rPr>
          <w:t>52.21.21</w:t>
        </w:r>
      </w:hyperlink>
      <w:r w:rsidRPr="00895A9A">
        <w:rPr>
          <w:color w:val="000000" w:themeColor="text1"/>
        </w:rPr>
        <w:t xml:space="preserve">, </w:t>
      </w:r>
      <w:hyperlink r:id="rId85" w:history="1">
        <w:r w:rsidRPr="00895A9A">
          <w:rPr>
            <w:color w:val="000000" w:themeColor="text1"/>
          </w:rPr>
          <w:t>52.23</w:t>
        </w:r>
      </w:hyperlink>
      <w:r w:rsidRPr="00895A9A">
        <w:rPr>
          <w:color w:val="000000" w:themeColor="text1"/>
        </w:rPr>
        <w:t xml:space="preserve">, </w:t>
      </w:r>
      <w:hyperlink r:id="rId86" w:history="1">
        <w:r w:rsidRPr="00895A9A">
          <w:rPr>
            <w:color w:val="000000" w:themeColor="text1"/>
          </w:rPr>
          <w:t>55</w:t>
        </w:r>
      </w:hyperlink>
      <w:r w:rsidRPr="00895A9A">
        <w:rPr>
          <w:color w:val="000000" w:themeColor="text1"/>
        </w:rPr>
        <w:t xml:space="preserve">, </w:t>
      </w:r>
      <w:hyperlink r:id="rId87" w:history="1">
        <w:r w:rsidRPr="00895A9A">
          <w:rPr>
            <w:color w:val="000000" w:themeColor="text1"/>
          </w:rPr>
          <w:t>56</w:t>
        </w:r>
      </w:hyperlink>
      <w:r w:rsidRPr="00895A9A">
        <w:rPr>
          <w:color w:val="000000" w:themeColor="text1"/>
        </w:rPr>
        <w:t xml:space="preserve">, </w:t>
      </w:r>
      <w:hyperlink r:id="rId88" w:history="1">
        <w:r w:rsidRPr="00895A9A">
          <w:rPr>
            <w:color w:val="000000" w:themeColor="text1"/>
          </w:rPr>
          <w:t>58.11</w:t>
        </w:r>
      </w:hyperlink>
      <w:r w:rsidRPr="00895A9A">
        <w:rPr>
          <w:color w:val="000000" w:themeColor="text1"/>
        </w:rPr>
        <w:t xml:space="preserve">, </w:t>
      </w:r>
      <w:hyperlink r:id="rId89" w:history="1">
        <w:r w:rsidRPr="00895A9A">
          <w:rPr>
            <w:color w:val="000000" w:themeColor="text1"/>
          </w:rPr>
          <w:t>58.13</w:t>
        </w:r>
      </w:hyperlink>
      <w:r w:rsidRPr="00895A9A">
        <w:rPr>
          <w:color w:val="000000" w:themeColor="text1"/>
        </w:rPr>
        <w:t xml:space="preserve">, </w:t>
      </w:r>
      <w:hyperlink r:id="rId90" w:history="1">
        <w:r w:rsidRPr="00895A9A">
          <w:rPr>
            <w:color w:val="000000" w:themeColor="text1"/>
          </w:rPr>
          <w:t>58.14</w:t>
        </w:r>
      </w:hyperlink>
      <w:r w:rsidRPr="00895A9A">
        <w:rPr>
          <w:color w:val="000000" w:themeColor="text1"/>
        </w:rPr>
        <w:t xml:space="preserve">, </w:t>
      </w:r>
      <w:hyperlink r:id="rId91" w:history="1">
        <w:r w:rsidRPr="00895A9A">
          <w:rPr>
            <w:color w:val="000000" w:themeColor="text1"/>
          </w:rPr>
          <w:t>59.14</w:t>
        </w:r>
      </w:hyperlink>
      <w:r w:rsidRPr="00895A9A">
        <w:rPr>
          <w:color w:val="000000" w:themeColor="text1"/>
        </w:rPr>
        <w:t xml:space="preserve">, </w:t>
      </w:r>
      <w:hyperlink r:id="rId92" w:history="1">
        <w:r w:rsidRPr="00895A9A">
          <w:rPr>
            <w:color w:val="000000" w:themeColor="text1"/>
          </w:rPr>
          <w:t>60</w:t>
        </w:r>
      </w:hyperlink>
      <w:r w:rsidRPr="00895A9A">
        <w:rPr>
          <w:color w:val="000000" w:themeColor="text1"/>
        </w:rPr>
        <w:t xml:space="preserve">, </w:t>
      </w:r>
      <w:hyperlink r:id="rId93" w:history="1">
        <w:r w:rsidRPr="00895A9A">
          <w:rPr>
            <w:color w:val="000000" w:themeColor="text1"/>
          </w:rPr>
          <w:t>63.12.1</w:t>
        </w:r>
      </w:hyperlink>
      <w:r w:rsidRPr="00895A9A">
        <w:rPr>
          <w:color w:val="000000" w:themeColor="text1"/>
        </w:rPr>
        <w:t xml:space="preserve">, </w:t>
      </w:r>
      <w:hyperlink r:id="rId94" w:history="1">
        <w:r w:rsidRPr="00895A9A">
          <w:rPr>
            <w:color w:val="000000" w:themeColor="text1"/>
          </w:rPr>
          <w:t>63.91</w:t>
        </w:r>
      </w:hyperlink>
      <w:r w:rsidRPr="00895A9A">
        <w:rPr>
          <w:color w:val="000000" w:themeColor="text1"/>
        </w:rPr>
        <w:t xml:space="preserve">, </w:t>
      </w:r>
      <w:hyperlink r:id="rId95" w:history="1">
        <w:r w:rsidRPr="00895A9A">
          <w:rPr>
            <w:color w:val="000000" w:themeColor="text1"/>
          </w:rPr>
          <w:t>68.32.1</w:t>
        </w:r>
      </w:hyperlink>
      <w:r w:rsidRPr="00895A9A">
        <w:rPr>
          <w:color w:val="000000" w:themeColor="text1"/>
        </w:rPr>
        <w:t xml:space="preserve">, </w:t>
      </w:r>
      <w:hyperlink r:id="rId96" w:history="1">
        <w:r w:rsidRPr="00895A9A">
          <w:rPr>
            <w:color w:val="000000" w:themeColor="text1"/>
          </w:rPr>
          <w:t>79</w:t>
        </w:r>
      </w:hyperlink>
      <w:r w:rsidRPr="00895A9A">
        <w:rPr>
          <w:color w:val="000000" w:themeColor="text1"/>
        </w:rPr>
        <w:t xml:space="preserve">, </w:t>
      </w:r>
      <w:hyperlink r:id="rId97" w:history="1">
        <w:r w:rsidRPr="00895A9A">
          <w:rPr>
            <w:color w:val="000000" w:themeColor="text1"/>
          </w:rPr>
          <w:t>82.3</w:t>
        </w:r>
      </w:hyperlink>
      <w:r w:rsidRPr="00895A9A">
        <w:rPr>
          <w:color w:val="000000" w:themeColor="text1"/>
        </w:rPr>
        <w:t xml:space="preserve">, </w:t>
      </w:r>
      <w:hyperlink r:id="rId98" w:history="1">
        <w:r w:rsidRPr="00895A9A">
          <w:rPr>
            <w:color w:val="000000" w:themeColor="text1"/>
          </w:rPr>
          <w:t>86.23</w:t>
        </w:r>
      </w:hyperlink>
      <w:r w:rsidRPr="00895A9A">
        <w:rPr>
          <w:color w:val="000000" w:themeColor="text1"/>
        </w:rPr>
        <w:t xml:space="preserve">, </w:t>
      </w:r>
      <w:hyperlink r:id="rId99" w:history="1">
        <w:r w:rsidRPr="00895A9A">
          <w:rPr>
            <w:color w:val="000000" w:themeColor="text1"/>
          </w:rPr>
          <w:t>86.90.4</w:t>
        </w:r>
      </w:hyperlink>
      <w:r w:rsidRPr="00895A9A">
        <w:rPr>
          <w:color w:val="000000" w:themeColor="text1"/>
        </w:rPr>
        <w:t xml:space="preserve">, </w:t>
      </w:r>
      <w:hyperlink r:id="rId100" w:history="1">
        <w:r w:rsidRPr="00895A9A">
          <w:rPr>
            <w:color w:val="000000" w:themeColor="text1"/>
          </w:rPr>
          <w:t>90</w:t>
        </w:r>
      </w:hyperlink>
      <w:r w:rsidRPr="00895A9A">
        <w:rPr>
          <w:color w:val="000000" w:themeColor="text1"/>
        </w:rPr>
        <w:t xml:space="preserve">, </w:t>
      </w:r>
      <w:hyperlink r:id="rId101" w:history="1">
        <w:r w:rsidRPr="00895A9A">
          <w:rPr>
            <w:color w:val="000000" w:themeColor="text1"/>
          </w:rPr>
          <w:t>91</w:t>
        </w:r>
      </w:hyperlink>
      <w:r w:rsidRPr="00895A9A">
        <w:rPr>
          <w:color w:val="000000" w:themeColor="text1"/>
        </w:rPr>
        <w:t xml:space="preserve">, </w:t>
      </w:r>
      <w:hyperlink r:id="rId102" w:history="1">
        <w:r w:rsidRPr="00895A9A">
          <w:rPr>
            <w:color w:val="000000" w:themeColor="text1"/>
          </w:rPr>
          <w:t>93</w:t>
        </w:r>
      </w:hyperlink>
      <w:r w:rsidRPr="00895A9A">
        <w:rPr>
          <w:color w:val="000000" w:themeColor="text1"/>
        </w:rPr>
        <w:t xml:space="preserve">, </w:t>
      </w:r>
      <w:hyperlink r:id="rId103" w:history="1">
        <w:r w:rsidRPr="00895A9A">
          <w:rPr>
            <w:color w:val="000000" w:themeColor="text1"/>
          </w:rPr>
          <w:t>95</w:t>
        </w:r>
      </w:hyperlink>
      <w:r w:rsidRPr="00895A9A">
        <w:rPr>
          <w:color w:val="000000" w:themeColor="text1"/>
        </w:rPr>
        <w:t xml:space="preserve">, </w:t>
      </w:r>
      <w:hyperlink r:id="rId104" w:history="1">
        <w:r w:rsidRPr="00895A9A">
          <w:rPr>
            <w:color w:val="000000" w:themeColor="text1"/>
          </w:rPr>
          <w:t>96.01</w:t>
        </w:r>
      </w:hyperlink>
      <w:r w:rsidRPr="00895A9A">
        <w:rPr>
          <w:color w:val="000000" w:themeColor="text1"/>
        </w:rPr>
        <w:t xml:space="preserve">, </w:t>
      </w:r>
      <w:hyperlink r:id="rId105" w:history="1">
        <w:r w:rsidRPr="00895A9A">
          <w:rPr>
            <w:color w:val="000000" w:themeColor="text1"/>
          </w:rPr>
          <w:t>96.02</w:t>
        </w:r>
      </w:hyperlink>
      <w:r w:rsidRPr="00895A9A">
        <w:rPr>
          <w:color w:val="000000" w:themeColor="text1"/>
        </w:rPr>
        <w:t xml:space="preserve">, </w:t>
      </w:r>
      <w:hyperlink r:id="rId106" w:history="1">
        <w:r w:rsidRPr="00895A9A">
          <w:rPr>
            <w:color w:val="000000" w:themeColor="text1"/>
          </w:rPr>
          <w:t>96.04</w:t>
        </w:r>
      </w:hyperlink>
      <w:r w:rsidRPr="00895A9A">
        <w:rPr>
          <w:color w:val="000000" w:themeColor="text1"/>
        </w:rPr>
        <w:t xml:space="preserve"> Общероссийского классификатора видов экономической деятельности ОК 029-2014, и включенных в единый реестр субъектов малого и среднего предпринимательства, на налоговый период 2020 года;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>(</w:t>
      </w:r>
      <w:proofErr w:type="spellStart"/>
      <w:r w:rsidRPr="00895A9A">
        <w:rPr>
          <w:color w:val="000000" w:themeColor="text1"/>
        </w:rPr>
        <w:t>пп</w:t>
      </w:r>
      <w:proofErr w:type="spellEnd"/>
      <w:r w:rsidRPr="00895A9A">
        <w:rPr>
          <w:color w:val="000000" w:themeColor="text1"/>
        </w:rPr>
        <w:t xml:space="preserve">. "ж" </w:t>
      </w:r>
      <w:proofErr w:type="gramStart"/>
      <w:r w:rsidRPr="00895A9A">
        <w:rPr>
          <w:color w:val="000000" w:themeColor="text1"/>
        </w:rPr>
        <w:t>введен</w:t>
      </w:r>
      <w:proofErr w:type="gramEnd"/>
      <w:r w:rsidRPr="00895A9A">
        <w:rPr>
          <w:color w:val="000000" w:themeColor="text1"/>
        </w:rPr>
        <w:t xml:space="preserve"> </w:t>
      </w:r>
      <w:hyperlink r:id="rId107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Рязанской области от 30.04.2020 N 19-ОЗ; в ред. </w:t>
      </w:r>
      <w:hyperlink r:id="rId108" w:history="1">
        <w:r w:rsidRPr="00895A9A">
          <w:rPr>
            <w:color w:val="000000" w:themeColor="text1"/>
          </w:rPr>
          <w:t>Закона</w:t>
        </w:r>
      </w:hyperlink>
      <w:r w:rsidRPr="00895A9A">
        <w:rPr>
          <w:color w:val="000000" w:themeColor="text1"/>
        </w:rPr>
        <w:t xml:space="preserve"> Рязанской области от 10.08.2020 N 60-ОЗ)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з) некоммерческих организаций, включенных в реестр социально ориентированных некоммерческих организаций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895A9A">
        <w:rPr>
          <w:color w:val="000000" w:themeColor="text1"/>
        </w:rPr>
        <w:t>коронавирусной</w:t>
      </w:r>
      <w:proofErr w:type="spellEnd"/>
      <w:r w:rsidRPr="00895A9A">
        <w:rPr>
          <w:color w:val="000000" w:themeColor="text1"/>
        </w:rPr>
        <w:t xml:space="preserve"> инфекции, на налоговый период 2020 года;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>(</w:t>
      </w:r>
      <w:proofErr w:type="spellStart"/>
      <w:r w:rsidRPr="00895A9A">
        <w:rPr>
          <w:color w:val="000000" w:themeColor="text1"/>
        </w:rPr>
        <w:t>пп</w:t>
      </w:r>
      <w:proofErr w:type="spellEnd"/>
      <w:r w:rsidRPr="00895A9A">
        <w:rPr>
          <w:color w:val="000000" w:themeColor="text1"/>
        </w:rPr>
        <w:t xml:space="preserve">. "з" </w:t>
      </w:r>
      <w:proofErr w:type="gramStart"/>
      <w:r w:rsidRPr="00895A9A">
        <w:rPr>
          <w:color w:val="000000" w:themeColor="text1"/>
        </w:rPr>
        <w:t>введен</w:t>
      </w:r>
      <w:proofErr w:type="gramEnd"/>
      <w:r w:rsidRPr="00895A9A">
        <w:rPr>
          <w:color w:val="000000" w:themeColor="text1"/>
        </w:rPr>
        <w:t xml:space="preserve"> </w:t>
      </w:r>
      <w:hyperlink r:id="rId109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Рязанской области от 10.08.2020 N 60-ОЗ)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39"/>
      <w:bookmarkEnd w:id="3"/>
      <w:r w:rsidRPr="00895A9A">
        <w:rPr>
          <w:color w:val="000000" w:themeColor="text1"/>
        </w:rPr>
        <w:t>2) в размере 2 процентов для следующих налогоплательщиков: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а) доходы которых в текущем налоговом периоде от видов экономической деятельности, указанных в группировках видов деятельности </w:t>
      </w:r>
      <w:hyperlink r:id="rId110" w:history="1">
        <w:r w:rsidRPr="00895A9A">
          <w:rPr>
            <w:color w:val="000000" w:themeColor="text1"/>
          </w:rPr>
          <w:t>62</w:t>
        </w:r>
      </w:hyperlink>
      <w:r w:rsidRPr="00895A9A">
        <w:rPr>
          <w:color w:val="000000" w:themeColor="text1"/>
        </w:rPr>
        <w:t xml:space="preserve">, </w:t>
      </w:r>
      <w:hyperlink r:id="rId111" w:history="1">
        <w:r w:rsidRPr="00895A9A">
          <w:rPr>
            <w:color w:val="000000" w:themeColor="text1"/>
          </w:rPr>
          <w:t>63.11.1</w:t>
        </w:r>
      </w:hyperlink>
      <w:r w:rsidRPr="00895A9A">
        <w:rPr>
          <w:color w:val="000000" w:themeColor="text1"/>
        </w:rPr>
        <w:t xml:space="preserve">, </w:t>
      </w:r>
      <w:hyperlink r:id="rId112" w:history="1">
        <w:r w:rsidRPr="00895A9A">
          <w:rPr>
            <w:color w:val="000000" w:themeColor="text1"/>
          </w:rPr>
          <w:t>72</w:t>
        </w:r>
      </w:hyperlink>
      <w:r w:rsidRPr="00895A9A">
        <w:rPr>
          <w:color w:val="000000" w:themeColor="text1"/>
        </w:rPr>
        <w:t xml:space="preserve">, </w:t>
      </w:r>
      <w:hyperlink r:id="rId113" w:history="1">
        <w:r w:rsidRPr="00895A9A">
          <w:rPr>
            <w:color w:val="000000" w:themeColor="text1"/>
          </w:rPr>
          <w:t>74.90.9</w:t>
        </w:r>
      </w:hyperlink>
      <w:r w:rsidRPr="00895A9A">
        <w:rPr>
          <w:color w:val="000000" w:themeColor="text1"/>
        </w:rPr>
        <w:t xml:space="preserve"> Общероссийского классификатора видов экономической деятельности </w:t>
      </w:r>
      <w:proofErr w:type="gramStart"/>
      <w:r w:rsidRPr="00895A9A">
        <w:rPr>
          <w:color w:val="000000" w:themeColor="text1"/>
        </w:rPr>
        <w:t>ОК</w:t>
      </w:r>
      <w:proofErr w:type="gramEnd"/>
      <w:r w:rsidRPr="00895A9A">
        <w:rPr>
          <w:color w:val="000000" w:themeColor="text1"/>
        </w:rPr>
        <w:t xml:space="preserve"> 029-2014, составляют не менее 70 процентов в общем объеме доходов налогоплательщика, определенном в соответствии с </w:t>
      </w:r>
      <w:hyperlink r:id="rId114" w:history="1">
        <w:r w:rsidRPr="00895A9A">
          <w:rPr>
            <w:color w:val="000000" w:themeColor="text1"/>
          </w:rPr>
          <w:t>главой 26</w:t>
        </w:r>
      </w:hyperlink>
      <w:hyperlink r:id="rId115" w:history="1">
        <w:r w:rsidRPr="00895A9A">
          <w:rPr>
            <w:color w:val="000000" w:themeColor="text1"/>
            <w:vertAlign w:val="superscript"/>
          </w:rPr>
          <w:t>2</w:t>
        </w:r>
      </w:hyperlink>
      <w:r w:rsidRPr="00895A9A">
        <w:rPr>
          <w:color w:val="000000" w:themeColor="text1"/>
        </w:rPr>
        <w:t xml:space="preserve"> части второй Налогового кодекса Российской Федерации, у которых размер среднемесячной заработной платы работников в текущем налоговом </w:t>
      </w:r>
      <w:proofErr w:type="gramStart"/>
      <w:r w:rsidRPr="00895A9A">
        <w:rPr>
          <w:color w:val="000000" w:themeColor="text1"/>
        </w:rPr>
        <w:t>периоде</w:t>
      </w:r>
      <w:proofErr w:type="gramEnd"/>
      <w:r w:rsidRPr="00895A9A">
        <w:rPr>
          <w:color w:val="000000" w:themeColor="text1"/>
        </w:rPr>
        <w:t xml:space="preserve"> составляет не менее трех установленных федеральным законом минимальных размеров оплаты труда на 1 января года, в котором применяется установленная настоящим пунктом налоговая ставка, на налоговые периоды 2020, 2021, 2022 годов;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>б) применявших в 2020 году систему налогообложения в виде единого налога на вмененный доход для отдельных видов деятельности на территории Рязанской области, на налоговые периоды 2021, 2022 годов;</w:t>
      </w:r>
    </w:p>
    <w:p w:rsidR="00E467C2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(п. 2 в ред. </w:t>
      </w:r>
      <w:hyperlink r:id="rId116" w:history="1">
        <w:r w:rsidRPr="00895A9A">
          <w:rPr>
            <w:color w:val="000000" w:themeColor="text1"/>
          </w:rPr>
          <w:t>Закона</w:t>
        </w:r>
      </w:hyperlink>
      <w:r w:rsidRPr="00895A9A">
        <w:rPr>
          <w:color w:val="000000" w:themeColor="text1"/>
        </w:rPr>
        <w:t xml:space="preserve"> Рязанской области от 05.08.2021 N 48-ОЗ)</w:t>
      </w:r>
    </w:p>
    <w:p w:rsidR="00DD2FFF" w:rsidRDefault="00DD2FFF">
      <w:pPr>
        <w:pStyle w:val="ConsPlusNormal"/>
        <w:jc w:val="both"/>
        <w:rPr>
          <w:color w:val="000000" w:themeColor="text1"/>
        </w:rPr>
      </w:pPr>
    </w:p>
    <w:p w:rsidR="00DD2FFF" w:rsidRPr="00DD2FFF" w:rsidRDefault="00DD2FFF" w:rsidP="00DD2FFF">
      <w:pPr>
        <w:pStyle w:val="ConsPlusNormal"/>
        <w:ind w:firstLine="567"/>
        <w:jc w:val="both"/>
        <w:rPr>
          <w:color w:val="000000" w:themeColor="text1"/>
        </w:rPr>
      </w:pPr>
      <w:r w:rsidRPr="00DD2FFF">
        <w:rPr>
          <w:color w:val="000000" w:themeColor="text1"/>
        </w:rPr>
        <w:t xml:space="preserve">в) основным видом экономической деятельности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являются виды экономической деятельности, указанные в разделе С (за исключением 12) Общероссийского классификатора видов экономической деятельности </w:t>
      </w:r>
      <w:proofErr w:type="gramStart"/>
      <w:r w:rsidRPr="00DD2FFF">
        <w:rPr>
          <w:color w:val="000000" w:themeColor="text1"/>
        </w:rPr>
        <w:t>ОК</w:t>
      </w:r>
      <w:proofErr w:type="gramEnd"/>
      <w:r w:rsidRPr="00DD2FFF">
        <w:rPr>
          <w:color w:val="000000" w:themeColor="text1"/>
        </w:rPr>
        <w:t xml:space="preserve"> 029-2014, и включенных в единый реестр субъектов малого и среднего предпринимательства, на налоговый период 2022 года;</w:t>
      </w:r>
    </w:p>
    <w:p w:rsidR="00DD2FFF" w:rsidRPr="00895A9A" w:rsidRDefault="00DD2FFF" w:rsidP="00DD2FFF">
      <w:pPr>
        <w:pStyle w:val="ConsPlusNormal"/>
        <w:jc w:val="both"/>
        <w:rPr>
          <w:color w:val="000000" w:themeColor="text1"/>
        </w:rPr>
      </w:pPr>
      <w:r w:rsidRPr="00DD2FFF">
        <w:rPr>
          <w:color w:val="000000" w:themeColor="text1"/>
        </w:rPr>
        <w:t>(</w:t>
      </w:r>
      <w:proofErr w:type="spellStart"/>
      <w:r w:rsidRPr="00DD2FFF">
        <w:rPr>
          <w:color w:val="000000" w:themeColor="text1"/>
        </w:rPr>
        <w:t>пп</w:t>
      </w:r>
      <w:proofErr w:type="spellEnd"/>
      <w:r w:rsidRPr="00DD2FFF">
        <w:rPr>
          <w:color w:val="000000" w:themeColor="text1"/>
        </w:rPr>
        <w:t>. "</w:t>
      </w:r>
      <w:proofErr w:type="gramStart"/>
      <w:r w:rsidRPr="00DD2FFF">
        <w:rPr>
          <w:color w:val="000000" w:themeColor="text1"/>
        </w:rPr>
        <w:t>в</w:t>
      </w:r>
      <w:proofErr w:type="gramEnd"/>
      <w:r w:rsidRPr="00DD2FFF">
        <w:rPr>
          <w:color w:val="000000" w:themeColor="text1"/>
        </w:rPr>
        <w:t>" введен Законом Рязанской области от 29.03.2022 N 12-ОЗ)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43"/>
      <w:bookmarkEnd w:id="4"/>
      <w:r w:rsidRPr="00895A9A">
        <w:rPr>
          <w:color w:val="000000" w:themeColor="text1"/>
        </w:rPr>
        <w:t>3) в размере 3 процентов для следующих налогоплательщиков:</w:t>
      </w:r>
    </w:p>
    <w:p w:rsidR="00E467C2" w:rsidRPr="00895A9A" w:rsidRDefault="00E467C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lastRenderedPageBreak/>
        <w:t xml:space="preserve">а) некоммерческих организаций, включенных в реестр социально ориентированных некоммерческих организаций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895A9A">
        <w:rPr>
          <w:color w:val="000000" w:themeColor="text1"/>
        </w:rPr>
        <w:t>коронавирусной</w:t>
      </w:r>
      <w:proofErr w:type="spellEnd"/>
      <w:r w:rsidRPr="00895A9A">
        <w:rPr>
          <w:color w:val="000000" w:themeColor="text1"/>
        </w:rPr>
        <w:t xml:space="preserve"> инфекции, на налоговые периоды 2021, 2022 годов;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(в ред. </w:t>
      </w:r>
      <w:hyperlink r:id="rId117" w:history="1">
        <w:r w:rsidRPr="00895A9A">
          <w:rPr>
            <w:color w:val="000000" w:themeColor="text1"/>
          </w:rPr>
          <w:t>Закона</w:t>
        </w:r>
      </w:hyperlink>
      <w:r w:rsidRPr="00895A9A">
        <w:rPr>
          <w:color w:val="000000" w:themeColor="text1"/>
        </w:rPr>
        <w:t xml:space="preserve"> Рязанской области от 25.02.2022 N 9-ОЗ)</w:t>
      </w:r>
    </w:p>
    <w:p w:rsidR="00E467C2" w:rsidRPr="00895A9A" w:rsidRDefault="00E467C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б) основным видом экономической </w:t>
      </w:r>
      <w:proofErr w:type="gramStart"/>
      <w:r w:rsidRPr="00895A9A">
        <w:rPr>
          <w:color w:val="000000" w:themeColor="text1"/>
        </w:rPr>
        <w:t>деятельности</w:t>
      </w:r>
      <w:proofErr w:type="gramEnd"/>
      <w:r w:rsidRPr="00895A9A">
        <w:rPr>
          <w:color w:val="000000" w:themeColor="text1"/>
        </w:rPr>
        <w:t xml:space="preserve">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являются виды экономической деятельности, указанные в группировках видов экономической деятельности </w:t>
      </w:r>
      <w:hyperlink r:id="rId118" w:history="1">
        <w:r w:rsidRPr="00895A9A">
          <w:rPr>
            <w:color w:val="000000" w:themeColor="text1"/>
          </w:rPr>
          <w:t>56</w:t>
        </w:r>
      </w:hyperlink>
      <w:r w:rsidRPr="00895A9A">
        <w:rPr>
          <w:color w:val="000000" w:themeColor="text1"/>
        </w:rPr>
        <w:t xml:space="preserve">, </w:t>
      </w:r>
      <w:hyperlink r:id="rId119" w:history="1">
        <w:r w:rsidRPr="00895A9A">
          <w:rPr>
            <w:color w:val="000000" w:themeColor="text1"/>
          </w:rPr>
          <w:t>59.14</w:t>
        </w:r>
      </w:hyperlink>
      <w:r w:rsidRPr="00895A9A">
        <w:rPr>
          <w:color w:val="000000" w:themeColor="text1"/>
        </w:rPr>
        <w:t xml:space="preserve">, </w:t>
      </w:r>
      <w:hyperlink r:id="rId120" w:history="1">
        <w:r w:rsidRPr="00895A9A">
          <w:rPr>
            <w:color w:val="000000" w:themeColor="text1"/>
          </w:rPr>
          <w:t>79</w:t>
        </w:r>
      </w:hyperlink>
      <w:r w:rsidRPr="00895A9A">
        <w:rPr>
          <w:color w:val="000000" w:themeColor="text1"/>
        </w:rPr>
        <w:t xml:space="preserve">, </w:t>
      </w:r>
      <w:hyperlink r:id="rId121" w:history="1">
        <w:r w:rsidRPr="00895A9A">
          <w:rPr>
            <w:color w:val="000000" w:themeColor="text1"/>
          </w:rPr>
          <w:t>86.90.4</w:t>
        </w:r>
      </w:hyperlink>
      <w:r w:rsidRPr="00895A9A">
        <w:rPr>
          <w:color w:val="000000" w:themeColor="text1"/>
        </w:rPr>
        <w:t xml:space="preserve">, </w:t>
      </w:r>
      <w:hyperlink r:id="rId122" w:history="1">
        <w:r w:rsidRPr="00895A9A">
          <w:rPr>
            <w:color w:val="000000" w:themeColor="text1"/>
          </w:rPr>
          <w:t>90</w:t>
        </w:r>
      </w:hyperlink>
      <w:r w:rsidRPr="00895A9A">
        <w:rPr>
          <w:color w:val="000000" w:themeColor="text1"/>
        </w:rPr>
        <w:t xml:space="preserve">, </w:t>
      </w:r>
      <w:hyperlink r:id="rId123" w:history="1">
        <w:r w:rsidRPr="00895A9A">
          <w:rPr>
            <w:color w:val="000000" w:themeColor="text1"/>
          </w:rPr>
          <w:t>91</w:t>
        </w:r>
      </w:hyperlink>
      <w:r w:rsidRPr="00895A9A">
        <w:rPr>
          <w:color w:val="000000" w:themeColor="text1"/>
        </w:rPr>
        <w:t xml:space="preserve">, </w:t>
      </w:r>
      <w:hyperlink r:id="rId124" w:history="1">
        <w:r w:rsidRPr="00895A9A">
          <w:rPr>
            <w:color w:val="000000" w:themeColor="text1"/>
          </w:rPr>
          <w:t>93</w:t>
        </w:r>
      </w:hyperlink>
      <w:r w:rsidRPr="00895A9A">
        <w:rPr>
          <w:color w:val="000000" w:themeColor="text1"/>
        </w:rPr>
        <w:t xml:space="preserve">, </w:t>
      </w:r>
      <w:hyperlink r:id="rId125" w:history="1">
        <w:r w:rsidRPr="00895A9A">
          <w:rPr>
            <w:color w:val="000000" w:themeColor="text1"/>
          </w:rPr>
          <w:t>96.04</w:t>
        </w:r>
      </w:hyperlink>
      <w:r w:rsidRPr="00895A9A">
        <w:rPr>
          <w:color w:val="000000" w:themeColor="text1"/>
        </w:rPr>
        <w:t xml:space="preserve"> Общероссийского классификатора видов экономической деятельности ОК 029-2014, и включенных в единый реестр субъектов малого и среднего предпринимательства, на налоговые периоды 2021, 2022 годов;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>(</w:t>
      </w:r>
      <w:proofErr w:type="spellStart"/>
      <w:r w:rsidRPr="00895A9A">
        <w:rPr>
          <w:color w:val="000000" w:themeColor="text1"/>
        </w:rPr>
        <w:t>пп</w:t>
      </w:r>
      <w:proofErr w:type="spellEnd"/>
      <w:r w:rsidRPr="00895A9A">
        <w:rPr>
          <w:color w:val="000000" w:themeColor="text1"/>
        </w:rPr>
        <w:t xml:space="preserve">. "б" в ред. </w:t>
      </w:r>
      <w:hyperlink r:id="rId126" w:history="1">
        <w:r w:rsidRPr="00895A9A">
          <w:rPr>
            <w:color w:val="000000" w:themeColor="text1"/>
          </w:rPr>
          <w:t>Закона</w:t>
        </w:r>
      </w:hyperlink>
      <w:r w:rsidRPr="00895A9A">
        <w:rPr>
          <w:color w:val="000000" w:themeColor="text1"/>
        </w:rPr>
        <w:t xml:space="preserve"> Рязанской области от 25.02.2022 N 9-ОЗ)</w:t>
      </w:r>
    </w:p>
    <w:p w:rsidR="00E467C2" w:rsidRPr="00895A9A" w:rsidRDefault="00E467C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>б</w:t>
      </w:r>
      <w:r w:rsidRPr="00895A9A">
        <w:rPr>
          <w:color w:val="000000" w:themeColor="text1"/>
          <w:vertAlign w:val="superscript"/>
        </w:rPr>
        <w:t>1</w:t>
      </w:r>
      <w:r w:rsidRPr="00895A9A">
        <w:rPr>
          <w:color w:val="000000" w:themeColor="text1"/>
        </w:rPr>
        <w:t xml:space="preserve">) основным видом экономической деятельности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являются виды экономической деятельности, указанные в группировках видов экономической деятельности </w:t>
      </w:r>
      <w:hyperlink r:id="rId127" w:history="1">
        <w:r w:rsidRPr="00895A9A">
          <w:rPr>
            <w:color w:val="000000" w:themeColor="text1"/>
          </w:rPr>
          <w:t>49.3</w:t>
        </w:r>
      </w:hyperlink>
      <w:r w:rsidRPr="00895A9A">
        <w:rPr>
          <w:color w:val="000000" w:themeColor="text1"/>
        </w:rPr>
        <w:t xml:space="preserve">, </w:t>
      </w:r>
      <w:hyperlink r:id="rId128" w:history="1">
        <w:r w:rsidRPr="00895A9A">
          <w:rPr>
            <w:color w:val="000000" w:themeColor="text1"/>
          </w:rPr>
          <w:t>52.21.21</w:t>
        </w:r>
      </w:hyperlink>
      <w:r w:rsidRPr="00895A9A">
        <w:rPr>
          <w:color w:val="000000" w:themeColor="text1"/>
        </w:rPr>
        <w:t xml:space="preserve">, </w:t>
      </w:r>
      <w:hyperlink r:id="rId129" w:history="1">
        <w:r w:rsidRPr="00895A9A">
          <w:rPr>
            <w:color w:val="000000" w:themeColor="text1"/>
          </w:rPr>
          <w:t>55</w:t>
        </w:r>
      </w:hyperlink>
      <w:r w:rsidRPr="00895A9A">
        <w:rPr>
          <w:color w:val="000000" w:themeColor="text1"/>
        </w:rPr>
        <w:t xml:space="preserve">, </w:t>
      </w:r>
      <w:hyperlink r:id="rId130" w:history="1">
        <w:r w:rsidRPr="00895A9A">
          <w:rPr>
            <w:color w:val="000000" w:themeColor="text1"/>
          </w:rPr>
          <w:t>82.3</w:t>
        </w:r>
      </w:hyperlink>
      <w:r w:rsidRPr="00895A9A">
        <w:rPr>
          <w:color w:val="000000" w:themeColor="text1"/>
        </w:rPr>
        <w:t xml:space="preserve">, </w:t>
      </w:r>
      <w:hyperlink r:id="rId131" w:history="1">
        <w:r w:rsidRPr="00895A9A">
          <w:rPr>
            <w:color w:val="000000" w:themeColor="text1"/>
          </w:rPr>
          <w:t>95</w:t>
        </w:r>
      </w:hyperlink>
      <w:r w:rsidRPr="00895A9A">
        <w:rPr>
          <w:color w:val="000000" w:themeColor="text1"/>
        </w:rPr>
        <w:t xml:space="preserve">, </w:t>
      </w:r>
      <w:hyperlink r:id="rId132" w:history="1">
        <w:r w:rsidRPr="00895A9A">
          <w:rPr>
            <w:color w:val="000000" w:themeColor="text1"/>
          </w:rPr>
          <w:t>96.01</w:t>
        </w:r>
      </w:hyperlink>
      <w:r w:rsidRPr="00895A9A">
        <w:rPr>
          <w:color w:val="000000" w:themeColor="text1"/>
        </w:rPr>
        <w:t xml:space="preserve">, </w:t>
      </w:r>
      <w:hyperlink r:id="rId133" w:history="1">
        <w:r w:rsidRPr="00895A9A">
          <w:rPr>
            <w:color w:val="000000" w:themeColor="text1"/>
          </w:rPr>
          <w:t>96.02</w:t>
        </w:r>
      </w:hyperlink>
      <w:r w:rsidRPr="00895A9A">
        <w:rPr>
          <w:color w:val="000000" w:themeColor="text1"/>
        </w:rPr>
        <w:t xml:space="preserve"> Общероссийского классифик</w:t>
      </w:r>
      <w:bookmarkStart w:id="5" w:name="_GoBack"/>
      <w:bookmarkEnd w:id="5"/>
      <w:r w:rsidRPr="00895A9A">
        <w:rPr>
          <w:color w:val="000000" w:themeColor="text1"/>
        </w:rPr>
        <w:t xml:space="preserve">атора видов экономической деятельности </w:t>
      </w:r>
      <w:proofErr w:type="gramStart"/>
      <w:r w:rsidRPr="00895A9A">
        <w:rPr>
          <w:color w:val="000000" w:themeColor="text1"/>
        </w:rPr>
        <w:t>ОК</w:t>
      </w:r>
      <w:proofErr w:type="gramEnd"/>
      <w:r w:rsidRPr="00895A9A">
        <w:rPr>
          <w:color w:val="000000" w:themeColor="text1"/>
        </w:rPr>
        <w:t xml:space="preserve"> 029-2014, и включенных в единый реестр субъектов малого и среднего предпринимательства, на налоговый период 2022 года;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>(</w:t>
      </w:r>
      <w:proofErr w:type="spellStart"/>
      <w:r w:rsidRPr="00895A9A">
        <w:rPr>
          <w:color w:val="000000" w:themeColor="text1"/>
        </w:rPr>
        <w:t>пп</w:t>
      </w:r>
      <w:proofErr w:type="spellEnd"/>
      <w:r w:rsidRPr="00895A9A">
        <w:rPr>
          <w:color w:val="000000" w:themeColor="text1"/>
        </w:rPr>
        <w:t>. "б</w:t>
      </w:r>
      <w:proofErr w:type="gramStart"/>
      <w:r w:rsidRPr="00895A9A">
        <w:rPr>
          <w:color w:val="000000" w:themeColor="text1"/>
          <w:vertAlign w:val="superscript"/>
        </w:rPr>
        <w:t>1</w:t>
      </w:r>
      <w:proofErr w:type="gramEnd"/>
      <w:r w:rsidRPr="00895A9A">
        <w:rPr>
          <w:color w:val="000000" w:themeColor="text1"/>
        </w:rPr>
        <w:t xml:space="preserve">" введен </w:t>
      </w:r>
      <w:hyperlink r:id="rId134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Рязанской области от 25.02.2022 N 9-ОЗ)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895A9A">
        <w:rPr>
          <w:color w:val="000000" w:themeColor="text1"/>
        </w:rPr>
        <w:t>в) применявших в 2020 году систему налогообложения в виде единого налога на вмененный доход для отдельных видов деятельности на территории Рязанской области, на налоговый период 2023 года.</w:t>
      </w:r>
      <w:proofErr w:type="gramEnd"/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(п. 3 </w:t>
      </w:r>
      <w:proofErr w:type="gramStart"/>
      <w:r w:rsidRPr="00895A9A">
        <w:rPr>
          <w:color w:val="000000" w:themeColor="text1"/>
        </w:rPr>
        <w:t>введен</w:t>
      </w:r>
      <w:proofErr w:type="gramEnd"/>
      <w:r w:rsidRPr="00895A9A">
        <w:rPr>
          <w:color w:val="000000" w:themeColor="text1"/>
        </w:rPr>
        <w:t xml:space="preserve"> </w:t>
      </w:r>
      <w:hyperlink r:id="rId135" w:history="1">
        <w:r w:rsidRPr="00895A9A">
          <w:rPr>
            <w:color w:val="000000" w:themeColor="text1"/>
          </w:rPr>
          <w:t>Законом</w:t>
        </w:r>
      </w:hyperlink>
      <w:r w:rsidRPr="00895A9A">
        <w:rPr>
          <w:color w:val="000000" w:themeColor="text1"/>
        </w:rPr>
        <w:t xml:space="preserve"> Рязанской области от 05.08.2021 N 48-ОЗ)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2. Коды группировок видов экономической деятельности, указанные в </w:t>
      </w:r>
      <w:hyperlink w:anchor="P24" w:history="1">
        <w:r w:rsidRPr="00895A9A">
          <w:rPr>
            <w:color w:val="000000" w:themeColor="text1"/>
          </w:rPr>
          <w:t>части 1</w:t>
        </w:r>
      </w:hyperlink>
      <w:r w:rsidRPr="00895A9A">
        <w:rPr>
          <w:color w:val="000000" w:themeColor="text1"/>
        </w:rPr>
        <w:t xml:space="preserve"> настоящей статьи, включают в себя все входящие в них группировки и виды экономической деятельности.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895A9A">
        <w:rPr>
          <w:color w:val="000000" w:themeColor="text1"/>
        </w:rPr>
        <w:t>Статья 2</w:t>
      </w:r>
    </w:p>
    <w:p w:rsidR="00E467C2" w:rsidRPr="00895A9A" w:rsidRDefault="00E467C2">
      <w:pPr>
        <w:pStyle w:val="ConsPlusNormal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(в ред. </w:t>
      </w:r>
      <w:hyperlink r:id="rId136" w:history="1">
        <w:r w:rsidRPr="00895A9A">
          <w:rPr>
            <w:color w:val="000000" w:themeColor="text1"/>
          </w:rPr>
          <w:t>Закона</w:t>
        </w:r>
      </w:hyperlink>
      <w:r w:rsidRPr="00895A9A">
        <w:rPr>
          <w:color w:val="000000" w:themeColor="text1"/>
        </w:rPr>
        <w:t xml:space="preserve"> Рязанской области от 05.08.2021 N 48-ОЗ)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Normal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В соответствии с </w:t>
      </w:r>
      <w:hyperlink r:id="rId137" w:history="1">
        <w:r w:rsidRPr="00895A9A">
          <w:rPr>
            <w:color w:val="000000" w:themeColor="text1"/>
          </w:rPr>
          <w:t>пунктом 2 статьи 346</w:t>
        </w:r>
      </w:hyperlink>
      <w:hyperlink r:id="rId138" w:history="1">
        <w:r w:rsidRPr="00895A9A">
          <w:rPr>
            <w:color w:val="000000" w:themeColor="text1"/>
            <w:vertAlign w:val="superscript"/>
          </w:rPr>
          <w:t>20</w:t>
        </w:r>
      </w:hyperlink>
      <w:r w:rsidRPr="00895A9A">
        <w:rPr>
          <w:color w:val="000000" w:themeColor="text1"/>
        </w:rPr>
        <w:t xml:space="preserve"> части второй Налогового кодекса Российской Федерации установить на территории Рязанской области налоговые ставки по налогу, взимаемому в связи с применением упрощенной системы налогообложения, в случае, если объектом налогообложения являются доходы, уменьшенные на величину расходов: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1) в размере 5 процентов для налогоплательщиков, указанных в </w:t>
      </w:r>
      <w:hyperlink w:anchor="P25" w:history="1">
        <w:r w:rsidRPr="00895A9A">
          <w:rPr>
            <w:color w:val="000000" w:themeColor="text1"/>
          </w:rPr>
          <w:t>пунктах 1</w:t>
        </w:r>
      </w:hyperlink>
      <w:r w:rsidRPr="00895A9A">
        <w:rPr>
          <w:color w:val="000000" w:themeColor="text1"/>
        </w:rPr>
        <w:t xml:space="preserve"> и </w:t>
      </w:r>
      <w:hyperlink w:anchor="P39" w:history="1">
        <w:r w:rsidRPr="00895A9A">
          <w:rPr>
            <w:color w:val="000000" w:themeColor="text1"/>
          </w:rPr>
          <w:t>2 части 1 статьи 1</w:t>
        </w:r>
      </w:hyperlink>
      <w:r w:rsidRPr="00895A9A">
        <w:rPr>
          <w:color w:val="000000" w:themeColor="text1"/>
        </w:rPr>
        <w:t xml:space="preserve"> настоящего Закона;</w:t>
      </w:r>
    </w:p>
    <w:p w:rsidR="00E467C2" w:rsidRPr="00895A9A" w:rsidRDefault="00E467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 xml:space="preserve">2) в размере 7,5 процентов для налогоплательщиков, указанных в </w:t>
      </w:r>
      <w:hyperlink w:anchor="P43" w:history="1">
        <w:r w:rsidRPr="00895A9A">
          <w:rPr>
            <w:color w:val="000000" w:themeColor="text1"/>
          </w:rPr>
          <w:t>пункте 3 части 1 статьи 1</w:t>
        </w:r>
      </w:hyperlink>
      <w:r w:rsidRPr="00895A9A">
        <w:rPr>
          <w:color w:val="000000" w:themeColor="text1"/>
        </w:rPr>
        <w:t xml:space="preserve"> настоящего Закона.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895A9A">
        <w:rPr>
          <w:color w:val="000000" w:themeColor="text1"/>
        </w:rPr>
        <w:t>Статья 3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Normal"/>
        <w:ind w:firstLine="540"/>
        <w:jc w:val="both"/>
        <w:rPr>
          <w:color w:val="000000" w:themeColor="text1"/>
        </w:rPr>
      </w:pPr>
      <w:r w:rsidRPr="00895A9A">
        <w:rPr>
          <w:color w:val="000000" w:themeColor="text1"/>
        </w:rPr>
        <w:t>Настоящий Закон вступает в силу с 1 января 2017 года.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Normal"/>
        <w:jc w:val="right"/>
        <w:rPr>
          <w:color w:val="000000" w:themeColor="text1"/>
        </w:rPr>
      </w:pPr>
      <w:r w:rsidRPr="00895A9A">
        <w:rPr>
          <w:color w:val="000000" w:themeColor="text1"/>
        </w:rPr>
        <w:t>Губернатор Рязанской области</w:t>
      </w:r>
    </w:p>
    <w:p w:rsidR="00E467C2" w:rsidRPr="00895A9A" w:rsidRDefault="00E467C2">
      <w:pPr>
        <w:pStyle w:val="ConsPlusNormal"/>
        <w:jc w:val="right"/>
        <w:rPr>
          <w:color w:val="000000" w:themeColor="text1"/>
        </w:rPr>
      </w:pPr>
      <w:r w:rsidRPr="00895A9A">
        <w:rPr>
          <w:color w:val="000000" w:themeColor="text1"/>
        </w:rPr>
        <w:t>О.И.КОВАЛЕВ</w:t>
      </w:r>
    </w:p>
    <w:p w:rsidR="00E467C2" w:rsidRPr="00895A9A" w:rsidRDefault="00E467C2">
      <w:pPr>
        <w:pStyle w:val="ConsPlusNormal"/>
        <w:rPr>
          <w:color w:val="000000" w:themeColor="text1"/>
        </w:rPr>
      </w:pPr>
      <w:r w:rsidRPr="00895A9A">
        <w:rPr>
          <w:color w:val="000000" w:themeColor="text1"/>
        </w:rPr>
        <w:t>21 июля 2016 года</w:t>
      </w:r>
    </w:p>
    <w:p w:rsidR="00E467C2" w:rsidRPr="00895A9A" w:rsidRDefault="00E467C2">
      <w:pPr>
        <w:pStyle w:val="ConsPlusNormal"/>
        <w:spacing w:before="220"/>
        <w:rPr>
          <w:color w:val="000000" w:themeColor="text1"/>
        </w:rPr>
      </w:pPr>
      <w:r w:rsidRPr="00895A9A">
        <w:rPr>
          <w:color w:val="000000" w:themeColor="text1"/>
        </w:rPr>
        <w:t>N 35-ОЗ</w:t>
      </w: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E467C2" w:rsidRPr="00895A9A" w:rsidRDefault="00E467C2">
      <w:pPr>
        <w:pStyle w:val="ConsPlusNormal"/>
        <w:jc w:val="both"/>
        <w:rPr>
          <w:color w:val="000000" w:themeColor="text1"/>
        </w:rPr>
      </w:pPr>
    </w:p>
    <w:p w:rsidR="009F2110" w:rsidRPr="00895A9A" w:rsidRDefault="009F2110">
      <w:pPr>
        <w:rPr>
          <w:color w:val="000000" w:themeColor="text1"/>
          <w:lang w:val="en-US"/>
        </w:rPr>
      </w:pPr>
    </w:p>
    <w:sectPr w:rsidR="009F2110" w:rsidRPr="00895A9A" w:rsidSect="00885CE7">
      <w:pgSz w:w="11906" w:h="16838" w:code="9"/>
      <w:pgMar w:top="510" w:right="866" w:bottom="51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C2"/>
    <w:rsid w:val="002228A2"/>
    <w:rsid w:val="003E0563"/>
    <w:rsid w:val="006614D0"/>
    <w:rsid w:val="007D6AB4"/>
    <w:rsid w:val="00895A9A"/>
    <w:rsid w:val="009F2110"/>
    <w:rsid w:val="00DD2FFF"/>
    <w:rsid w:val="00E467C2"/>
    <w:rsid w:val="00F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7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033E8E2BB550E4B32E99B42EFB9AC8E2588763E50DDDFA081DF64C920C1705C66B837D5A0D1DC3DBF00E926B880E26C1A4FBD11ABD9D689e7k4M" TargetMode="External"/><Relationship Id="rId117" Type="http://schemas.openxmlformats.org/officeDocument/2006/relationships/hyperlink" Target="consultantplus://offline/ref=7033E8E2BB550E4B32E9854FF9D5F2842283213057DCD0F1DB8C629E7F91760926F83180E390D53CB60BBD77F4DEBB3C5E04B013B5C5D68868444AF4eDk1M" TargetMode="External"/><Relationship Id="rId21" Type="http://schemas.openxmlformats.org/officeDocument/2006/relationships/hyperlink" Target="consultantplus://offline/ref=7033E8E2BB550E4B32E99B42EFB9AC8E2588763E50DDDFA081DF64C920C1705C66B837D5A0D1DC3BB500E926B880E26C1A4FBD11ABD9D689e7k4M" TargetMode="External"/><Relationship Id="rId42" Type="http://schemas.openxmlformats.org/officeDocument/2006/relationships/hyperlink" Target="consultantplus://offline/ref=7033E8E2BB550E4B32E99B42EFB9AC8E2588763E50DDDFA081DF64C920C1705C66B837D5A0D0DF35BE00E926B880E26C1A4FBD11ABD9D689e7k4M" TargetMode="External"/><Relationship Id="rId47" Type="http://schemas.openxmlformats.org/officeDocument/2006/relationships/hyperlink" Target="consultantplus://offline/ref=7033E8E2BB550E4B32E99B42EFB9AC8E2588763E50DDDFA081DF64C920C1705C66B837D5A0D1DC3BB500E926B880E26C1A4FBD11ABD9D689e7k4M" TargetMode="External"/><Relationship Id="rId63" Type="http://schemas.openxmlformats.org/officeDocument/2006/relationships/hyperlink" Target="consultantplus://offline/ref=7033E8E2BB550E4B32E99B42EFB9AC8E2588763E50DDDFA081DF64C920C1705C66B837D5A0D7D83FBE00E926B880E26C1A4FBD11ABD9D689e7k4M" TargetMode="External"/><Relationship Id="rId68" Type="http://schemas.openxmlformats.org/officeDocument/2006/relationships/hyperlink" Target="consultantplus://offline/ref=7033E8E2BB550E4B32E99B42EFB9AC8E2588763E50DDDFA081DF64C920C1705C66B837D5A0D7D834B000E926B880E26C1A4FBD11ABD9D689e7k4M" TargetMode="External"/><Relationship Id="rId84" Type="http://schemas.openxmlformats.org/officeDocument/2006/relationships/hyperlink" Target="consultantplus://offline/ref=7033E8E2BB550E4B32E99B42EFB9AC8E2588763E50DDDFA081DF64C920C1705C66B837D7A9DF8C6CF25EB076FCCBEF6E0453BD10eBk7M" TargetMode="External"/><Relationship Id="rId89" Type="http://schemas.openxmlformats.org/officeDocument/2006/relationships/hyperlink" Target="consultantplus://offline/ref=7033E8E2BB550E4B32E99B42EFB9AC8E2588763E50DDDFA081DF64C920C1705C66B837D5A0D0DB35BF00E926B880E26C1A4FBD11ABD9D689e7k4M" TargetMode="External"/><Relationship Id="rId112" Type="http://schemas.openxmlformats.org/officeDocument/2006/relationships/hyperlink" Target="consultantplus://offline/ref=7033E8E2BB550E4B32E99B42EFB9AC8E2588763E50DDDFA081DF64C920C1705C66B837D5A0D0D13FB300E926B880E26C1A4FBD11ABD9D689e7k4M" TargetMode="External"/><Relationship Id="rId133" Type="http://schemas.openxmlformats.org/officeDocument/2006/relationships/hyperlink" Target="consultantplus://offline/ref=7033E8E2BB550E4B32E99B42EFB9AC8E2588763E50DDDFA081DF64C920C1705C66B837D5A0D1DD34BF00E926B880E26C1A4FBD11ABD9D689e7k4M" TargetMode="External"/><Relationship Id="rId138" Type="http://schemas.openxmlformats.org/officeDocument/2006/relationships/hyperlink" Target="consultantplus://offline/ref=7033E8E2BB550E4B32E99B42EFB9AC8E25887D3C5CD9DFA081DF64C920C1705C66B837D5A8DDDA3DBD5FEC33A9D8EE6D0451BE0CB7DBD4e8k9M" TargetMode="External"/><Relationship Id="rId16" Type="http://schemas.openxmlformats.org/officeDocument/2006/relationships/hyperlink" Target="consultantplus://offline/ref=7033E8E2BB550E4B32E9854FF9D5F2842283213057DDD3F5DE83629E7F91760926F83180F1908D30B70BA377FFCBED6D18e5k3M" TargetMode="External"/><Relationship Id="rId107" Type="http://schemas.openxmlformats.org/officeDocument/2006/relationships/hyperlink" Target="consultantplus://offline/ref=7033E8E2BB550E4B32E9854FF9D5F2842283213057D9D1F3DD89629E7F91760926F83180E390D53CB60BBD75FEDEBB3C5E04B013B5C5D68868444AF4eDk1M" TargetMode="External"/><Relationship Id="rId11" Type="http://schemas.openxmlformats.org/officeDocument/2006/relationships/hyperlink" Target="consultantplus://offline/ref=7033E8E2BB550E4B32E9854FF9D5F2842283213057D8D6F3D98D629E7F91760926F83180E390D53CB60BBD73FDDEBB3C5E04B013B5C5D68868444AF4eDk1M" TargetMode="External"/><Relationship Id="rId32" Type="http://schemas.openxmlformats.org/officeDocument/2006/relationships/hyperlink" Target="consultantplus://offline/ref=7033E8E2BB550E4B32E9854FF9D5F2842283213056D0D7F7DC89629E7F91760926F83180E390D53CB60BBD77FBDEBB3C5E04B013B5C5D68868444AF4eDk1M" TargetMode="External"/><Relationship Id="rId37" Type="http://schemas.openxmlformats.org/officeDocument/2006/relationships/hyperlink" Target="consultantplus://offline/ref=7033E8E2BB550E4B32E99B42EFB9AC8E2588763E50DDDFA081DF64C920C1705C66B837D5A0D7D139B600E926B880E26C1A4FBD11ABD9D689e7k4M" TargetMode="External"/><Relationship Id="rId53" Type="http://schemas.openxmlformats.org/officeDocument/2006/relationships/hyperlink" Target="consultantplus://offline/ref=7033E8E2BB550E4B32E99B42EFB9AC8E25887D3C5CD9DFA081DF64C920C1705C66B837D5A0D7DD3AB400E926B880E26C1A4FBD11ABD9D689e7k4M" TargetMode="External"/><Relationship Id="rId58" Type="http://schemas.openxmlformats.org/officeDocument/2006/relationships/hyperlink" Target="consultantplus://offline/ref=7033E8E2BB550E4B32E99B42EFB9AC8E2588763E50DDDFA081DF64C920C1705C66B837D5A0D6DE3ABF00E926B880E26C1A4FBD11ABD9D689e7k4M" TargetMode="External"/><Relationship Id="rId74" Type="http://schemas.openxmlformats.org/officeDocument/2006/relationships/hyperlink" Target="consultantplus://offline/ref=7033E8E2BB550E4B32E99B42EFB9AC8E2588763E50DDDFA081DF64C920C1705C66B837D5A0D7DF35B600E926B880E26C1A4FBD11ABD9D689e7k4M" TargetMode="External"/><Relationship Id="rId79" Type="http://schemas.openxmlformats.org/officeDocument/2006/relationships/hyperlink" Target="consultantplus://offline/ref=7033E8E2BB550E4B32E99B42EFB9AC8E2588763E50DDDFA081DF64C920C1705C66B837D5A0D7D139B600E926B880E26C1A4FBD11ABD9D689e7k4M" TargetMode="External"/><Relationship Id="rId102" Type="http://schemas.openxmlformats.org/officeDocument/2006/relationships/hyperlink" Target="consultantplus://offline/ref=7033E8E2BB550E4B32E99B42EFB9AC8E2588763E50DDDFA081DF64C920C1705C66B837D5A0D1DD3DB100E926B880E26C1A4FBD11ABD9D689e7k4M" TargetMode="External"/><Relationship Id="rId123" Type="http://schemas.openxmlformats.org/officeDocument/2006/relationships/hyperlink" Target="consultantplus://offline/ref=7033E8E2BB550E4B32E99B42EFB9AC8E2588763E50DDDFA081DF64C920C1705C66B837D5A0D1DC3BB500E926B880E26C1A4FBD11ABD9D689e7k4M" TargetMode="External"/><Relationship Id="rId128" Type="http://schemas.openxmlformats.org/officeDocument/2006/relationships/hyperlink" Target="consultantplus://offline/ref=7033E8E2BB550E4B32E99B42EFB9AC8E2588763E50DDDFA081DF64C920C1705C66B837D7A9DF8C6CF25EB076FCCBEF6E0453BD10eBk7M" TargetMode="External"/><Relationship Id="rId5" Type="http://schemas.openxmlformats.org/officeDocument/2006/relationships/hyperlink" Target="consultantplus://offline/ref=7033E8E2BB550E4B32E9854FF9D5F2842283213056D8D6FED483629E7F91760926F83180E390D53CB60BBD77F9DEBB3C5E04B013B5C5D68868444AF4eDk1M" TargetMode="External"/><Relationship Id="rId90" Type="http://schemas.openxmlformats.org/officeDocument/2006/relationships/hyperlink" Target="consultantplus://offline/ref=7033E8E2BB550E4B32E99B42EFB9AC8E2588763E50DDDFA081DF64C920C1705C66B837D5A0D0DB34B300E926B880E26C1A4FBD11ABD9D689e7k4M" TargetMode="External"/><Relationship Id="rId95" Type="http://schemas.openxmlformats.org/officeDocument/2006/relationships/hyperlink" Target="consultantplus://offline/ref=7033E8E2BB550E4B32E99B42EFB9AC8E2588763E50DDDFA081DF64C920C1705C66B837D5A0D0DF35BE00E926B880E26C1A4FBD11ABD9D689e7k4M" TargetMode="External"/><Relationship Id="rId22" Type="http://schemas.openxmlformats.org/officeDocument/2006/relationships/hyperlink" Target="consultantplus://offline/ref=7033E8E2BB550E4B32E99B42EFB9AC8E2588763E50DDDFA081DF64C920C1705C66B837D5A0D1DD3CB600E926B880E26C1A4FBD11ABD9D689e7k4M" TargetMode="External"/><Relationship Id="rId27" Type="http://schemas.openxmlformats.org/officeDocument/2006/relationships/hyperlink" Target="consultantplus://offline/ref=7033E8E2BB550E4B32E99B42EFB9AC8E2588763E50DDDFA081DF64C920C1705C66B837D5A0D1DC3FBE00E926B880E26C1A4FBD11ABD9D689e7k4M" TargetMode="External"/><Relationship Id="rId43" Type="http://schemas.openxmlformats.org/officeDocument/2006/relationships/hyperlink" Target="consultantplus://offline/ref=7033E8E2BB550E4B32E99B42EFB9AC8E2588763E50DDDFA081DF64C920C1705C66B837D5A0D1D93CBE00E926B880E26C1A4FBD11ABD9D689e7k4M" TargetMode="External"/><Relationship Id="rId48" Type="http://schemas.openxmlformats.org/officeDocument/2006/relationships/hyperlink" Target="consultantplus://offline/ref=7033E8E2BB550E4B32E99B42EFB9AC8E2588763E50DDDFA081DF64C920C1705C66B837D5A0D1DD3DB100E926B880E26C1A4FBD11ABD9D689e7k4M" TargetMode="External"/><Relationship Id="rId64" Type="http://schemas.openxmlformats.org/officeDocument/2006/relationships/hyperlink" Target="consultantplus://offline/ref=7033E8E2BB550E4B32E99B42EFB9AC8E2588763E50DDDFA081DF64C920C1705C66B837D5A0D7D83EB600E926B880E26C1A4FBD11ABD9D689e7k4M" TargetMode="External"/><Relationship Id="rId69" Type="http://schemas.openxmlformats.org/officeDocument/2006/relationships/hyperlink" Target="consultantplus://offline/ref=7033E8E2BB550E4B32E99B42EFB9AC8E2588763E50DDDFA081DF64C920C1705C66B837D5A0D7D834BE00E926B880E26C1A4FBD11ABD9D689e7k4M" TargetMode="External"/><Relationship Id="rId113" Type="http://schemas.openxmlformats.org/officeDocument/2006/relationships/hyperlink" Target="consultantplus://offline/ref=7033E8E2BB550E4B32E99B42EFB9AC8E2588763E50DDDFA081DF64C920C1705C66B837D5A0D1DE3ABE00E926B880E26C1A4FBD11ABD9D689e7k4M" TargetMode="External"/><Relationship Id="rId118" Type="http://schemas.openxmlformats.org/officeDocument/2006/relationships/hyperlink" Target="consultantplus://offline/ref=7033E8E2BB550E4B32E99B42EFB9AC8E2588763E50DDDFA081DF64C920C1705C66B837D5A0D0DB3FB000E926B880E26C1A4FBD11ABD9D689e7k4M" TargetMode="External"/><Relationship Id="rId134" Type="http://schemas.openxmlformats.org/officeDocument/2006/relationships/hyperlink" Target="consultantplus://offline/ref=7033E8E2BB550E4B32E9854FF9D5F2842283213057DCD0F1DB8C629E7F91760926F83180E390D53CB60BBD76FDDEBB3C5E04B013B5C5D68868444AF4eDk1M" TargetMode="External"/><Relationship Id="rId139" Type="http://schemas.openxmlformats.org/officeDocument/2006/relationships/fontTable" Target="fontTable.xml"/><Relationship Id="rId8" Type="http://schemas.openxmlformats.org/officeDocument/2006/relationships/hyperlink" Target="consultantplus://offline/ref=7033E8E2BB550E4B32E9854FF9D5F2842283213056D0D7F7DC89629E7F91760926F83180E390D53CB60BBD77FBDEBB3C5E04B013B5C5D68868444AF4eDk1M" TargetMode="External"/><Relationship Id="rId51" Type="http://schemas.openxmlformats.org/officeDocument/2006/relationships/hyperlink" Target="consultantplus://offline/ref=7033E8E2BB550E4B32E99B42EFB9AC8E2588763E50DDDFA081DF64C920C1705C66B837D5A0D1DD34BF00E926B880E26C1A4FBD11ABD9D689e7k4M" TargetMode="External"/><Relationship Id="rId72" Type="http://schemas.openxmlformats.org/officeDocument/2006/relationships/hyperlink" Target="consultantplus://offline/ref=7033E8E2BB550E4B32E99B42EFB9AC8E2588763E50DDDFA081DF64C920C1705C66B837D5A0D7DE35BE00E926B880E26C1A4FBD11ABD9D689e7k4M" TargetMode="External"/><Relationship Id="rId80" Type="http://schemas.openxmlformats.org/officeDocument/2006/relationships/hyperlink" Target="consultantplus://offline/ref=7033E8E2BB550E4B32E99B42EFB9AC8E2588763E50DDDFA081DF64C920C1705C66B837D5A0D7D134B600E926B880E26C1A4FBD11ABD9D689e7k4M" TargetMode="External"/><Relationship Id="rId85" Type="http://schemas.openxmlformats.org/officeDocument/2006/relationships/hyperlink" Target="consultantplus://offline/ref=7033E8E2BB550E4B32E99B42EFB9AC8E2588763E50DDDFA081DF64C920C1705C66B837D5A0D0DA3EB300E926B880E26C1A4FBD11ABD9D689e7k4M" TargetMode="External"/><Relationship Id="rId93" Type="http://schemas.openxmlformats.org/officeDocument/2006/relationships/hyperlink" Target="consultantplus://offline/ref=7033E8E2BB550E4B32E99B42EFB9AC8E2588763E50DDDFA081DF64C920C1705C66B837D5A0D0DD3EBF00E926B880E26C1A4FBD11ABD9D689e7k4M" TargetMode="External"/><Relationship Id="rId98" Type="http://schemas.openxmlformats.org/officeDocument/2006/relationships/hyperlink" Target="consultantplus://offline/ref=7033E8E2BB550E4B32E99B42EFB9AC8E2588763E50DDDFA081DF64C920C1705C66B837D5A0D1DB34B500E926B880E26C1A4FBD11ABD9D689e7k4M" TargetMode="External"/><Relationship Id="rId121" Type="http://schemas.openxmlformats.org/officeDocument/2006/relationships/hyperlink" Target="consultantplus://offline/ref=7033E8E2BB550E4B32E99B42EFB9AC8E2588763E50DDDFA081DF64C920C1705C66B837D5A0D1DC3DB300E926B880E26C1A4FBD11ABD9D689e7k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33E8E2BB550E4B32E9854FF9D5F2842283213057DADCF7DB8A629E7F91760926F83180E390D53CB60BBD77FBDEBB3C5E04B013B5C5D68868444AF4eDk1M" TargetMode="External"/><Relationship Id="rId17" Type="http://schemas.openxmlformats.org/officeDocument/2006/relationships/hyperlink" Target="consultantplus://offline/ref=7033E8E2BB550E4B32E99B42EFB9AC8E2280763457DBDFA081DF64C920C1705C66B837D5A0D4D83CB500E926B880E26C1A4FBD11ABD9D689e7k4M" TargetMode="External"/><Relationship Id="rId25" Type="http://schemas.openxmlformats.org/officeDocument/2006/relationships/hyperlink" Target="consultantplus://offline/ref=7033E8E2BB550E4B32E99B42EFB9AC8E2588763E50DDDFA081DF64C920C1705C66B837D5A0D1DB3BBF00E926B880E26C1A4FBD11ABD9D689e7k4M" TargetMode="External"/><Relationship Id="rId33" Type="http://schemas.openxmlformats.org/officeDocument/2006/relationships/hyperlink" Target="consultantplus://offline/ref=7033E8E2BB550E4B32E99B42EFB9AC8E2588763E50DDDFA081DF64C920C1705C66B837D5A0D6DF35B300E926B880E26C1A4FBD11ABD9D689e7k4M" TargetMode="External"/><Relationship Id="rId38" Type="http://schemas.openxmlformats.org/officeDocument/2006/relationships/hyperlink" Target="consultantplus://offline/ref=7033E8E2BB550E4B32E99B42EFB9AC8E2588763E50DDDFA081DF64C920C1705C66B837D5A0D7D134B600E926B880E26C1A4FBD11ABD9D689e7k4M" TargetMode="External"/><Relationship Id="rId46" Type="http://schemas.openxmlformats.org/officeDocument/2006/relationships/hyperlink" Target="consultantplus://offline/ref=7033E8E2BB550E4B32E99B42EFB9AC8E2588763E50DDDFA081DF64C920C1705C66B837D5A0D1DC39B200E926B880E26C1A4FBD11ABD9D689e7k4M" TargetMode="External"/><Relationship Id="rId59" Type="http://schemas.openxmlformats.org/officeDocument/2006/relationships/hyperlink" Target="consultantplus://offline/ref=7033E8E2BB550E4B32E99B42EFB9AC8E2588763E50DDDFA081DF64C920C1705C66B837D5A0D6DF35B300E926B880E26C1A4FBD11ABD9D689e7k4M" TargetMode="External"/><Relationship Id="rId67" Type="http://schemas.openxmlformats.org/officeDocument/2006/relationships/hyperlink" Target="consultantplus://offline/ref=7033E8E2BB550E4B32E99B42EFB9AC8E2588763E50DDDFA081DF64C920C1705C66B837D5A0D7D83ABE00E926B880E26C1A4FBD11ABD9D689e7k4M" TargetMode="External"/><Relationship Id="rId103" Type="http://schemas.openxmlformats.org/officeDocument/2006/relationships/hyperlink" Target="consultantplus://offline/ref=7033E8E2BB550E4B32E99B42EFB9AC8E2588763E50DDDFA081DF64C920C1705C66B837D5A0D1DD38B300E926B880E26C1A4FBD11ABD9D689e7k4M" TargetMode="External"/><Relationship Id="rId108" Type="http://schemas.openxmlformats.org/officeDocument/2006/relationships/hyperlink" Target="consultantplus://offline/ref=7033E8E2BB550E4B32E9854FF9D5F2842283213057D8D6F3D98D629E7F91760926F83180E390D53CB60BBD73FEDEBB3C5E04B013B5C5D68868444AF4eDk1M" TargetMode="External"/><Relationship Id="rId116" Type="http://schemas.openxmlformats.org/officeDocument/2006/relationships/hyperlink" Target="consultantplus://offline/ref=7033E8E2BB550E4B32E9854FF9D5F2842283213057DADCF7DB8A629E7F91760926F83180E390D53CB60BBD76FDDEBB3C5E04B013B5C5D68868444AF4eDk1M" TargetMode="External"/><Relationship Id="rId124" Type="http://schemas.openxmlformats.org/officeDocument/2006/relationships/hyperlink" Target="consultantplus://offline/ref=7033E8E2BB550E4B32E99B42EFB9AC8E2588763E50DDDFA081DF64C920C1705C66B837D5A0D1DD3DB100E926B880E26C1A4FBD11ABD9D689e7k4M" TargetMode="External"/><Relationship Id="rId129" Type="http://schemas.openxmlformats.org/officeDocument/2006/relationships/hyperlink" Target="consultantplus://offline/ref=7033E8E2BB550E4B32E99B42EFB9AC8E2588763E50DDDFA081DF64C920C1705C66B837D5A0D0DB3DB100E926B880E26C1A4FBD11ABD9D689e7k4M" TargetMode="External"/><Relationship Id="rId137" Type="http://schemas.openxmlformats.org/officeDocument/2006/relationships/hyperlink" Target="consultantplus://offline/ref=7033E8E2BB550E4B32E99B42EFB9AC8E25887D3C5CD9DFA081DF64C920C1705C66B837D5A8DDDA3DBD5FEC33A9D8EE6D0451BE0CB7DBD4e8k9M" TargetMode="External"/><Relationship Id="rId20" Type="http://schemas.openxmlformats.org/officeDocument/2006/relationships/hyperlink" Target="consultantplus://offline/ref=7033E8E2BB550E4B32E99B42EFB9AC8E2588763E50DDDFA081DF64C920C1705C66B837D5A0D1DC39B200E926B880E26C1A4FBD11ABD9D689e7k4M" TargetMode="External"/><Relationship Id="rId41" Type="http://schemas.openxmlformats.org/officeDocument/2006/relationships/hyperlink" Target="consultantplus://offline/ref=7033E8E2BB550E4B32E99B42EFB9AC8E2588763E50DDDFA081DF64C920C1705C66B837D5A0D0DB3FB000E926B880E26C1A4FBD11ABD9D689e7k4M" TargetMode="External"/><Relationship Id="rId54" Type="http://schemas.openxmlformats.org/officeDocument/2006/relationships/hyperlink" Target="consultantplus://offline/ref=7033E8E2BB550E4B32E99B42EFB9AC8E25887D3C5CD9DFA081DF64C920C1705C66B837D5A0D7DD3AB400E926B880E26C1A4FBD11ABD9D689e7k4M" TargetMode="External"/><Relationship Id="rId62" Type="http://schemas.openxmlformats.org/officeDocument/2006/relationships/hyperlink" Target="consultantplus://offline/ref=7033E8E2BB550E4B32E99B42EFB9AC8E2588763E50DDDFA081DF64C920C1705C66B837D5A0D6D03EB300E926B880E26C1A4FBD11ABD9D689e7k4M" TargetMode="External"/><Relationship Id="rId70" Type="http://schemas.openxmlformats.org/officeDocument/2006/relationships/hyperlink" Target="consultantplus://offline/ref=7033E8E2BB550E4B32E99B42EFB9AC8E2588763E50DDDFA081DF64C920C1705C66B837D5A0D7DD3ABE00E926B880E26C1A4FBD11ABD9D689e7k4M" TargetMode="External"/><Relationship Id="rId75" Type="http://schemas.openxmlformats.org/officeDocument/2006/relationships/hyperlink" Target="consultantplus://offline/ref=7033E8E2BB550E4B32E99B42EFB9AC8E2588763E50DDDFA081DF64C920C1705C66B837D5A0D7D03ABE00E926B880E26C1A4FBD11ABD9D689e7k4M" TargetMode="External"/><Relationship Id="rId83" Type="http://schemas.openxmlformats.org/officeDocument/2006/relationships/hyperlink" Target="consultantplus://offline/ref=7033E8E2BB550E4B32E99B42EFB9AC8E2588763E50DDDFA081DF64C920C1705C66B837D5A0D0D93FB200E926B880E26C1A4FBD11ABD9D689e7k4M" TargetMode="External"/><Relationship Id="rId88" Type="http://schemas.openxmlformats.org/officeDocument/2006/relationships/hyperlink" Target="consultantplus://offline/ref=7033E8E2BB550E4B32E99B42EFB9AC8E2588763E50DDDFA081DF64C920C1705C66B837D5A0D0DB3AB500E926B880E26C1A4FBD11ABD9D689e7k4M" TargetMode="External"/><Relationship Id="rId91" Type="http://schemas.openxmlformats.org/officeDocument/2006/relationships/hyperlink" Target="consultantplus://offline/ref=7033E8E2BB550E4B32E99B42EFB9AC8E2588763E50DDDFA081DF64C920C1705C66B837D5A0D0DC3FB600E926B880E26C1A4FBD11ABD9D689e7k4M" TargetMode="External"/><Relationship Id="rId96" Type="http://schemas.openxmlformats.org/officeDocument/2006/relationships/hyperlink" Target="consultantplus://offline/ref=7033E8E2BB550E4B32E99B42EFB9AC8E2588763E50DDDFA081DF64C920C1705C66B837D5A0D1D93CBE00E926B880E26C1A4FBD11ABD9D689e7k4M" TargetMode="External"/><Relationship Id="rId111" Type="http://schemas.openxmlformats.org/officeDocument/2006/relationships/hyperlink" Target="consultantplus://offline/ref=7033E8E2BB550E4B32E99B42EFB9AC8E2588763E50DDDFA081DF64C920C1705C66B837D5A0D0DD3EB500E926B880E26C1A4FBD11ABD9D689e7k4M" TargetMode="External"/><Relationship Id="rId132" Type="http://schemas.openxmlformats.org/officeDocument/2006/relationships/hyperlink" Target="consultantplus://offline/ref=7033E8E2BB550E4B32E99B42EFB9AC8E2588763E50DDDFA081DF64C920C1705C66B837D5A0D1D03BB500E926B880E26C1A4FBD11ABD9D689e7k4M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3E8E2BB550E4B32E9854FF9D5F2842283213056DDD0F5D983629E7F91760926F83180E390D53CB60BBD77FBDEBB3C5E04B013B5C5D68868444AF4eDk1M" TargetMode="External"/><Relationship Id="rId15" Type="http://schemas.openxmlformats.org/officeDocument/2006/relationships/hyperlink" Target="consultantplus://offline/ref=7033E8E2BB550E4B32E99B42EFB9AC8E25887D3C5CD9DFA081DF64C920C1705C66B837D5A8DDD93BBD5FEC33A9D8EE6D0451BE0CB7DBD4e8k9M" TargetMode="External"/><Relationship Id="rId23" Type="http://schemas.openxmlformats.org/officeDocument/2006/relationships/hyperlink" Target="consultantplus://offline/ref=7033E8E2BB550E4B32E99B42EFB9AC8E2588763E50DDDFA081DF64C920C1705C66B837D5A0D1DD3CB000E926B880E26C1A4FBD11ABD9D689e7k4M" TargetMode="External"/><Relationship Id="rId28" Type="http://schemas.openxmlformats.org/officeDocument/2006/relationships/hyperlink" Target="consultantplus://offline/ref=7033E8E2BB550E4B32E99B42EFB9AC8E25887D3C5CD9DFA081DF64C920C1705C66B837D5A0D7DD3AB400E926B880E26C1A4FBD11ABD9D689e7k4M" TargetMode="External"/><Relationship Id="rId36" Type="http://schemas.openxmlformats.org/officeDocument/2006/relationships/hyperlink" Target="consultantplus://offline/ref=7033E8E2BB550E4B32E99B42EFB9AC8E2588763E50DDDFA081DF64C920C1705C66B837D5A0D6D03EB300E926B880E26C1A4FBD11ABD9D689e7k4M" TargetMode="External"/><Relationship Id="rId49" Type="http://schemas.openxmlformats.org/officeDocument/2006/relationships/hyperlink" Target="consultantplus://offline/ref=7033E8E2BB550E4B32E99B42EFB9AC8E2588763E50DDDFA081DF64C920C1705C66B837D5A0D1DD38B300E926B880E26C1A4FBD11ABD9D689e7k4M" TargetMode="External"/><Relationship Id="rId57" Type="http://schemas.openxmlformats.org/officeDocument/2006/relationships/hyperlink" Target="consultantplus://offline/ref=7033E8E2BB550E4B32E99B42EFB9AC8E2588763E50DDDFA081DF64C920C1705C66B837D5A0D5DC3FB500E926B880E26C1A4FBD11ABD9D689e7k4M" TargetMode="External"/><Relationship Id="rId106" Type="http://schemas.openxmlformats.org/officeDocument/2006/relationships/hyperlink" Target="consultantplus://offline/ref=7033E8E2BB550E4B32E99B42EFB9AC8E2588763E50DDDFA081DF64C920C1705C66B837D5A0D1D03AB700E926B880E26C1A4FBD11ABD9D689e7k4M" TargetMode="External"/><Relationship Id="rId114" Type="http://schemas.openxmlformats.org/officeDocument/2006/relationships/hyperlink" Target="consultantplus://offline/ref=7033E8E2BB550E4B32E99B42EFB9AC8E25887D3C5CD9DFA081DF64C920C1705C66B837D5A0D7DD3AB400E926B880E26C1A4FBD11ABD9D689e7k4M" TargetMode="External"/><Relationship Id="rId119" Type="http://schemas.openxmlformats.org/officeDocument/2006/relationships/hyperlink" Target="consultantplus://offline/ref=7033E8E2BB550E4B32E99B42EFB9AC8E2588763E50DDDFA081DF64C920C1705C66B837D5A0D0DC3FB600E926B880E26C1A4FBD11ABD9D689e7k4M" TargetMode="External"/><Relationship Id="rId127" Type="http://schemas.openxmlformats.org/officeDocument/2006/relationships/hyperlink" Target="consultantplus://offline/ref=7033E8E2BB550E4B32E99B42EFB9AC8E2588763E50DDDFA081DF64C920C1705C66B837D5A0D7D139B600E926B880E26C1A4FBD11ABD9D689e7k4M" TargetMode="External"/><Relationship Id="rId10" Type="http://schemas.openxmlformats.org/officeDocument/2006/relationships/hyperlink" Target="consultantplus://offline/ref=7033E8E2BB550E4B32E9854FF9D5F2842283213057D9D1F3DD89629E7F91760926F83180E390D53CB60BBD75FEDEBB3C5E04B013B5C5D68868444AF4eDk1M" TargetMode="External"/><Relationship Id="rId31" Type="http://schemas.openxmlformats.org/officeDocument/2006/relationships/hyperlink" Target="consultantplus://offline/ref=7033E8E2BB550E4B32E99B42EFB9AC8E2280783C51D8DFA081DF64C920C1705C74B86FD9A1D4C63DB515BF77FEeDk7M" TargetMode="External"/><Relationship Id="rId44" Type="http://schemas.openxmlformats.org/officeDocument/2006/relationships/hyperlink" Target="consultantplus://offline/ref=7033E8E2BB550E4B32E99B42EFB9AC8E2588763E50DDDFA081DF64C920C1705C66B837D5A0D1DA3DB600E926B880E26C1A4FBD11ABD9D689e7k4M" TargetMode="External"/><Relationship Id="rId52" Type="http://schemas.openxmlformats.org/officeDocument/2006/relationships/hyperlink" Target="consultantplus://offline/ref=7033E8E2BB550E4B32E99B42EFB9AC8E2588763E50DDDFA081DF64C920C1705C66B837D5A0D1D03AB700E926B880E26C1A4FBD11ABD9D689e7k4M" TargetMode="External"/><Relationship Id="rId60" Type="http://schemas.openxmlformats.org/officeDocument/2006/relationships/hyperlink" Target="consultantplus://offline/ref=7033E8E2BB550E4B32E99B42EFB9AC8E2588763E50DDDFA081DF64C920C1705C66B837D5A0D6D03CB400E926B880E26C1A4FBD11ABD9D689e7k4M" TargetMode="External"/><Relationship Id="rId65" Type="http://schemas.openxmlformats.org/officeDocument/2006/relationships/hyperlink" Target="consultantplus://offline/ref=7033E8E2BB550E4B32E99B42EFB9AC8E2588763E50DDDFA081DF64C920C1705C66B837D5A0D7D839B000E926B880E26C1A4FBD11ABD9D689e7k4M" TargetMode="External"/><Relationship Id="rId73" Type="http://schemas.openxmlformats.org/officeDocument/2006/relationships/hyperlink" Target="consultantplus://offline/ref=7033E8E2BB550E4B32E99B42EFB9AC8E2588763E50DDDFA081DF64C920C1705C66B837D5A0D7DF38B600E926B880E26C1A4FBD11ABD9D689e7k4M" TargetMode="External"/><Relationship Id="rId78" Type="http://schemas.openxmlformats.org/officeDocument/2006/relationships/hyperlink" Target="consultantplus://offline/ref=7033E8E2BB550E4B32E99B42EFB9AC8E2588763E50DDDFA081DF64C920C1705C66B837D5A0D7D13FB200E926B880E26C1A4FBD11ABD9D689e7k4M" TargetMode="External"/><Relationship Id="rId81" Type="http://schemas.openxmlformats.org/officeDocument/2006/relationships/hyperlink" Target="consultantplus://offline/ref=7033E8E2BB550E4B32E99B42EFB9AC8E2588763E50DDDFA081DF64C920C1705C66B837D5A0D0D834B700E926B880E26C1A4FBD11ABD9D689e7k4M" TargetMode="External"/><Relationship Id="rId86" Type="http://schemas.openxmlformats.org/officeDocument/2006/relationships/hyperlink" Target="consultantplus://offline/ref=7033E8E2BB550E4B32E99B42EFB9AC8E2588763E50DDDFA081DF64C920C1705C66B837D5A0D0DB3DB100E926B880E26C1A4FBD11ABD9D689e7k4M" TargetMode="External"/><Relationship Id="rId94" Type="http://schemas.openxmlformats.org/officeDocument/2006/relationships/hyperlink" Target="consultantplus://offline/ref=7033E8E2BB550E4B32E99B42EFB9AC8E2588763E50DDDFA081DF64C920C1705C66B837D5A0D0DD39B500E926B880E26C1A4FBD11ABD9D689e7k4M" TargetMode="External"/><Relationship Id="rId99" Type="http://schemas.openxmlformats.org/officeDocument/2006/relationships/hyperlink" Target="consultantplus://offline/ref=7033E8E2BB550E4B32E99B42EFB9AC8E2588763E50DDDFA081DF64C920C1705C66B837D5A0D1DC3DB300E926B880E26C1A4FBD11ABD9D689e7k4M" TargetMode="External"/><Relationship Id="rId101" Type="http://schemas.openxmlformats.org/officeDocument/2006/relationships/hyperlink" Target="consultantplus://offline/ref=7033E8E2BB550E4B32E99B42EFB9AC8E2588763E50DDDFA081DF64C920C1705C66B837D5A0D1DC3BB500E926B880E26C1A4FBD11ABD9D689e7k4M" TargetMode="External"/><Relationship Id="rId122" Type="http://schemas.openxmlformats.org/officeDocument/2006/relationships/hyperlink" Target="consultantplus://offline/ref=7033E8E2BB550E4B32E99B42EFB9AC8E2588763E50DDDFA081DF64C920C1705C66B837D5A0D1DC39B200E926B880E26C1A4FBD11ABD9D689e7k4M" TargetMode="External"/><Relationship Id="rId130" Type="http://schemas.openxmlformats.org/officeDocument/2006/relationships/hyperlink" Target="consultantplus://offline/ref=7033E8E2BB550E4B32E99B42EFB9AC8E2588763E50DDDFA081DF64C920C1705C66B837D5A0D1D934BE00E926B880E26C1A4FBD11ABD9D689e7k4M" TargetMode="External"/><Relationship Id="rId135" Type="http://schemas.openxmlformats.org/officeDocument/2006/relationships/hyperlink" Target="consultantplus://offline/ref=7033E8E2BB550E4B32E9854FF9D5F2842283213057DADCF7DB8A629E7F91760926F83180E390D53CB60BBD76F9DEBB3C5E04B013B5C5D68868444AF4eDk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33E8E2BB550E4B32E9854FF9D5F2842283213057D9D7F1D58A629E7F91760926F83180E390D53CB60BBD76FADEBB3C5E04B013B5C5D68868444AF4eDk1M" TargetMode="External"/><Relationship Id="rId13" Type="http://schemas.openxmlformats.org/officeDocument/2006/relationships/hyperlink" Target="consultantplus://offline/ref=7033E8E2BB550E4B32E9854FF9D5F2842283213057DCD0F1DB8C629E7F91760926F83180E390D53CB60BBD77FBDEBB3C5E04B013B5C5D68868444AF4eDk1M" TargetMode="External"/><Relationship Id="rId18" Type="http://schemas.openxmlformats.org/officeDocument/2006/relationships/hyperlink" Target="consultantplus://offline/ref=7033E8E2BB550E4B32E99B42EFB9AC8E2588763E50DDDFA081DF64C920C1705C66B837D5A0D1DB3FB000E926B880E26C1A4FBD11ABD9D689e7k4M" TargetMode="External"/><Relationship Id="rId39" Type="http://schemas.openxmlformats.org/officeDocument/2006/relationships/hyperlink" Target="consultantplus://offline/ref=7033E8E2BB550E4B32E99B42EFB9AC8E2588763E50DDDFA081DF64C920C1705C66B837D7A9DF8C6CF25EB076FCCBEF6E0453BD10eBk7M" TargetMode="External"/><Relationship Id="rId109" Type="http://schemas.openxmlformats.org/officeDocument/2006/relationships/hyperlink" Target="consultantplus://offline/ref=7033E8E2BB550E4B32E9854FF9D5F2842283213057D8D6F3D98D629E7F91760926F83180E390D53CB60BBD73FFDEBB3C5E04B013B5C5D68868444AF4eDk1M" TargetMode="External"/><Relationship Id="rId34" Type="http://schemas.openxmlformats.org/officeDocument/2006/relationships/hyperlink" Target="consultantplus://offline/ref=7033E8E2BB550E4B32E99B42EFB9AC8E2588763E50DDDFA081DF64C920C1705C66B837D5A0D6D03CB400E926B880E26C1A4FBD11ABD9D689e7k4M" TargetMode="External"/><Relationship Id="rId50" Type="http://schemas.openxmlformats.org/officeDocument/2006/relationships/hyperlink" Target="consultantplus://offline/ref=7033E8E2BB550E4B32E99B42EFB9AC8E2588763E50DDDFA081DF64C920C1705C66B837D5A0D1D03BB500E926B880E26C1A4FBD11ABD9D689e7k4M" TargetMode="External"/><Relationship Id="rId55" Type="http://schemas.openxmlformats.org/officeDocument/2006/relationships/hyperlink" Target="consultantplus://offline/ref=7033E8E2BB550E4B32E99B42EFB9AC8E25887D3C5CD9DFA081DF64C920C1705C74B86FD9A1D4C63DB515BF77FEeDk7M" TargetMode="External"/><Relationship Id="rId76" Type="http://schemas.openxmlformats.org/officeDocument/2006/relationships/hyperlink" Target="consultantplus://offline/ref=7033E8E2BB550E4B32E99B42EFB9AC8E2588763E50DDDFA081DF64C920C1705C66B837D5A0D7D035B200E926B880E26C1A4FBD11ABD9D689e7k4M" TargetMode="External"/><Relationship Id="rId97" Type="http://schemas.openxmlformats.org/officeDocument/2006/relationships/hyperlink" Target="consultantplus://offline/ref=7033E8E2BB550E4B32E99B42EFB9AC8E2588763E50DDDFA081DF64C920C1705C66B837D5A0D1D934BE00E926B880E26C1A4FBD11ABD9D689e7k4M" TargetMode="External"/><Relationship Id="rId104" Type="http://schemas.openxmlformats.org/officeDocument/2006/relationships/hyperlink" Target="consultantplus://offline/ref=7033E8E2BB550E4B32E99B42EFB9AC8E2588763E50DDDFA081DF64C920C1705C66B837D5A0D1D03BB500E926B880E26C1A4FBD11ABD9D689e7k4M" TargetMode="External"/><Relationship Id="rId120" Type="http://schemas.openxmlformats.org/officeDocument/2006/relationships/hyperlink" Target="consultantplus://offline/ref=7033E8E2BB550E4B32E99B42EFB9AC8E2588763E50DDDFA081DF64C920C1705C66B837D5A0D1D93CBE00E926B880E26C1A4FBD11ABD9D689e7k4M" TargetMode="External"/><Relationship Id="rId125" Type="http://schemas.openxmlformats.org/officeDocument/2006/relationships/hyperlink" Target="consultantplus://offline/ref=7033E8E2BB550E4B32E99B42EFB9AC8E2588763E50DDDFA081DF64C920C1705C66B837D5A0D1D03AB700E926B880E26C1A4FBD11ABD9D689e7k4M" TargetMode="External"/><Relationship Id="rId7" Type="http://schemas.openxmlformats.org/officeDocument/2006/relationships/hyperlink" Target="consultantplus://offline/ref=7033E8E2BB550E4B32E9854FF9D5F2842283213056DFDDF2DA8D629E7F91760926F83180E390D53CB60BBD77FBDEBB3C5E04B013B5C5D68868444AF4eDk1M" TargetMode="External"/><Relationship Id="rId71" Type="http://schemas.openxmlformats.org/officeDocument/2006/relationships/hyperlink" Target="consultantplus://offline/ref=7033E8E2BB550E4B32E99B42EFB9AC8E2588763E50DDDFA081DF64C920C1705C66B837D5A0D7DE3AB400E926B880E26C1A4FBD11ABD9D689e7k4M" TargetMode="External"/><Relationship Id="rId92" Type="http://schemas.openxmlformats.org/officeDocument/2006/relationships/hyperlink" Target="consultantplus://offline/ref=7033E8E2BB550E4B32E99B42EFB9AC8E2588763E50DDDFA081DF64C920C1705C66B837D5A0D0DC3EB400E926B880E26C1A4FBD11ABD9D689e7k4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033E8E2BB550E4B32E99B42EFB9AC8E2588763E50DDDFA081DF64C920C1705C66B837D5A0D6DE3ABF00E926B880E26C1A4FBD11ABD9D689e7k4M" TargetMode="External"/><Relationship Id="rId24" Type="http://schemas.openxmlformats.org/officeDocument/2006/relationships/hyperlink" Target="consultantplus://offline/ref=7033E8E2BB550E4B32E99B42EFB9AC8E25887D3C5CD9DFA081DF64C920C1705C66B837D5A0D7DD3AB400E926B880E26C1A4FBD11ABD9D689e7k4M" TargetMode="External"/><Relationship Id="rId40" Type="http://schemas.openxmlformats.org/officeDocument/2006/relationships/hyperlink" Target="consultantplus://offline/ref=7033E8E2BB550E4B32E99B42EFB9AC8E2588763E50DDDFA081DF64C920C1705C66B837D5A0D0DB3DB100E926B880E26C1A4FBD11ABD9D689e7k4M" TargetMode="External"/><Relationship Id="rId45" Type="http://schemas.openxmlformats.org/officeDocument/2006/relationships/hyperlink" Target="consultantplus://offline/ref=7033E8E2BB550E4B32E99B42EFB9AC8E2588763E50DDDFA081DF64C920C1705C66B837D5A0D1DC3DB300E926B880E26C1A4FBD11ABD9D689e7k4M" TargetMode="External"/><Relationship Id="rId66" Type="http://schemas.openxmlformats.org/officeDocument/2006/relationships/hyperlink" Target="consultantplus://offline/ref=7033E8E2BB550E4B32E99B42EFB9AC8E2588763E50DDDFA081DF64C920C1705C66B837D5A0D7D839BE00E926B880E26C1A4FBD11ABD9D689e7k4M" TargetMode="External"/><Relationship Id="rId87" Type="http://schemas.openxmlformats.org/officeDocument/2006/relationships/hyperlink" Target="consultantplus://offline/ref=7033E8E2BB550E4B32E99B42EFB9AC8E2588763E50DDDFA081DF64C920C1705C66B837D5A0D0DB3FB000E926B880E26C1A4FBD11ABD9D689e7k4M" TargetMode="External"/><Relationship Id="rId110" Type="http://schemas.openxmlformats.org/officeDocument/2006/relationships/hyperlink" Target="consultantplus://offline/ref=7033E8E2BB550E4B32E99B42EFB9AC8E2588763E50DDDFA081DF64C920C1705C66B837D5A0D0DC34B500E926B880E26C1A4FBD11ABD9D689e7k4M" TargetMode="External"/><Relationship Id="rId115" Type="http://schemas.openxmlformats.org/officeDocument/2006/relationships/hyperlink" Target="consultantplus://offline/ref=7033E8E2BB550E4B32E99B42EFB9AC8E25887D3C5CD9DFA081DF64C920C1705C66B837D5A0D7DD3AB400E926B880E26C1A4FBD11ABD9D689e7k4M" TargetMode="External"/><Relationship Id="rId131" Type="http://schemas.openxmlformats.org/officeDocument/2006/relationships/hyperlink" Target="consultantplus://offline/ref=7033E8E2BB550E4B32E99B42EFB9AC8E2588763E50DDDFA081DF64C920C1705C66B837D5A0D1DD38B300E926B880E26C1A4FBD11ABD9D689e7k4M" TargetMode="External"/><Relationship Id="rId136" Type="http://schemas.openxmlformats.org/officeDocument/2006/relationships/hyperlink" Target="consultantplus://offline/ref=7033E8E2BB550E4B32E9854FF9D5F2842283213057DADCF7DB8A629E7F91760926F83180E390D53CB60BBD75FCDEBB3C5E04B013B5C5D68868444AF4eDk1M" TargetMode="External"/><Relationship Id="rId61" Type="http://schemas.openxmlformats.org/officeDocument/2006/relationships/hyperlink" Target="consultantplus://offline/ref=7033E8E2BB550E4B32E99B42EFB9AC8E2588763E50DDDFA081DF64C920C1705C66B837D5A0D6D03FB500E926B880E26C1A4FBD11ABD9D689e7k4M" TargetMode="External"/><Relationship Id="rId82" Type="http://schemas.openxmlformats.org/officeDocument/2006/relationships/hyperlink" Target="consultantplus://offline/ref=7033E8E2BB550E4B32E99B42EFB9AC8E2588763E50DDDFA081DF64C920C1705C66B837D5A0D0D93CB400E926B880E26C1A4FBD11ABD9D689e7k4M" TargetMode="External"/><Relationship Id="rId19" Type="http://schemas.openxmlformats.org/officeDocument/2006/relationships/hyperlink" Target="consultantplus://offline/ref=7033E8E2BB550E4B32E99B42EFB9AC8E2588763E50DDDFA081DF64C920C1705C66B837D5A0D1DB3AB100E926B880E26C1A4FBD11ABD9D689e7k4M" TargetMode="External"/><Relationship Id="rId14" Type="http://schemas.openxmlformats.org/officeDocument/2006/relationships/hyperlink" Target="consultantplus://offline/ref=7033E8E2BB550E4B32E9854FF9D5F2842283213056DFDDF2DA8D629E7F91760926F83180E390D53CB60BBD77FBDEBB3C5E04B013B5C5D68868444AF4eDk1M" TargetMode="External"/><Relationship Id="rId30" Type="http://schemas.openxmlformats.org/officeDocument/2006/relationships/hyperlink" Target="consultantplus://offline/ref=7033E8E2BB550E4B32E9854FF9D5F2842283213057DADCF7DB8A629E7F91760926F83180E390D53CB60BBD77F5DEBB3C5E04B013B5C5D68868444AF4eDk1M" TargetMode="External"/><Relationship Id="rId35" Type="http://schemas.openxmlformats.org/officeDocument/2006/relationships/hyperlink" Target="consultantplus://offline/ref=7033E8E2BB550E4B32E99B42EFB9AC8E2588763E50DDDFA081DF64C920C1705C66B837D5A0D6D03FB500E926B880E26C1A4FBD11ABD9D689e7k4M" TargetMode="External"/><Relationship Id="rId56" Type="http://schemas.openxmlformats.org/officeDocument/2006/relationships/hyperlink" Target="consultantplus://offline/ref=7033E8E2BB550E4B32E9854FF9D5F2842283213057D9D7F1D58A629E7F91760926F83180E390D53CB60BBD76FADEBB3C5E04B013B5C5D68868444AF4eDk1M" TargetMode="External"/><Relationship Id="rId77" Type="http://schemas.openxmlformats.org/officeDocument/2006/relationships/hyperlink" Target="consultantplus://offline/ref=7033E8E2BB550E4B32E99B42EFB9AC8E2588763E50DDDFA081DF64C920C1705C66B837D5A0D7D13DB000E926B880E26C1A4FBD11ABD9D689e7k4M" TargetMode="External"/><Relationship Id="rId100" Type="http://schemas.openxmlformats.org/officeDocument/2006/relationships/hyperlink" Target="consultantplus://offline/ref=7033E8E2BB550E4B32E99B42EFB9AC8E2588763E50DDDFA081DF64C920C1705C66B837D5A0D1DC39B200E926B880E26C1A4FBD11ABD9D689e7k4M" TargetMode="External"/><Relationship Id="rId105" Type="http://schemas.openxmlformats.org/officeDocument/2006/relationships/hyperlink" Target="consultantplus://offline/ref=7033E8E2BB550E4B32E99B42EFB9AC8E2588763E50DDDFA081DF64C920C1705C66B837D5A0D1DD34BF00E926B880E26C1A4FBD11ABD9D689e7k4M" TargetMode="External"/><Relationship Id="rId126" Type="http://schemas.openxmlformats.org/officeDocument/2006/relationships/hyperlink" Target="consultantplus://offline/ref=7033E8E2BB550E4B32E9854FF9D5F2842283213057DCD0F1DB8C629E7F91760926F83180E390D53CB60BBD77F5DEBB3C5E04B013B5C5D68868444AF4eD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Анатольевна</dc:creator>
  <cp:lastModifiedBy>1</cp:lastModifiedBy>
  <cp:revision>4</cp:revision>
  <dcterms:created xsi:type="dcterms:W3CDTF">2022-04-14T07:42:00Z</dcterms:created>
  <dcterms:modified xsi:type="dcterms:W3CDTF">2022-04-14T08:01:00Z</dcterms:modified>
</cp:coreProperties>
</file>