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A1B" w:rsidRPr="00691D1A" w:rsidRDefault="00AE2A1B" w:rsidP="008056D2">
      <w:pPr>
        <w:ind w:firstLine="709"/>
        <w:jc w:val="center"/>
        <w:rPr>
          <w:b/>
          <w:sz w:val="24"/>
          <w:szCs w:val="24"/>
        </w:rPr>
      </w:pPr>
      <w:r w:rsidRPr="00691D1A">
        <w:rPr>
          <w:b/>
          <w:sz w:val="24"/>
          <w:szCs w:val="24"/>
        </w:rPr>
        <w:t>План</w:t>
      </w:r>
    </w:p>
    <w:p w:rsidR="00AE2A1B" w:rsidRDefault="00AE2A1B" w:rsidP="008056D2">
      <w:pPr>
        <w:ind w:firstLine="709"/>
        <w:jc w:val="center"/>
        <w:rPr>
          <w:sz w:val="24"/>
          <w:szCs w:val="24"/>
        </w:rPr>
      </w:pPr>
      <w:r w:rsidRPr="00691D1A">
        <w:rPr>
          <w:sz w:val="24"/>
          <w:szCs w:val="24"/>
        </w:rPr>
        <w:t>пров</w:t>
      </w:r>
      <w:r w:rsidR="00563AA6">
        <w:rPr>
          <w:sz w:val="24"/>
          <w:szCs w:val="24"/>
        </w:rPr>
        <w:t>едения вебинаров на</w:t>
      </w:r>
      <w:r w:rsidR="00563AA6" w:rsidRPr="00FE7AD1">
        <w:rPr>
          <w:sz w:val="24"/>
          <w:szCs w:val="24"/>
        </w:rPr>
        <w:t xml:space="preserve"> </w:t>
      </w:r>
      <w:r w:rsidR="00303870">
        <w:rPr>
          <w:sz w:val="24"/>
          <w:szCs w:val="24"/>
        </w:rPr>
        <w:t>3</w:t>
      </w:r>
      <w:r w:rsidR="00563AA6" w:rsidRPr="00FE7AD1">
        <w:rPr>
          <w:sz w:val="24"/>
          <w:szCs w:val="24"/>
        </w:rPr>
        <w:t xml:space="preserve"> </w:t>
      </w:r>
      <w:r w:rsidR="00563AA6">
        <w:rPr>
          <w:sz w:val="24"/>
          <w:szCs w:val="24"/>
        </w:rPr>
        <w:t xml:space="preserve">квартал </w:t>
      </w:r>
      <w:r w:rsidRPr="00691D1A">
        <w:rPr>
          <w:sz w:val="24"/>
          <w:szCs w:val="24"/>
        </w:rPr>
        <w:t>202</w:t>
      </w:r>
      <w:r w:rsidR="00CC6E9A">
        <w:rPr>
          <w:sz w:val="24"/>
          <w:szCs w:val="24"/>
        </w:rPr>
        <w:t>6</w:t>
      </w:r>
      <w:r w:rsidRPr="00691D1A">
        <w:rPr>
          <w:sz w:val="24"/>
          <w:szCs w:val="24"/>
        </w:rPr>
        <w:t xml:space="preserve"> год</w:t>
      </w:r>
      <w:r w:rsidR="00B00049">
        <w:rPr>
          <w:sz w:val="24"/>
          <w:szCs w:val="24"/>
        </w:rPr>
        <w:t xml:space="preserve"> Межрайонной ИФНС России № 20 по Самарской области</w:t>
      </w:r>
    </w:p>
    <w:p w:rsidR="00B00049" w:rsidRPr="00691D1A" w:rsidRDefault="00B00049" w:rsidP="008056D2">
      <w:pPr>
        <w:ind w:firstLine="709"/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160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195"/>
        <w:gridCol w:w="1203"/>
        <w:gridCol w:w="2495"/>
        <w:gridCol w:w="5053"/>
        <w:gridCol w:w="4616"/>
      </w:tblGrid>
      <w:tr w:rsidR="00303870" w:rsidTr="00303870">
        <w:trPr>
          <w:trHeight w:val="120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AE09B7">
            <w:pPr>
              <w:jc w:val="both"/>
            </w:pPr>
            <w:r w:rsidRPr="0043188C">
              <w:t>№ п/п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Pr="0043188C" w:rsidRDefault="00303870" w:rsidP="00AE09B7">
            <w:pPr>
              <w:jc w:val="both"/>
            </w:pPr>
            <w:r w:rsidRPr="0043188C">
              <w:t>Наименование</w:t>
            </w:r>
          </w:p>
          <w:p w:rsidR="00303870" w:rsidRPr="0043188C" w:rsidRDefault="00303870" w:rsidP="00AE09B7">
            <w:pPr>
              <w:jc w:val="both"/>
            </w:pPr>
            <w:r w:rsidRPr="0043188C">
              <w:t xml:space="preserve">ТНО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AE09B7">
            <w:pPr>
              <w:jc w:val="both"/>
            </w:pPr>
            <w:r w:rsidRPr="0043188C">
              <w:t>Дата проведения семинара (вебинара)</w:t>
            </w:r>
          </w:p>
          <w:p w:rsidR="00303870" w:rsidRPr="0043188C" w:rsidRDefault="00303870" w:rsidP="00AE09B7">
            <w:pPr>
              <w:jc w:val="both"/>
            </w:pPr>
            <w:r w:rsidRPr="0043188C">
              <w:t>месяц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Pr="0043188C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 w:rsidRPr="0043188C">
              <w:t>Ответственные лица за проведение семинаров (вебинаров)</w:t>
            </w:r>
          </w:p>
          <w:p w:rsidR="00303870" w:rsidRPr="0043188C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 w:rsidRPr="0043188C">
              <w:t>(профильный отдел)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 w:rsidRPr="0043188C">
              <w:t xml:space="preserve">Тема семинара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>
              <w:t>Ссылка для участия</w:t>
            </w:r>
          </w:p>
        </w:tc>
      </w:tr>
      <w:tr w:rsidR="00303870" w:rsidTr="00303870">
        <w:trPr>
          <w:trHeight w:val="74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303870" w:rsidRDefault="00303870" w:rsidP="00AE09B7">
            <w:pPr>
              <w:jc w:val="both"/>
            </w:pPr>
            <w:r>
              <w:t>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Pr="00A0603B" w:rsidRDefault="00303870" w:rsidP="00FE7AD1">
            <w:pPr>
              <w:jc w:val="both"/>
            </w:pPr>
            <w:r w:rsidRPr="00A0603B">
              <w:t>Межрайонная ИФНС России № 2</w:t>
            </w:r>
            <w:r>
              <w:t>0</w:t>
            </w:r>
            <w:r w:rsidRPr="00A0603B">
              <w:t xml:space="preserve"> по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Default="00303870" w:rsidP="00FE7AD1">
            <w:pPr>
              <w:jc w:val="both"/>
            </w:pPr>
            <w:r>
              <w:t>15.07.2026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Pr="00303870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Отдел камеральных проверок специальных налоговых режимов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303870" w:rsidRDefault="00303870" w:rsidP="00303870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Основные изменения в патентной системе налогообложения на территории Самарской области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8E10D9" w:rsidRDefault="00303870" w:rsidP="00303870">
            <w:pPr>
              <w:rPr>
                <w:i/>
                <w:sz w:val="22"/>
                <w:szCs w:val="22"/>
              </w:rPr>
            </w:pPr>
            <w:r w:rsidRPr="008E10D9">
              <w:rPr>
                <w:i/>
                <w:sz w:val="22"/>
                <w:szCs w:val="22"/>
              </w:rPr>
              <w:t>vs21.nalog.ru/c/3548313129</w:t>
            </w:r>
          </w:p>
          <w:p w:rsidR="00303870" w:rsidRPr="00303870" w:rsidRDefault="00303870" w:rsidP="00303870">
            <w:pPr>
              <w:tabs>
                <w:tab w:val="left" w:pos="1134"/>
                <w:tab w:val="left" w:pos="6917"/>
              </w:tabs>
              <w:jc w:val="both"/>
            </w:pPr>
          </w:p>
        </w:tc>
      </w:tr>
      <w:tr w:rsidR="00303870" w:rsidTr="00303870">
        <w:trPr>
          <w:trHeight w:val="74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C0202E" w:rsidRDefault="00303870" w:rsidP="00AE09B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Default="00303870" w:rsidP="00FE7AD1">
            <w:pPr>
              <w:jc w:val="both"/>
            </w:pPr>
            <w:r w:rsidRPr="00A0603B">
              <w:t>Межрайонная ИФНС России № 2</w:t>
            </w:r>
            <w:r>
              <w:t>0</w:t>
            </w:r>
            <w:r w:rsidRPr="00A0603B">
              <w:t xml:space="preserve"> по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FE7AD1">
            <w:pPr>
              <w:jc w:val="both"/>
            </w:pPr>
            <w:r>
              <w:t>13.08.2026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Отдел камерального контроля налога на доходы (6-НДФЛ и РСВ)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Default="00303870" w:rsidP="00303870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Страховые взносы в 2026 году, изменения и актуальные вопросы.</w:t>
            </w:r>
          </w:p>
          <w:p w:rsidR="00303870" w:rsidRPr="0043188C" w:rsidRDefault="00303870" w:rsidP="00303870">
            <w:pPr>
              <w:tabs>
                <w:tab w:val="left" w:pos="1134"/>
                <w:tab w:val="left" w:pos="6917"/>
              </w:tabs>
              <w:jc w:val="both"/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303870" w:rsidRDefault="00303870" w:rsidP="00303870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http://meet.sbis.ru/e/CU8TPWWuAUvgSkRv3VjDXD</w:t>
            </w:r>
          </w:p>
        </w:tc>
      </w:tr>
      <w:tr w:rsidR="00303870" w:rsidTr="00303870">
        <w:trPr>
          <w:trHeight w:val="7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FE7AD1" w:rsidRDefault="00303870" w:rsidP="00AE09B7">
            <w:pPr>
              <w:jc w:val="both"/>
            </w:pPr>
            <w:r w:rsidRPr="00FE7AD1">
              <w:t>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Default="00303870" w:rsidP="00FE7AD1">
            <w:pPr>
              <w:jc w:val="both"/>
            </w:pPr>
            <w:r w:rsidRPr="00A0603B">
              <w:t>Межрайонная ИФНС России № 2</w:t>
            </w:r>
            <w:r>
              <w:t>0</w:t>
            </w:r>
            <w:r w:rsidRPr="00A0603B">
              <w:t xml:space="preserve"> по Самарской области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08519B">
            <w:pPr>
              <w:jc w:val="both"/>
            </w:pPr>
            <w:r>
              <w:t>2</w:t>
            </w:r>
            <w:r w:rsidR="0008519B">
              <w:t>9</w:t>
            </w:r>
            <w:r>
              <w:t>.0</w:t>
            </w:r>
            <w:r w:rsidR="0008519B">
              <w:t>9</w:t>
            </w:r>
            <w:r>
              <w:t>.2026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870" w:rsidRDefault="00303870" w:rsidP="00AE09B7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Отдел камеральных проверок в сфере налогообложения имущества</w:t>
            </w:r>
          </w:p>
        </w:tc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Pr="0043188C" w:rsidRDefault="00303870" w:rsidP="00A0603B">
            <w:pPr>
              <w:tabs>
                <w:tab w:val="left" w:pos="1134"/>
                <w:tab w:val="left" w:pos="6917"/>
              </w:tabs>
              <w:jc w:val="both"/>
            </w:pPr>
            <w:r w:rsidRPr="00303870">
              <w:t>Типовые вопросы применения положений Налогового кодекса Российской Федерации об исчислении и уплате налогов на имущество организаций, авансовых платежей по этим налогам соответственно за налоговый период 2027 года и первый отчетный период  2027 года, а также последующие периоды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70" w:rsidRDefault="00866EAC" w:rsidP="00A0603B">
            <w:pPr>
              <w:tabs>
                <w:tab w:val="left" w:pos="1134"/>
                <w:tab w:val="left" w:pos="6917"/>
              </w:tabs>
              <w:jc w:val="both"/>
            </w:pPr>
            <w:hyperlink r:id="rId6" w:history="1">
              <w:r w:rsidR="00D6102A" w:rsidRPr="005748A4">
                <w:rPr>
                  <w:rStyle w:val="af"/>
                </w:rPr>
                <w:t>http://meet.sbis.ru/e/PJfeLMj1D1NpAZSirzXexd</w:t>
              </w:r>
            </w:hyperlink>
          </w:p>
          <w:p w:rsidR="00D6102A" w:rsidRDefault="00D6102A" w:rsidP="00A0603B">
            <w:pPr>
              <w:tabs>
                <w:tab w:val="left" w:pos="1134"/>
                <w:tab w:val="left" w:pos="6917"/>
              </w:tabs>
              <w:jc w:val="both"/>
            </w:pPr>
          </w:p>
        </w:tc>
      </w:tr>
    </w:tbl>
    <w:p w:rsidR="00797A89" w:rsidRDefault="00797A89"/>
    <w:sectPr w:rsidR="00797A89" w:rsidSect="00303870">
      <w:headerReference w:type="default" r:id="rId7"/>
      <w:footerReference w:type="default" r:id="rId8"/>
      <w:pgSz w:w="16840" w:h="11907" w:orient="landscape"/>
      <w:pgMar w:top="1134" w:right="993" w:bottom="708" w:left="680" w:header="680" w:footer="680" w:gutter="11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EAC" w:rsidRDefault="00866EAC">
      <w:r>
        <w:separator/>
      </w:r>
    </w:p>
  </w:endnote>
  <w:endnote w:type="continuationSeparator" w:id="0">
    <w:p w:rsidR="00866EAC" w:rsidRDefault="00866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86" w:rsidRDefault="00D15886">
    <w:pPr>
      <w:pStyle w:val="af0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EAC" w:rsidRDefault="00866EAC">
      <w:r>
        <w:separator/>
      </w:r>
    </w:p>
  </w:footnote>
  <w:footnote w:type="continuationSeparator" w:id="0">
    <w:p w:rsidR="00866EAC" w:rsidRDefault="00866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86" w:rsidRDefault="00AA2502">
    <w:pPr>
      <w:framePr w:wrap="around" w:vAnchor="text" w:hAnchor="margin" w:xAlign="center" w:y="1"/>
    </w:pPr>
    <w:r>
      <w:rPr>
        <w:rStyle w:val="afa"/>
      </w:rPr>
      <w:fldChar w:fldCharType="begin"/>
    </w:r>
    <w:r>
      <w:rPr>
        <w:rStyle w:val="afa"/>
      </w:rPr>
      <w:instrText xml:space="preserve">PAGE </w:instrText>
    </w:r>
    <w:r>
      <w:rPr>
        <w:rStyle w:val="afa"/>
      </w:rPr>
      <w:fldChar w:fldCharType="separate"/>
    </w:r>
    <w:r w:rsidR="008056D2">
      <w:rPr>
        <w:rStyle w:val="afa"/>
        <w:noProof/>
      </w:rPr>
      <w:t>2</w:t>
    </w:r>
    <w:r>
      <w:rPr>
        <w:rStyle w:val="afa"/>
      </w:rPr>
      <w:fldChar w:fldCharType="end"/>
    </w:r>
  </w:p>
  <w:p w:rsidR="00D15886" w:rsidRDefault="00D158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86"/>
    <w:rsid w:val="000674AA"/>
    <w:rsid w:val="0008519B"/>
    <w:rsid w:val="00097158"/>
    <w:rsid w:val="0011292C"/>
    <w:rsid w:val="00140879"/>
    <w:rsid w:val="00167264"/>
    <w:rsid w:val="00167AA6"/>
    <w:rsid w:val="001861D8"/>
    <w:rsid w:val="001A399F"/>
    <w:rsid w:val="001A6A9F"/>
    <w:rsid w:val="001C40C8"/>
    <w:rsid w:val="001C6887"/>
    <w:rsid w:val="001E1EC4"/>
    <w:rsid w:val="001F5F7D"/>
    <w:rsid w:val="002013D5"/>
    <w:rsid w:val="00215B8B"/>
    <w:rsid w:val="00240DB5"/>
    <w:rsid w:val="00250470"/>
    <w:rsid w:val="002509B5"/>
    <w:rsid w:val="00292E79"/>
    <w:rsid w:val="002A172D"/>
    <w:rsid w:val="002C4CF5"/>
    <w:rsid w:val="002D281D"/>
    <w:rsid w:val="002D6B73"/>
    <w:rsid w:val="002E1FC2"/>
    <w:rsid w:val="002F38DD"/>
    <w:rsid w:val="002F4E56"/>
    <w:rsid w:val="00303870"/>
    <w:rsid w:val="0033193E"/>
    <w:rsid w:val="00395B67"/>
    <w:rsid w:val="003B7AC9"/>
    <w:rsid w:val="003C0436"/>
    <w:rsid w:val="003C0FF5"/>
    <w:rsid w:val="003F76A7"/>
    <w:rsid w:val="00424956"/>
    <w:rsid w:val="0043188C"/>
    <w:rsid w:val="00431FDD"/>
    <w:rsid w:val="00442441"/>
    <w:rsid w:val="00450E68"/>
    <w:rsid w:val="00457593"/>
    <w:rsid w:val="004636E6"/>
    <w:rsid w:val="00477311"/>
    <w:rsid w:val="004965DE"/>
    <w:rsid w:val="004D397D"/>
    <w:rsid w:val="004D55E7"/>
    <w:rsid w:val="004E630D"/>
    <w:rsid w:val="004F1F41"/>
    <w:rsid w:val="004F2FC7"/>
    <w:rsid w:val="004F5C49"/>
    <w:rsid w:val="005134C5"/>
    <w:rsid w:val="00553FF2"/>
    <w:rsid w:val="0055431F"/>
    <w:rsid w:val="00563AA6"/>
    <w:rsid w:val="005D0C64"/>
    <w:rsid w:val="005F15DE"/>
    <w:rsid w:val="005F2042"/>
    <w:rsid w:val="0060081E"/>
    <w:rsid w:val="00627006"/>
    <w:rsid w:val="00691D1A"/>
    <w:rsid w:val="006C3B44"/>
    <w:rsid w:val="006F2AFB"/>
    <w:rsid w:val="00700F99"/>
    <w:rsid w:val="00797A89"/>
    <w:rsid w:val="007B2F8D"/>
    <w:rsid w:val="007D31BD"/>
    <w:rsid w:val="007D4A6E"/>
    <w:rsid w:val="007D67B0"/>
    <w:rsid w:val="007E6685"/>
    <w:rsid w:val="007F330D"/>
    <w:rsid w:val="008056D2"/>
    <w:rsid w:val="00817F85"/>
    <w:rsid w:val="00834194"/>
    <w:rsid w:val="00852B3F"/>
    <w:rsid w:val="00864F9E"/>
    <w:rsid w:val="008657D1"/>
    <w:rsid w:val="00866EAC"/>
    <w:rsid w:val="008770B6"/>
    <w:rsid w:val="008B2C58"/>
    <w:rsid w:val="008B4928"/>
    <w:rsid w:val="008B4A5C"/>
    <w:rsid w:val="008C604D"/>
    <w:rsid w:val="008E36F0"/>
    <w:rsid w:val="008F37F3"/>
    <w:rsid w:val="00975CCB"/>
    <w:rsid w:val="00982E99"/>
    <w:rsid w:val="00983466"/>
    <w:rsid w:val="00995D1A"/>
    <w:rsid w:val="009B2FD5"/>
    <w:rsid w:val="009B5554"/>
    <w:rsid w:val="009C3C3D"/>
    <w:rsid w:val="00A0603B"/>
    <w:rsid w:val="00A23FDA"/>
    <w:rsid w:val="00A511E6"/>
    <w:rsid w:val="00A61F29"/>
    <w:rsid w:val="00A74989"/>
    <w:rsid w:val="00A87CF3"/>
    <w:rsid w:val="00AA2502"/>
    <w:rsid w:val="00AB72E3"/>
    <w:rsid w:val="00AD55C9"/>
    <w:rsid w:val="00AD6347"/>
    <w:rsid w:val="00AD66A2"/>
    <w:rsid w:val="00AE0EB4"/>
    <w:rsid w:val="00AE2A1B"/>
    <w:rsid w:val="00B00049"/>
    <w:rsid w:val="00B06D6D"/>
    <w:rsid w:val="00B07510"/>
    <w:rsid w:val="00B1159C"/>
    <w:rsid w:val="00B130C4"/>
    <w:rsid w:val="00B37A7A"/>
    <w:rsid w:val="00B83A63"/>
    <w:rsid w:val="00B8764C"/>
    <w:rsid w:val="00BA1852"/>
    <w:rsid w:val="00BC1CEA"/>
    <w:rsid w:val="00C0202E"/>
    <w:rsid w:val="00C33088"/>
    <w:rsid w:val="00C366A4"/>
    <w:rsid w:val="00C5002E"/>
    <w:rsid w:val="00C54B25"/>
    <w:rsid w:val="00C67AA8"/>
    <w:rsid w:val="00C813D5"/>
    <w:rsid w:val="00CA737B"/>
    <w:rsid w:val="00CB3DC3"/>
    <w:rsid w:val="00CC6E9A"/>
    <w:rsid w:val="00D15886"/>
    <w:rsid w:val="00D25B7E"/>
    <w:rsid w:val="00D415A6"/>
    <w:rsid w:val="00D41F3A"/>
    <w:rsid w:val="00D464CD"/>
    <w:rsid w:val="00D6102A"/>
    <w:rsid w:val="00D715E3"/>
    <w:rsid w:val="00D9589A"/>
    <w:rsid w:val="00DE1A93"/>
    <w:rsid w:val="00DF5828"/>
    <w:rsid w:val="00E25A3F"/>
    <w:rsid w:val="00F120F7"/>
    <w:rsid w:val="00F3553B"/>
    <w:rsid w:val="00F522BB"/>
    <w:rsid w:val="00F62A23"/>
    <w:rsid w:val="00F936D2"/>
    <w:rsid w:val="00FC1F77"/>
    <w:rsid w:val="00FC2CA2"/>
    <w:rsid w:val="00FD71BA"/>
    <w:rsid w:val="00FE0DEF"/>
    <w:rsid w:val="00FE7AD1"/>
    <w:rsid w:val="00F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CF548-DD0B-4E0B-B3DD-363DBAD3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jc w:val="center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Body Text 2"/>
    <w:basedOn w:val="a"/>
    <w:link w:val="22"/>
    <w:pPr>
      <w:widowControl/>
      <w:jc w:val="both"/>
    </w:pPr>
    <w:rPr>
      <w:sz w:val="24"/>
    </w:rPr>
  </w:style>
  <w:style w:type="character" w:customStyle="1" w:styleId="22">
    <w:name w:val="Основной текст 2 Знак"/>
    <w:basedOn w:val="1"/>
    <w:link w:val="21"/>
    <w:rPr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25">
    <w:name w:val="Body Text Indent 2"/>
    <w:basedOn w:val="a"/>
    <w:link w:val="26"/>
    <w:pPr>
      <w:ind w:firstLine="709"/>
      <w:jc w:val="both"/>
    </w:pPr>
    <w:rPr>
      <w:sz w:val="26"/>
    </w:rPr>
  </w:style>
  <w:style w:type="character" w:customStyle="1" w:styleId="26">
    <w:name w:val="Основной текст с отступом 2 Знак"/>
    <w:basedOn w:val="1"/>
    <w:link w:val="25"/>
    <w:rPr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a5">
    <w:name w:val="Знак Знак Знак Знак Знак Знак Знак"/>
    <w:basedOn w:val="a"/>
    <w:link w:val="a6"/>
    <w:pPr>
      <w:widowControl/>
      <w:spacing w:after="160" w:line="240" w:lineRule="exact"/>
    </w:pPr>
    <w:rPr>
      <w:sz w:val="28"/>
    </w:rPr>
  </w:style>
  <w:style w:type="character" w:customStyle="1" w:styleId="a6">
    <w:name w:val="Знак Знак Знак Знак Знак Знак Знак"/>
    <w:basedOn w:val="1"/>
    <w:link w:val="a5"/>
    <w:rPr>
      <w:sz w:val="28"/>
    </w:rPr>
  </w:style>
  <w:style w:type="character" w:customStyle="1" w:styleId="30">
    <w:name w:val="Заголовок 3 Знак"/>
    <w:basedOn w:val="1"/>
    <w:link w:val="3"/>
    <w:rPr>
      <w:sz w:val="26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a7">
    <w:name w:val="Знак Знак Знак Знак"/>
    <w:basedOn w:val="a"/>
    <w:link w:val="a8"/>
    <w:pPr>
      <w:widowControl/>
      <w:spacing w:after="160" w:line="240" w:lineRule="exact"/>
    </w:pPr>
    <w:rPr>
      <w:sz w:val="28"/>
    </w:rPr>
  </w:style>
  <w:style w:type="character" w:customStyle="1" w:styleId="a8">
    <w:name w:val="Знак Знак Знак Знак"/>
    <w:basedOn w:val="1"/>
    <w:link w:val="a7"/>
    <w:rPr>
      <w:sz w:val="28"/>
    </w:rPr>
  </w:style>
  <w:style w:type="paragraph" w:customStyle="1" w:styleId="0">
    <w:name w:val="Нижний колонтитул_0"/>
    <w:basedOn w:val="a"/>
    <w:link w:val="00"/>
    <w:pPr>
      <w:tabs>
        <w:tab w:val="center" w:pos="4153"/>
        <w:tab w:val="right" w:pos="8306"/>
      </w:tabs>
    </w:pPr>
  </w:style>
  <w:style w:type="character" w:customStyle="1" w:styleId="00">
    <w:name w:val="Нижний колонтитул_0"/>
    <w:basedOn w:val="1"/>
    <w:link w:val="0"/>
  </w:style>
  <w:style w:type="paragraph" w:customStyle="1" w:styleId="12">
    <w:name w:val="Знак1 Знак Знак Знак"/>
    <w:basedOn w:val="a"/>
    <w:link w:val="13"/>
    <w:pPr>
      <w:spacing w:after="160" w:line="240" w:lineRule="exact"/>
      <w:jc w:val="right"/>
    </w:pPr>
  </w:style>
  <w:style w:type="character" w:customStyle="1" w:styleId="13">
    <w:name w:val="Знак1 Знак Знак Знак"/>
    <w:basedOn w:val="1"/>
    <w:link w:val="12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9">
    <w:name w:val="Normal Indent"/>
    <w:basedOn w:val="a"/>
    <w:link w:val="aa"/>
    <w:pPr>
      <w:widowControl/>
      <w:spacing w:before="120"/>
      <w:ind w:firstLine="567"/>
    </w:pPr>
    <w:rPr>
      <w:rFonts w:ascii="Arial" w:hAnsi="Arial"/>
      <w:sz w:val="22"/>
    </w:rPr>
  </w:style>
  <w:style w:type="character" w:customStyle="1" w:styleId="aa">
    <w:name w:val="Обычный отступ Знак"/>
    <w:basedOn w:val="1"/>
    <w:link w:val="a9"/>
    <w:rPr>
      <w:rFonts w:ascii="Arial" w:hAnsi="Arial"/>
      <w:sz w:val="22"/>
    </w:rPr>
  </w:style>
  <w:style w:type="paragraph" w:customStyle="1" w:styleId="ab">
    <w:name w:val="Знак Знак Знак Знак Знак Знак"/>
    <w:basedOn w:val="a"/>
    <w:link w:val="ac"/>
    <w:pPr>
      <w:widowControl/>
      <w:spacing w:after="160" w:line="240" w:lineRule="exact"/>
    </w:pPr>
    <w:rPr>
      <w:sz w:val="28"/>
    </w:rPr>
  </w:style>
  <w:style w:type="character" w:customStyle="1" w:styleId="ac">
    <w:name w:val="Знак Знак Знак Знак Знак Знак"/>
    <w:basedOn w:val="1"/>
    <w:link w:val="ab"/>
    <w:rPr>
      <w:sz w:val="28"/>
    </w:rPr>
  </w:style>
  <w:style w:type="paragraph" w:customStyle="1" w:styleId="01">
    <w:name w:val="Основной шрифт абзаца_0"/>
    <w:link w:val="02"/>
  </w:style>
  <w:style w:type="character" w:customStyle="1" w:styleId="02">
    <w:name w:val="Основной шрифт абзаца_0"/>
    <w:link w:val="01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b/>
      <w:sz w:val="26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14">
    <w:name w:val="Гиперссылка1"/>
    <w:link w:val="af"/>
    <w:rPr>
      <w:color w:val="0000FF"/>
      <w:u w:val="single"/>
    </w:rPr>
  </w:style>
  <w:style w:type="character" w:styleId="af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basedOn w:val="1"/>
    <w:link w:val="af0"/>
  </w:style>
  <w:style w:type="paragraph" w:styleId="af2">
    <w:name w:val="Body Text"/>
    <w:basedOn w:val="a"/>
    <w:link w:val="af3"/>
    <w:pPr>
      <w:spacing w:after="120"/>
    </w:pPr>
  </w:style>
  <w:style w:type="character" w:customStyle="1" w:styleId="af3">
    <w:name w:val="Основной текст Знак"/>
    <w:basedOn w:val="1"/>
    <w:link w:val="af2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f4">
    <w:name w:val="Body Text Indent"/>
    <w:basedOn w:val="a"/>
    <w:link w:val="af5"/>
    <w:pPr>
      <w:ind w:left="426" w:hanging="426"/>
      <w:jc w:val="both"/>
    </w:pPr>
    <w:rPr>
      <w:sz w:val="28"/>
    </w:rPr>
  </w:style>
  <w:style w:type="character" w:customStyle="1" w:styleId="af5">
    <w:name w:val="Основной текст с отступом Знак"/>
    <w:basedOn w:val="1"/>
    <w:link w:val="af4"/>
    <w:rPr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BodyTextIndent31">
    <w:name w:val="Body Text Indent 31"/>
    <w:basedOn w:val="a"/>
    <w:link w:val="BodyTextIndent310"/>
    <w:pPr>
      <w:ind w:firstLine="720"/>
      <w:jc w:val="both"/>
    </w:pPr>
    <w:rPr>
      <w:sz w:val="26"/>
    </w:rPr>
  </w:style>
  <w:style w:type="character" w:customStyle="1" w:styleId="BodyTextIndent310">
    <w:name w:val="Body Text Indent 31"/>
    <w:basedOn w:val="1"/>
    <w:link w:val="BodyTextIndent31"/>
    <w:rPr>
      <w:sz w:val="2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6">
    <w:name w:val="Заголовок сообщения (текст)"/>
    <w:link w:val="af7"/>
    <w:rPr>
      <w:rFonts w:ascii="Arial Black" w:hAnsi="Arial Black"/>
      <w:spacing w:val="-10"/>
      <w:sz w:val="18"/>
    </w:rPr>
  </w:style>
  <w:style w:type="character" w:customStyle="1" w:styleId="af7">
    <w:name w:val="Заголовок сообщения (текст)"/>
    <w:link w:val="af6"/>
    <w:rPr>
      <w:rFonts w:ascii="Arial Black" w:hAnsi="Arial Black"/>
      <w:spacing w:val="-10"/>
      <w:sz w:val="18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8">
    <w:name w:val="Знак Знак Знак Знак Знак Знак Знак Знак Знак"/>
    <w:basedOn w:val="a"/>
    <w:link w:val="af9"/>
    <w:pPr>
      <w:widowControl/>
      <w:spacing w:after="160" w:line="240" w:lineRule="exact"/>
    </w:pPr>
    <w:rPr>
      <w:sz w:val="28"/>
    </w:rPr>
  </w:style>
  <w:style w:type="character" w:customStyle="1" w:styleId="af9">
    <w:name w:val="Знак Знак Знак Знак Знак Знак Знак Знак Знак"/>
    <w:basedOn w:val="1"/>
    <w:link w:val="af8"/>
    <w:rPr>
      <w:sz w:val="28"/>
    </w:rPr>
  </w:style>
  <w:style w:type="paragraph" w:customStyle="1" w:styleId="17">
    <w:name w:val="Номер страницы1"/>
    <w:basedOn w:val="01"/>
    <w:link w:val="afa"/>
  </w:style>
  <w:style w:type="character" w:styleId="afa">
    <w:name w:val="page number"/>
    <w:basedOn w:val="02"/>
    <w:link w:val="17"/>
    <w:rPr>
      <w:sz w:val="20"/>
    </w:rPr>
  </w:style>
  <w:style w:type="paragraph" w:styleId="afb">
    <w:name w:val="Subtitle"/>
    <w:basedOn w:val="a"/>
    <w:link w:val="afc"/>
    <w:uiPriority w:val="11"/>
    <w:qFormat/>
    <w:pPr>
      <w:widowControl/>
      <w:jc w:val="center"/>
    </w:pPr>
    <w:rPr>
      <w:b/>
    </w:rPr>
  </w:style>
  <w:style w:type="character" w:customStyle="1" w:styleId="afc">
    <w:name w:val="Подзаголовок Знак"/>
    <w:basedOn w:val="1"/>
    <w:link w:val="afb"/>
    <w:rPr>
      <w:b/>
      <w:color w:val="000000"/>
    </w:rPr>
  </w:style>
  <w:style w:type="paragraph" w:styleId="33">
    <w:name w:val="Body Text Indent 3"/>
    <w:basedOn w:val="a"/>
    <w:link w:val="34"/>
    <w:pPr>
      <w:spacing w:line="360" w:lineRule="auto"/>
      <w:ind w:firstLine="142"/>
      <w:jc w:val="both"/>
    </w:pPr>
    <w:rPr>
      <w:sz w:val="26"/>
    </w:rPr>
  </w:style>
  <w:style w:type="character" w:customStyle="1" w:styleId="34">
    <w:name w:val="Основной текст с отступом 3 Знак"/>
    <w:basedOn w:val="1"/>
    <w:link w:val="33"/>
    <w:rPr>
      <w:sz w:val="26"/>
    </w:rPr>
  </w:style>
  <w:style w:type="paragraph" w:customStyle="1" w:styleId="18">
    <w:name w:val="Знак Знак1 Знак"/>
    <w:basedOn w:val="a"/>
    <w:link w:val="19"/>
    <w:pPr>
      <w:widowControl/>
      <w:spacing w:after="160" w:line="240" w:lineRule="exact"/>
    </w:pPr>
    <w:rPr>
      <w:sz w:val="28"/>
    </w:rPr>
  </w:style>
  <w:style w:type="character" w:customStyle="1" w:styleId="19">
    <w:name w:val="Знак Знак1 Знак"/>
    <w:basedOn w:val="1"/>
    <w:link w:val="18"/>
    <w:rPr>
      <w:sz w:val="2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basedOn w:val="a"/>
    <w:link w:val="afe"/>
    <w:uiPriority w:val="10"/>
    <w:qFormat/>
    <w:pPr>
      <w:widowControl/>
      <w:jc w:val="center"/>
    </w:pPr>
    <w:rPr>
      <w:b/>
    </w:rPr>
  </w:style>
  <w:style w:type="character" w:customStyle="1" w:styleId="afe">
    <w:name w:val="Название Знак"/>
    <w:basedOn w:val="1"/>
    <w:link w:val="afd"/>
    <w:rPr>
      <w:b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character" w:customStyle="1" w:styleId="20">
    <w:name w:val="Заголовок 2 Знак"/>
    <w:basedOn w:val="1"/>
    <w:link w:val="2"/>
    <w:rPr>
      <w:sz w:val="26"/>
    </w:rPr>
  </w:style>
  <w:style w:type="table" w:styleId="af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rols-headercaption">
    <w:name w:val="controls-header__caption"/>
    <w:basedOn w:val="a0"/>
    <w:rsid w:val="002F3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sbis.ru/e/PJfeLMj1D1NpAZSirzXex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Елена Сергеевна</dc:creator>
  <cp:lastModifiedBy>Казакова Татьяна Анатольевна</cp:lastModifiedBy>
  <cp:revision>2</cp:revision>
  <cp:lastPrinted>2026-07-23T09:50:00Z</cp:lastPrinted>
  <dcterms:created xsi:type="dcterms:W3CDTF">2026-07-24T12:26:00Z</dcterms:created>
  <dcterms:modified xsi:type="dcterms:W3CDTF">2026-07-24T12:26:00Z</dcterms:modified>
</cp:coreProperties>
</file>