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МУНИЦИПАЛЬНОЕ СОБРАНИЕ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САМОЙЛОВСКОГО МУНИЦИПАЛЬНОГО РАЙОНА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САРАТОВСКОЙ ОБЛАСТИ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ноября 2007 г. N 176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ВВЕДЕНИИ НА ТЕРРИТОРИИ САМОЙЛОВСКОГО </w:t>
      </w:r>
      <w:proofErr w:type="gramStart"/>
      <w:r>
        <w:rPr>
          <w:rFonts w:ascii="Calibri" w:hAnsi="Calibri" w:cs="Calibri"/>
          <w:b/>
          <w:bCs/>
        </w:rPr>
        <w:t>МУНИЦИПАЛЬНОГО</w:t>
      </w:r>
      <w:proofErr w:type="gramEnd"/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РАЙОНА САРАТОВСКОЙ ОБЛАСТИ ЕДИНОГО НАЛОГА НА </w:t>
      </w:r>
      <w:proofErr w:type="gramStart"/>
      <w:r>
        <w:rPr>
          <w:rFonts w:ascii="Calibri" w:hAnsi="Calibri" w:cs="Calibri"/>
          <w:b/>
          <w:bCs/>
        </w:rPr>
        <w:t>ВМЕНЕННЫЙ</w:t>
      </w:r>
      <w:proofErr w:type="gramEnd"/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ДОХОД ДЛЯ ОТДЕЛЬНЫХ ВИДОВ ДЕЯТЕЛЬНОСТИ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Муниципального Собрания</w:t>
      </w:r>
      <w:proofErr w:type="gramEnd"/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Самойловского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31.10.2008 </w:t>
      </w:r>
      <w:hyperlink r:id="rId5" w:history="1">
        <w:r>
          <w:rPr>
            <w:rFonts w:ascii="Calibri" w:hAnsi="Calibri" w:cs="Calibri"/>
            <w:color w:val="0000FF"/>
          </w:rPr>
          <w:t>N 304</w:t>
        </w:r>
      </w:hyperlink>
      <w:r>
        <w:rPr>
          <w:rFonts w:ascii="Calibri" w:hAnsi="Calibri" w:cs="Calibri"/>
        </w:rPr>
        <w:t xml:space="preserve">, от 29.11.2008 </w:t>
      </w:r>
      <w:hyperlink r:id="rId6" w:history="1">
        <w:r>
          <w:rPr>
            <w:rFonts w:ascii="Calibri" w:hAnsi="Calibri" w:cs="Calibri"/>
            <w:color w:val="0000FF"/>
          </w:rPr>
          <w:t>N 312</w:t>
        </w:r>
      </w:hyperlink>
      <w:r>
        <w:rPr>
          <w:rFonts w:ascii="Calibri" w:hAnsi="Calibri" w:cs="Calibri"/>
        </w:rPr>
        <w:t>,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29.05.2009 </w:t>
      </w:r>
      <w:hyperlink r:id="rId7" w:history="1">
        <w:r>
          <w:rPr>
            <w:rFonts w:ascii="Calibri" w:hAnsi="Calibri" w:cs="Calibri"/>
            <w:color w:val="0000FF"/>
          </w:rPr>
          <w:t>N 369</w:t>
        </w:r>
      </w:hyperlink>
      <w:r>
        <w:rPr>
          <w:rFonts w:ascii="Calibri" w:hAnsi="Calibri" w:cs="Calibri"/>
        </w:rPr>
        <w:t xml:space="preserve">, от 28.02.2013 </w:t>
      </w:r>
      <w:hyperlink r:id="rId8" w:history="1">
        <w:r>
          <w:rPr>
            <w:rFonts w:ascii="Calibri" w:hAnsi="Calibri" w:cs="Calibri"/>
            <w:color w:val="0000FF"/>
          </w:rPr>
          <w:t>N 146</w:t>
        </w:r>
      </w:hyperlink>
      <w:r>
        <w:rPr>
          <w:rFonts w:ascii="Calibri" w:hAnsi="Calibri" w:cs="Calibri"/>
        </w:rPr>
        <w:t>)</w:t>
      </w:r>
    </w:p>
    <w:p w:rsidR="00464391" w:rsidRDefault="00464391" w:rsidP="00464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</w:p>
    <w:p w:rsidR="00464391" w:rsidRDefault="00464391" w:rsidP="00464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</w:p>
    <w:p w:rsidR="00464391" w:rsidRDefault="00464391" w:rsidP="00464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</w:p>
    <w:p w:rsidR="00464391" w:rsidRDefault="00464391" w:rsidP="00464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</w:p>
    <w:p w:rsidR="00464391" w:rsidRDefault="00464391" w:rsidP="00464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</w:p>
    <w:p w:rsidR="00464391" w:rsidRDefault="00464391" w:rsidP="00464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</w:p>
    <w:p w:rsidR="00464391" w:rsidRDefault="00464391" w:rsidP="00464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</w:p>
    <w:p w:rsidR="00464391" w:rsidRDefault="00464391" w:rsidP="00464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</w:p>
    <w:p w:rsidR="00464391" w:rsidRDefault="00464391" w:rsidP="00464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</w:p>
    <w:p w:rsidR="00464391" w:rsidRDefault="00464391" w:rsidP="00464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</w:p>
    <w:p w:rsidR="00464391" w:rsidRDefault="00464391" w:rsidP="00464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</w:p>
    <w:p w:rsidR="00464391" w:rsidRDefault="00464391" w:rsidP="00464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</w:p>
    <w:p w:rsidR="00464391" w:rsidRDefault="00464391" w:rsidP="00464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</w:p>
    <w:p w:rsidR="00464391" w:rsidRDefault="00464391" w:rsidP="00464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</w:p>
    <w:p w:rsidR="00675823" w:rsidRDefault="00675823" w:rsidP="004643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9" w:history="1">
        <w:r>
          <w:rPr>
            <w:rFonts w:ascii="Calibri" w:hAnsi="Calibri" w:cs="Calibri"/>
            <w:color w:val="0000FF"/>
          </w:rPr>
          <w:t>ст. 346.24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346.29</w:t>
        </w:r>
      </w:hyperlink>
      <w:r>
        <w:rPr>
          <w:rFonts w:ascii="Calibri" w:hAnsi="Calibri" w:cs="Calibri"/>
        </w:rPr>
        <w:t xml:space="preserve"> Налогового кодекса РФ Муниципальное Собрание решило: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и ввести в действие на территории </w:t>
      </w:r>
      <w:proofErr w:type="spellStart"/>
      <w:r>
        <w:rPr>
          <w:rFonts w:ascii="Calibri" w:hAnsi="Calibri" w:cs="Calibri"/>
        </w:rPr>
        <w:t>Самойловского</w:t>
      </w:r>
      <w:proofErr w:type="spellEnd"/>
      <w:r>
        <w:rPr>
          <w:rFonts w:ascii="Calibri" w:hAnsi="Calibri" w:cs="Calibri"/>
        </w:rPr>
        <w:t xml:space="preserve"> муниципального района Саратовской области единый налог на вмененный доход для отдельных видов деятельности, виды деятельности, в отношении которых вводится единый налог, и значение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).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 территории </w:t>
      </w:r>
      <w:proofErr w:type="spellStart"/>
      <w:r>
        <w:rPr>
          <w:rFonts w:ascii="Calibri" w:hAnsi="Calibri" w:cs="Calibri"/>
        </w:rPr>
        <w:t>Самойловского</w:t>
      </w:r>
      <w:proofErr w:type="spellEnd"/>
      <w:r>
        <w:rPr>
          <w:rFonts w:ascii="Calibri" w:hAnsi="Calibri" w:cs="Calibri"/>
        </w:rPr>
        <w:t xml:space="preserve"> района Саратовской области система налогообложения в виде единого налога вводится в отношении следующих видов деятельности: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1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оказания ветеринарных услуг;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1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Муниципального Собрания </w:t>
      </w:r>
      <w:proofErr w:type="spellStart"/>
      <w:r>
        <w:rPr>
          <w:rFonts w:ascii="Calibri" w:hAnsi="Calibri" w:cs="Calibri"/>
        </w:rPr>
        <w:t>Самойловского</w:t>
      </w:r>
      <w:proofErr w:type="spellEnd"/>
      <w:r>
        <w:rPr>
          <w:rFonts w:ascii="Calibri" w:hAnsi="Calibri" w:cs="Calibri"/>
        </w:rPr>
        <w:t xml:space="preserve"> муниципального района от 28.02.2013 N 146)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</w:t>
      </w:r>
      <w:hyperlink r:id="rId1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Муниципального Собрания </w:t>
      </w:r>
      <w:proofErr w:type="spellStart"/>
      <w:r>
        <w:rPr>
          <w:rFonts w:ascii="Calibri" w:hAnsi="Calibri" w:cs="Calibri"/>
        </w:rPr>
        <w:t>Самойловского</w:t>
      </w:r>
      <w:proofErr w:type="spellEnd"/>
      <w:r>
        <w:rPr>
          <w:rFonts w:ascii="Calibri" w:hAnsi="Calibri" w:cs="Calibri"/>
        </w:rPr>
        <w:t xml:space="preserve"> муниципального района от 28.02.2013 N 146)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розничной торговли, осуществляемой через объекты, магазины и павильоны с площадью торгового зала не более 150 метров квадратных по каждому объекту организации торговли;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7 в ред. </w:t>
      </w:r>
      <w:hyperlink r:id="rId1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Муниципального Собрания </w:t>
      </w:r>
      <w:proofErr w:type="spellStart"/>
      <w:r>
        <w:rPr>
          <w:rFonts w:ascii="Calibri" w:hAnsi="Calibri" w:cs="Calibri"/>
        </w:rPr>
        <w:t>Самойловского</w:t>
      </w:r>
      <w:proofErr w:type="spellEnd"/>
      <w:r>
        <w:rPr>
          <w:rFonts w:ascii="Calibri" w:hAnsi="Calibri" w:cs="Calibri"/>
        </w:rPr>
        <w:t xml:space="preserve"> муниципального района от 31.10.2008 N 304)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оказания услуг общественного питания, осуществляемые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оказание услуг общественного питания, осуществляемых через объекты организации общественного питания;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8 в ред. </w:t>
      </w:r>
      <w:hyperlink r:id="rId1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Муниципального Собрания </w:t>
      </w:r>
      <w:proofErr w:type="spellStart"/>
      <w:r>
        <w:rPr>
          <w:rFonts w:ascii="Calibri" w:hAnsi="Calibri" w:cs="Calibri"/>
        </w:rPr>
        <w:t>Самойловского</w:t>
      </w:r>
      <w:proofErr w:type="spellEnd"/>
      <w:r>
        <w:rPr>
          <w:rFonts w:ascii="Calibri" w:hAnsi="Calibri" w:cs="Calibri"/>
        </w:rPr>
        <w:t xml:space="preserve"> муниципального района от 31.10.2008 N 304)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оказание услуг общественного питания, осуществляемых через объекты организации </w:t>
      </w:r>
      <w:r>
        <w:rPr>
          <w:rFonts w:ascii="Calibri" w:hAnsi="Calibri" w:cs="Calibri"/>
        </w:rPr>
        <w:lastRenderedPageBreak/>
        <w:t>общественного питания, не имеющие зала обслуживания посетителей;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10 в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Муниципального Собрания </w:t>
      </w:r>
      <w:proofErr w:type="spellStart"/>
      <w:r>
        <w:rPr>
          <w:rFonts w:ascii="Calibri" w:hAnsi="Calibri" w:cs="Calibri"/>
        </w:rPr>
        <w:t>Самойловского</w:t>
      </w:r>
      <w:proofErr w:type="spellEnd"/>
      <w:r>
        <w:rPr>
          <w:rFonts w:ascii="Calibri" w:hAnsi="Calibri" w:cs="Calibri"/>
        </w:rPr>
        <w:t xml:space="preserve"> муниципального района от 31.10.2008 N 304)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11 в ред. </w:t>
      </w:r>
      <w:hyperlink r:id="rId1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Муниципального Собрания </w:t>
      </w:r>
      <w:proofErr w:type="spellStart"/>
      <w:r>
        <w:rPr>
          <w:rFonts w:ascii="Calibri" w:hAnsi="Calibri" w:cs="Calibri"/>
        </w:rPr>
        <w:t>Самойловского</w:t>
      </w:r>
      <w:proofErr w:type="spellEnd"/>
      <w:r>
        <w:rPr>
          <w:rFonts w:ascii="Calibri" w:hAnsi="Calibri" w:cs="Calibri"/>
        </w:rPr>
        <w:t xml:space="preserve"> муниципального района от 28.02.2013 N 146)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13 в ред. </w:t>
      </w:r>
      <w:hyperlink r:id="rId1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Муниципального Собрания </w:t>
      </w:r>
      <w:proofErr w:type="spellStart"/>
      <w:r>
        <w:rPr>
          <w:rFonts w:ascii="Calibri" w:hAnsi="Calibri" w:cs="Calibri"/>
        </w:rPr>
        <w:t>Самойловского</w:t>
      </w:r>
      <w:proofErr w:type="spellEnd"/>
      <w:r>
        <w:rPr>
          <w:rFonts w:ascii="Calibri" w:hAnsi="Calibri" w:cs="Calibri"/>
        </w:rPr>
        <w:t xml:space="preserve"> муниципального района от 31.10.2008 N 304)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14 в ред. </w:t>
      </w:r>
      <w:hyperlink r:id="rId1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Муниципального Собрания </w:t>
      </w:r>
      <w:proofErr w:type="spellStart"/>
      <w:r>
        <w:rPr>
          <w:rFonts w:ascii="Calibri" w:hAnsi="Calibri" w:cs="Calibri"/>
        </w:rPr>
        <w:t>Самойловского</w:t>
      </w:r>
      <w:proofErr w:type="spellEnd"/>
      <w:r>
        <w:rPr>
          <w:rFonts w:ascii="Calibri" w:hAnsi="Calibri" w:cs="Calibri"/>
        </w:rPr>
        <w:t xml:space="preserve"> муниципального района от 31.10.2008 N 304)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_GoBack"/>
      <w:bookmarkEnd w:id="1"/>
      <w:r>
        <w:rPr>
          <w:rFonts w:ascii="Calibri" w:hAnsi="Calibri" w:cs="Calibri"/>
        </w:rPr>
        <w:t xml:space="preserve">4. </w:t>
      </w:r>
      <w:hyperlink w:anchor="Par70" w:history="1">
        <w:r>
          <w:rPr>
            <w:rFonts w:ascii="Calibri" w:hAnsi="Calibri" w:cs="Calibri"/>
            <w:color w:val="0000FF"/>
          </w:rPr>
          <w:t>Значение</w:t>
        </w:r>
      </w:hyperlink>
      <w:r>
        <w:rPr>
          <w:rFonts w:ascii="Calibri" w:hAnsi="Calibri" w:cs="Calibri"/>
        </w:rPr>
        <w:t xml:space="preserve">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 определяется в соответствии с приложением к настоящему решению.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Налогоплательщики, деятельность которых облагается единым налогом, обязаны ежеквартально, не позднее 10 дней до начала отчетного квартала, представлять в налоговый орган заявление об осуществлении деятельности, либ</w:t>
      </w:r>
      <w:proofErr w:type="gramStart"/>
      <w:r>
        <w:rPr>
          <w:rFonts w:ascii="Calibri" w:hAnsi="Calibri" w:cs="Calibri"/>
        </w:rPr>
        <w:t>о о ее</w:t>
      </w:r>
      <w:proofErr w:type="gramEnd"/>
      <w:r>
        <w:rPr>
          <w:rFonts w:ascii="Calibri" w:hAnsi="Calibri" w:cs="Calibri"/>
        </w:rPr>
        <w:t xml:space="preserve"> прекращении.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Признать утратившим силу: а) </w:t>
      </w:r>
      <w:hyperlink r:id="rId20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Муниципального Собрания </w:t>
      </w:r>
      <w:proofErr w:type="spellStart"/>
      <w:r>
        <w:rPr>
          <w:rFonts w:ascii="Calibri" w:hAnsi="Calibri" w:cs="Calibri"/>
        </w:rPr>
        <w:t>Самойловского</w:t>
      </w:r>
      <w:proofErr w:type="spellEnd"/>
      <w:r>
        <w:rPr>
          <w:rFonts w:ascii="Calibri" w:hAnsi="Calibri" w:cs="Calibri"/>
        </w:rPr>
        <w:t xml:space="preserve"> муниципального района N 164 от 31.10.2007 "О введении на территории </w:t>
      </w:r>
      <w:proofErr w:type="spellStart"/>
      <w:r>
        <w:rPr>
          <w:rFonts w:ascii="Calibri" w:hAnsi="Calibri" w:cs="Calibri"/>
        </w:rPr>
        <w:t>Самойловского</w:t>
      </w:r>
      <w:proofErr w:type="spellEnd"/>
      <w:r>
        <w:rPr>
          <w:rFonts w:ascii="Calibri" w:hAnsi="Calibri" w:cs="Calibri"/>
        </w:rPr>
        <w:t xml:space="preserve"> муниципального района Саратовской области единого налога на вмененный доход для отдельных видов деятельности" с момента принятия, б) </w:t>
      </w:r>
      <w:hyperlink r:id="rId21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районного Совета ОМО </w:t>
      </w:r>
      <w:proofErr w:type="spellStart"/>
      <w:r>
        <w:rPr>
          <w:rFonts w:ascii="Calibri" w:hAnsi="Calibri" w:cs="Calibri"/>
        </w:rPr>
        <w:t>Самойловского</w:t>
      </w:r>
      <w:proofErr w:type="spellEnd"/>
      <w:r>
        <w:rPr>
          <w:rFonts w:ascii="Calibri" w:hAnsi="Calibri" w:cs="Calibri"/>
        </w:rPr>
        <w:t xml:space="preserve"> района N 329 от 01.11.2005 "О введении на территории </w:t>
      </w:r>
      <w:proofErr w:type="spellStart"/>
      <w:r>
        <w:rPr>
          <w:rFonts w:ascii="Calibri" w:hAnsi="Calibri" w:cs="Calibri"/>
        </w:rPr>
        <w:t>Самойловского</w:t>
      </w:r>
      <w:proofErr w:type="spellEnd"/>
      <w:r>
        <w:rPr>
          <w:rFonts w:ascii="Calibri" w:hAnsi="Calibri" w:cs="Calibri"/>
        </w:rPr>
        <w:t xml:space="preserve"> района Саратовской области единого налога на вмененный доход для</w:t>
      </w:r>
      <w:proofErr w:type="gramEnd"/>
      <w:r>
        <w:rPr>
          <w:rFonts w:ascii="Calibri" w:hAnsi="Calibri" w:cs="Calibri"/>
        </w:rPr>
        <w:t xml:space="preserve"> отдельных видов деятельности" с 1 января 2008 г.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решения возложить на комиссию Муниципального Собрания по бюджетно-финансовым вопросам экономическому развитию, промышленности, сельского хозяйства, использованию собственности района.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Решение вступает в силу с 1 января 2008 года, но не ранее одного месяца со дня его официального опубликования.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Решение опубликовать в газете "Земля Саратовская".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С.П.БОБРОВ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65"/>
      <w:bookmarkEnd w:id="2"/>
      <w:r>
        <w:rPr>
          <w:rFonts w:ascii="Calibri" w:hAnsi="Calibri" w:cs="Calibri"/>
        </w:rPr>
        <w:t>Приложение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Собрания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ноября 2007 г. N 176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70"/>
      <w:bookmarkEnd w:id="3"/>
      <w:r>
        <w:rPr>
          <w:rFonts w:ascii="Calibri" w:hAnsi="Calibri" w:cs="Calibri"/>
          <w:b/>
          <w:bCs/>
        </w:rPr>
        <w:t>ЗНАЧЕНИЯ КОРРЕКТИРУЮЩЕГО КОЭФФИЦИЕНТА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БАЗОВОЙ ДОХОДНОСТИ 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ОСУЩЕСТВЛЯЮЩИХ ДЕЯТЕЛЬНОСТЬ В НАСЕЛЕННЫХ ПУНКТАХ</w:t>
      </w:r>
      <w:proofErr w:type="gramEnd"/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САМОЙЛОВСКОГО МУНИЦИПАЛЬНОГО РАЙОНА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ЧИСЛЕННОСТЬЮ ЖИТЕЛЕЙ ДО 10 ТЫСЯЧ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Муниципального Собрания</w:t>
      </w:r>
      <w:proofErr w:type="gramEnd"/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Самойловского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31.10.2008 </w:t>
      </w:r>
      <w:hyperlink r:id="rId22" w:history="1">
        <w:r>
          <w:rPr>
            <w:rFonts w:ascii="Calibri" w:hAnsi="Calibri" w:cs="Calibri"/>
            <w:color w:val="0000FF"/>
          </w:rPr>
          <w:t>N 304</w:t>
        </w:r>
      </w:hyperlink>
      <w:r>
        <w:rPr>
          <w:rFonts w:ascii="Calibri" w:hAnsi="Calibri" w:cs="Calibri"/>
        </w:rPr>
        <w:t xml:space="preserve">, от 29.11.2008 </w:t>
      </w:r>
      <w:hyperlink r:id="rId23" w:history="1">
        <w:r>
          <w:rPr>
            <w:rFonts w:ascii="Calibri" w:hAnsi="Calibri" w:cs="Calibri"/>
            <w:color w:val="0000FF"/>
          </w:rPr>
          <w:t>N 312</w:t>
        </w:r>
      </w:hyperlink>
      <w:r>
        <w:rPr>
          <w:rFonts w:ascii="Calibri" w:hAnsi="Calibri" w:cs="Calibri"/>
        </w:rPr>
        <w:t>,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29.05.2009 </w:t>
      </w:r>
      <w:hyperlink r:id="rId24" w:history="1">
        <w:r>
          <w:rPr>
            <w:rFonts w:ascii="Calibri" w:hAnsi="Calibri" w:cs="Calibri"/>
            <w:color w:val="0000FF"/>
          </w:rPr>
          <w:t>N 369</w:t>
        </w:r>
      </w:hyperlink>
      <w:r>
        <w:rPr>
          <w:rFonts w:ascii="Calibri" w:hAnsi="Calibri" w:cs="Calibri"/>
        </w:rPr>
        <w:t xml:space="preserve">, от 28.02.2013 </w:t>
      </w:r>
      <w:hyperlink r:id="rId25" w:history="1">
        <w:r>
          <w:rPr>
            <w:rFonts w:ascii="Calibri" w:hAnsi="Calibri" w:cs="Calibri"/>
            <w:color w:val="0000FF"/>
          </w:rPr>
          <w:t>N 146</w:t>
        </w:r>
      </w:hyperlink>
      <w:r>
        <w:rPr>
          <w:rFonts w:ascii="Calibri" w:hAnsi="Calibri" w:cs="Calibri"/>
        </w:rPr>
        <w:t>)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" w:name="Par82"/>
      <w:bookmarkEnd w:id="4"/>
      <w:r>
        <w:rPr>
          <w:rFonts w:ascii="Courier New" w:hAnsi="Courier New" w:cs="Courier New"/>
          <w:sz w:val="20"/>
          <w:szCs w:val="20"/>
        </w:rPr>
        <w:t>│                        1. Оказание бытовых услуг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├────────────────────────────────────────┬───────┬───────┬───────┬────────┤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300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300  │ до 1  │3 тыс. │10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тыс.  │       │и вне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│населен-│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│пунктов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│Ремонт, пошив обуви, ремонт  изделий  из│  0,02 │  0,06 │  0,17 │  0,19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│меха        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│Ремонт   металлоизделий   и    ювелирных│  0,06 │  0,21 │  0,72 │  0,84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│изделий     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│Ремонт часов                            │  0,06 │  0,15 │  0,50 │  0,58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│Ремонт   и   обслуживание   бытовой    и│  0,06 │  0,15 │  0,50 │  0,58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│радиоэлектронной   аппаратуры,   </w:t>
      </w:r>
      <w:proofErr w:type="gramStart"/>
      <w:r>
        <w:rPr>
          <w:rFonts w:ascii="Courier New" w:hAnsi="Courier New" w:cs="Courier New"/>
          <w:sz w:val="20"/>
          <w:szCs w:val="20"/>
        </w:rPr>
        <w:t>бытовых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│машин и приборов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│Ремонт  и  обслуживание  компьютеров   и│  0,06 │  0,17 │  0,58 │  0,67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│оргтехники  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│Услуги прачечных, химчисток             │  0,04 │  0,06 │  0,21 │  0,25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│Услуги фотоателье и фотолабораторий     │  0,06 │  0,21 │  0,48 │  0,60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│Услуги по чистке обуви                  │  0,04 │  0,06 │  0,14 │  0,17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│Парикмахерские услуги                   │  0,05 │  0,09 │  0,32 │  0,38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│Услуги бань                             │  0,02 │  0,02 │  0,02 │  0,02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│Услуги саун, душевых                    │  0,04 │  0,06 │  0,18 │  0,20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│Ремонт   и   пошив   одежды,    </w:t>
      </w:r>
      <w:proofErr w:type="gramStart"/>
      <w:r>
        <w:rPr>
          <w:rFonts w:ascii="Courier New" w:hAnsi="Courier New" w:cs="Courier New"/>
          <w:sz w:val="20"/>
          <w:szCs w:val="20"/>
        </w:rPr>
        <w:t>швейных</w:t>
      </w:r>
      <w:proofErr w:type="gramEnd"/>
      <w:r>
        <w:rPr>
          <w:rFonts w:ascii="Courier New" w:hAnsi="Courier New" w:cs="Courier New"/>
          <w:sz w:val="20"/>
          <w:szCs w:val="20"/>
        </w:rPr>
        <w:t>,│  0,04 │  0,11 │  0,36 │  0,42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│трикотажных изделий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│Услуги  проката   (кроме   видеофильмов,│  0,04 │  0,06 │  0,21 │  0,25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│транспортных   средств,   </w:t>
      </w:r>
      <w:proofErr w:type="gramStart"/>
      <w:r>
        <w:rPr>
          <w:rFonts w:ascii="Courier New" w:hAnsi="Courier New" w:cs="Courier New"/>
          <w:sz w:val="20"/>
          <w:szCs w:val="20"/>
        </w:rPr>
        <w:t>свадебной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│вечерней одежды)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│Другие виды бытовых услуг               │  0,06 │  0,121│  0,72 │  0,84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├────────────────────────────────────────┴───────┴───────┴───────┴────────┤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 оказании нескольких  видов  бытовых  услуг,  на  которые  установлены│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│разные значения корректирующего  коэффициента  базовой  доходности  (К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>),│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│расчет единого налога осуществляется  по  среднеарифметическому  значению│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│указанного коэффициента    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5" w:name="Par132"/>
      <w:bookmarkEnd w:id="5"/>
      <w:r>
        <w:rPr>
          <w:rFonts w:ascii="Courier New" w:hAnsi="Courier New" w:cs="Courier New"/>
          <w:sz w:val="20"/>
          <w:szCs w:val="20"/>
        </w:rPr>
        <w:t>│                     2. Оказание ветеринарных услуг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├────────────────────────────────────────┬───────┬───────┬───────┬────────┤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300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300  │  до   │3 тыс. │10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│1 тыс. │       │и вне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│населен-│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│пунктов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ветеринарных услуг             │  0,06 │  0,21 │  0,26 │  0,42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├────────────────────────────────────────┴───────┴───────┴───────┴────────┤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6" w:name="Par143"/>
      <w:bookmarkEnd w:id="6"/>
      <w:r>
        <w:rPr>
          <w:rFonts w:ascii="Courier New" w:hAnsi="Courier New" w:cs="Courier New"/>
          <w:sz w:val="20"/>
          <w:szCs w:val="20"/>
        </w:rPr>
        <w:t>│     3. Оказание услуг по ремонту, техническому обслуживанию и мойке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автомототранспортных средств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26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Муниципального  Собрания  </w:t>
      </w:r>
      <w:proofErr w:type="spellStart"/>
      <w:r>
        <w:rPr>
          <w:rFonts w:ascii="Courier New" w:hAnsi="Courier New" w:cs="Courier New"/>
          <w:sz w:val="20"/>
          <w:szCs w:val="20"/>
        </w:rPr>
        <w:t>Самойловского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муниципального│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от 28.02.2013 N 146)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├────────────────────────────────────────┬────────────────────────────────┤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Для налогоплательщиков,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деятельность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в населенных пунктах области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с численностью жителей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├───────┬───────┬────────────────┤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│1 тыс. │3 тыс. │и вне населенных│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пунктов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│Ремонт   и   техническое    обслуживание│  0,36 │  0,48 │      0,60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│автотранспортных средств                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│Мойка автотранспортных средств          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квартал                               │  0,11 │  0,13 │      0,21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квартал                               │  0,06 │  0,08 │      0,13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квартал                               │  0,08 │  0,11 │      0,17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квартал                               │  0,08 │  0,11 │      0,17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7" w:name="Par170"/>
      <w:bookmarkEnd w:id="7"/>
      <w:r>
        <w:rPr>
          <w:rFonts w:ascii="Courier New" w:hAnsi="Courier New" w:cs="Courier New"/>
          <w:sz w:val="20"/>
          <w:szCs w:val="20"/>
        </w:rPr>
        <w:t>│4. Оказание услуг по предоставлению во временное владение (в пользование)│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мест для стоянки автомототранспортных средств, а также по хранению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автомототранспортных средств на платных стоянках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(за исключением штрафных автостоянок)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27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Муниципального  Собрания  </w:t>
      </w:r>
      <w:proofErr w:type="spellStart"/>
      <w:r>
        <w:rPr>
          <w:rFonts w:ascii="Courier New" w:hAnsi="Courier New" w:cs="Courier New"/>
          <w:sz w:val="20"/>
          <w:szCs w:val="20"/>
        </w:rPr>
        <w:t>Самойловского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муниципального│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от 28.02.2013 N 146)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├────────────────────────────────────────┬────────────────────────────────┤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Для налогоплательщиков,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деятельность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в населенных пунктах области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с численностью жителей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├───────┬───────┬────────────────┤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│1 тыс. │3 тыс. │и вне населенных│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пунктов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 услуг  по  предоставлению   во│  0,05 │  0,10 │      0,10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│временное владение (в пользование)  мест│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│для стоянки автотранспортных средств,  а│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│также   по   хранению   </w:t>
      </w:r>
      <w:proofErr w:type="gramStart"/>
      <w:r>
        <w:rPr>
          <w:rFonts w:ascii="Courier New" w:hAnsi="Courier New" w:cs="Courier New"/>
          <w:sz w:val="20"/>
          <w:szCs w:val="20"/>
        </w:rPr>
        <w:t>автотранспортных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│средств   на   "платных   стоянках   (за│       │       │        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│исключением штрафных автостоянок)       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8" w:name="Par193"/>
      <w:bookmarkEnd w:id="8"/>
      <w:r>
        <w:rPr>
          <w:rFonts w:ascii="Courier New" w:hAnsi="Courier New" w:cs="Courier New"/>
          <w:sz w:val="20"/>
          <w:szCs w:val="20"/>
        </w:rPr>
        <w:t>│  5. Оказание автотранспортных услуг по перевозке пассажиров и грузов,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осуществляемых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организациями и индивидуальными предпринимателями,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         </w:t>
      </w:r>
      <w:proofErr w:type="gramStart"/>
      <w:r>
        <w:rPr>
          <w:rFonts w:ascii="Courier New" w:hAnsi="Courier New" w:cs="Courier New"/>
          <w:sz w:val="20"/>
          <w:szCs w:val="20"/>
        </w:rPr>
        <w:t>имеющими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праве собственности или ином праве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(пользования, владения и (или) распоряжения)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не более 20 транспортных средств,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предназначенных для оказания таких услуг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9" w:name="Par200"/>
      <w:bookmarkEnd w:id="9"/>
      <w:r>
        <w:rPr>
          <w:rFonts w:ascii="Courier New" w:hAnsi="Courier New" w:cs="Courier New"/>
          <w:sz w:val="20"/>
          <w:szCs w:val="20"/>
        </w:rPr>
        <w:t>│        5.1. Оказание автотранспортных услуг по перевозке грузов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(физический показатель - количество автотранспортных средств,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используемых для перевозки грузов)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├────────────────────────────────────────┬───────────────────────┬────────┤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│Для </w:t>
      </w:r>
      <w:proofErr w:type="spellStart"/>
      <w:r>
        <w:rPr>
          <w:rFonts w:ascii="Courier New" w:hAnsi="Courier New" w:cs="Courier New"/>
          <w:sz w:val="20"/>
          <w:szCs w:val="20"/>
        </w:rPr>
        <w:t>налогоплательщиков,│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осуществляющих     │между-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деятельность в     │</w:t>
      </w:r>
      <w:proofErr w:type="spellStart"/>
      <w:r>
        <w:rPr>
          <w:rFonts w:ascii="Courier New" w:hAnsi="Courier New" w:cs="Courier New"/>
          <w:sz w:val="20"/>
          <w:szCs w:val="20"/>
        </w:rPr>
        <w:t>городних</w:t>
      </w:r>
      <w:proofErr w:type="spellEnd"/>
      <w:r>
        <w:rPr>
          <w:rFonts w:ascii="Courier New" w:hAnsi="Courier New" w:cs="Courier New"/>
          <w:sz w:val="20"/>
          <w:szCs w:val="20"/>
        </w:rPr>
        <w:t>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 населенных </w:t>
      </w:r>
      <w:proofErr w:type="gramStart"/>
      <w:r>
        <w:rPr>
          <w:rFonts w:ascii="Courier New" w:hAnsi="Courier New" w:cs="Courier New"/>
          <w:sz w:val="20"/>
          <w:szCs w:val="20"/>
        </w:rPr>
        <w:t>пунктах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│пере-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│с численностью жителей │возок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                             │   (для городских и    │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│пригородных перевозок):│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├───────┬───────┬───────┼────────┤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│1 тыс. │3 тыс. │10 тыс.│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│Грузовые автомобили: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│грузоподъемностью до 3,5 т              │  0,17 │  0,21 │  0,34 │  0,80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│грузоподъемностью от 4 до 8 т           │  0,19 │  0,24 │  0,38 │  0,90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│грузоподъемностью свыше 8 т             │  1,2  │  1,2  │120    │  1,0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├────────────────────────────────────────┴───────┴───────┴───────┴────────┤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0" w:name="Par223"/>
      <w:bookmarkEnd w:id="10"/>
      <w:r>
        <w:rPr>
          <w:rFonts w:ascii="Courier New" w:hAnsi="Courier New" w:cs="Courier New"/>
          <w:sz w:val="20"/>
          <w:szCs w:val="20"/>
        </w:rPr>
        <w:t>│      5.2. Оказание автотранспортных услуг по перевозке пассажиров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(физический показатель - посадочное место)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ред.  </w:t>
      </w:r>
      <w:hyperlink r:id="rId28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Муниципального  Собрания  </w:t>
      </w:r>
      <w:proofErr w:type="spellStart"/>
      <w:r>
        <w:rPr>
          <w:rFonts w:ascii="Courier New" w:hAnsi="Courier New" w:cs="Courier New"/>
          <w:sz w:val="20"/>
          <w:szCs w:val="20"/>
        </w:rPr>
        <w:t>Самойловского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муниципального│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от 29.05.2009 N 369)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├────────────────────────────────────────┬───────────────────────┬────────┤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│Для </w:t>
      </w:r>
      <w:proofErr w:type="spellStart"/>
      <w:r>
        <w:rPr>
          <w:rFonts w:ascii="Courier New" w:hAnsi="Courier New" w:cs="Courier New"/>
          <w:sz w:val="20"/>
          <w:szCs w:val="20"/>
        </w:rPr>
        <w:t>налогоплательщиков,│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осуществляющих     │между-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деятельность      │</w:t>
      </w:r>
      <w:proofErr w:type="spellStart"/>
      <w:r>
        <w:rPr>
          <w:rFonts w:ascii="Courier New" w:hAnsi="Courier New" w:cs="Courier New"/>
          <w:sz w:val="20"/>
          <w:szCs w:val="20"/>
        </w:rPr>
        <w:t>городних</w:t>
      </w:r>
      <w:proofErr w:type="spellEnd"/>
      <w:r>
        <w:rPr>
          <w:rFonts w:ascii="Courier New" w:hAnsi="Courier New" w:cs="Courier New"/>
          <w:sz w:val="20"/>
          <w:szCs w:val="20"/>
        </w:rPr>
        <w:t>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в населенных пунктах  │пере-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│с численностью жителей │возок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                             │   (для городских и    │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│пригородных перевозок):│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├───────┬───────┬───────┤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│1 тыс. │3 тыс. │10 тыс.│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│Автотранспортные средства для перевозки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│пассажиров  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│До 4 ме</w:t>
      </w:r>
      <w:proofErr w:type="gramStart"/>
      <w:r>
        <w:rPr>
          <w:rFonts w:ascii="Courier New" w:hAnsi="Courier New" w:cs="Courier New"/>
          <w:sz w:val="20"/>
          <w:szCs w:val="20"/>
        </w:rPr>
        <w:t>ст вкл</w:t>
      </w:r>
      <w:proofErr w:type="gramEnd"/>
      <w:r>
        <w:rPr>
          <w:rFonts w:ascii="Courier New" w:hAnsi="Courier New" w:cs="Courier New"/>
          <w:sz w:val="20"/>
          <w:szCs w:val="20"/>
        </w:rPr>
        <w:t>ючительно                  │ 0,200 │ 0,270 │ 0,450 │ 1,000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 5 до 15 посадочных ме</w:t>
      </w:r>
      <w:proofErr w:type="gramStart"/>
      <w:r>
        <w:rPr>
          <w:rFonts w:ascii="Courier New" w:hAnsi="Courier New" w:cs="Courier New"/>
          <w:sz w:val="20"/>
          <w:szCs w:val="20"/>
        </w:rPr>
        <w:t>ст вкл</w:t>
      </w:r>
      <w:proofErr w:type="gramEnd"/>
      <w:r>
        <w:rPr>
          <w:rFonts w:ascii="Courier New" w:hAnsi="Courier New" w:cs="Courier New"/>
          <w:sz w:val="20"/>
          <w:szCs w:val="20"/>
        </w:rPr>
        <w:t>ючительно │ 0,100 │ 0,150 │ 0,240 │ 0,500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 15 до 30 посадочных ме</w:t>
      </w:r>
      <w:proofErr w:type="gramStart"/>
      <w:r>
        <w:rPr>
          <w:rFonts w:ascii="Courier New" w:hAnsi="Courier New" w:cs="Courier New"/>
          <w:sz w:val="20"/>
          <w:szCs w:val="20"/>
        </w:rPr>
        <w:t>ст вкл</w:t>
      </w:r>
      <w:proofErr w:type="gramEnd"/>
      <w:r>
        <w:rPr>
          <w:rFonts w:ascii="Courier New" w:hAnsi="Courier New" w:cs="Courier New"/>
          <w:sz w:val="20"/>
          <w:szCs w:val="20"/>
        </w:rPr>
        <w:t>ючительно│ 0,060 │ 0,090 │ 0,140 │ 0,500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│Свыше 30 посадочных мест                │ 0,100 │ 0,150 │ 0,170 │ 0,500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├────────────────────────────────────────┴───────┴───────┴───────┴────────┤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1" w:name="Par251"/>
      <w:bookmarkEnd w:id="11"/>
      <w:r>
        <w:rPr>
          <w:rFonts w:ascii="Courier New" w:hAnsi="Courier New" w:cs="Courier New"/>
          <w:sz w:val="20"/>
          <w:szCs w:val="20"/>
        </w:rPr>
        <w:t>│           6. Розничная торговля, осуществляемая через объекты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стационарной торговой сети, имеющей торговые залы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(физический показатель - площадь торгового зала в квадратных метрах)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├────────────────────────────────────────┬───────┬───────┬───────┬────────┤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300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300  │ до 1  │3 тыс. │10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тыс.  │       │и вне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│населен-│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                │       │       │       │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│пунктов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│Торговля   хлебом    и    </w:t>
      </w:r>
      <w:proofErr w:type="gramStart"/>
      <w:r>
        <w:rPr>
          <w:rFonts w:ascii="Courier New" w:hAnsi="Courier New" w:cs="Courier New"/>
          <w:sz w:val="20"/>
          <w:szCs w:val="20"/>
        </w:rPr>
        <w:t>хлебобулочными</w:t>
      </w:r>
      <w:proofErr w:type="gramEnd"/>
      <w:r>
        <w:rPr>
          <w:rFonts w:ascii="Courier New" w:hAnsi="Courier New" w:cs="Courier New"/>
          <w:sz w:val="20"/>
          <w:szCs w:val="20"/>
        </w:rPr>
        <w:t>│  0,05 │  0,13 │  0,16 │  0,17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│изделиями, молоком  и  молокопродуктами,│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│маслом     растительным,     маргарином,│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│крупами, сахаром,  солью,  картофелем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│овощами,    продуктами    </w:t>
      </w:r>
      <w:proofErr w:type="gramStart"/>
      <w:r>
        <w:rPr>
          <w:rFonts w:ascii="Courier New" w:hAnsi="Courier New" w:cs="Courier New"/>
          <w:sz w:val="20"/>
          <w:szCs w:val="20"/>
        </w:rPr>
        <w:t>детского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│диабетического питания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 прочими    продовольственными│  0,05 │  0,13 │  0,17 │  0,28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│товарами    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      спичками,        свечами│  0,05 │  0,13 │  0,17 │  0,15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хозяйственными</w:t>
      </w:r>
      <w:proofErr w:type="gramEnd"/>
      <w:r>
        <w:rPr>
          <w:rFonts w:ascii="Courier New" w:hAnsi="Courier New" w:cs="Courier New"/>
          <w:sz w:val="20"/>
          <w:szCs w:val="20"/>
        </w:rPr>
        <w:t>,   мылом   хозяйственным,│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│пакетами  и  мешочками   из   </w:t>
      </w:r>
      <w:proofErr w:type="gramStart"/>
      <w:r>
        <w:rPr>
          <w:rFonts w:ascii="Courier New" w:hAnsi="Courier New" w:cs="Courier New"/>
          <w:sz w:val="20"/>
          <w:szCs w:val="20"/>
        </w:rPr>
        <w:t>полимерных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│материалов  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кормом для животных            │  0,05 │  0,13 │  0,17 │  0,26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семенами  овощных  и  цветочных│  0,05 │  0,13 │  0,16 │  0,17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│культур     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обувью детской мальчиковой     │  0,05 │  0,13 │  0,16 │  0,17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│(по 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>. 25,5 включит.) обувью  детской│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│девичьей  (по  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>.   25,0   включит.),│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│изделиями швейными  и  трикотажными 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│новорожденных,   мальчиков   и   девочек│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│ясельного,   дошкольного   и   школьного│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│возрастов (по 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>. 48 включит.)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лекарственными  средствами   и│  0,05 │  0,13 │  0,16 │  0,17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│аптечными  товарами  по   </w:t>
      </w:r>
      <w:proofErr w:type="gramStart"/>
      <w:r>
        <w:rPr>
          <w:rFonts w:ascii="Courier New" w:hAnsi="Courier New" w:cs="Courier New"/>
          <w:sz w:val="20"/>
          <w:szCs w:val="20"/>
        </w:rPr>
        <w:t>бесплатным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│льготным    рецептам    (при     условии│       │       │       │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│раздельного    учета    рецептов,    </w:t>
      </w:r>
      <w:proofErr w:type="gramStart"/>
      <w:r>
        <w:rPr>
          <w:rFonts w:ascii="Courier New" w:hAnsi="Courier New" w:cs="Courier New"/>
          <w:sz w:val="20"/>
          <w:szCs w:val="20"/>
        </w:rPr>
        <w:t>при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│суммарной    стоимости     </w:t>
      </w:r>
      <w:proofErr w:type="gramStart"/>
      <w:r>
        <w:rPr>
          <w:rFonts w:ascii="Courier New" w:hAnsi="Courier New" w:cs="Courier New"/>
          <w:sz w:val="20"/>
          <w:szCs w:val="20"/>
        </w:rPr>
        <w:t>лекарственных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│препаратов    и    аптечных     товаров,│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│отпущенных  по  бесплатным  и   льготным│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│рецептам, - не менее 5 % от общей  суммы│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│выручки за квартал)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газетами,   периодическими   и│  0,05 │  0,12 │  0,16 │  0,20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│продолжающимися  изданиями   (журналами,│       │       │       │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│сборниками,    бюллетенями),     </w:t>
      </w:r>
      <w:proofErr w:type="gramStart"/>
      <w:r>
        <w:rPr>
          <w:rFonts w:ascii="Courier New" w:hAnsi="Courier New" w:cs="Courier New"/>
          <w:sz w:val="20"/>
          <w:szCs w:val="20"/>
        </w:rPr>
        <w:t>учебной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│литературой, канцтоварами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│Комиссионная                    торговля│  0,05 │  0,13 │  0,16 │  0,24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│непродовольственными товарами, бывшими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│употреблении (кроме  бытовой  техники  и│       │       │       │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│автомобилей)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мебелью, коврами,  сантехникой,│  0,05 │  0,13 │  0,13 │  0,17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│лесоматериалами, верхней одеждой из кожи│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 меха,  головными  уборами  из  кожи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│меха, табачными изделиями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авт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мото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- и </w:t>
      </w:r>
      <w:proofErr w:type="spellStart"/>
      <w:r>
        <w:rPr>
          <w:rFonts w:ascii="Courier New" w:hAnsi="Courier New" w:cs="Courier New"/>
          <w:sz w:val="20"/>
          <w:szCs w:val="20"/>
        </w:rPr>
        <w:t>велозапчастями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│  0,1  │  0,15 │  0,19 │  0,35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 ювелирными    изделиями    из│  0,04 │  0,12 │  0,16 │  0,30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│драгоценных металлов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холодильниками, морозильниками,│  0,04 │  0,12 │  0,16 │  0,30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│стиральными  машинами,   кондиционерами,│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│тел</w:t>
      </w:r>
      <w:proofErr w:type="gramStart"/>
      <w:r>
        <w:rPr>
          <w:rFonts w:ascii="Courier New" w:hAnsi="Courier New" w:cs="Courier New"/>
          <w:sz w:val="20"/>
          <w:szCs w:val="20"/>
        </w:rPr>
        <w:t>е-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радиотоварами,  оргтехникой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комплектующими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к    ней,    мобильными│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│телефонами   и   аксессуарами   к   ним,│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│электронно-вычислительной техникой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без ограничения по ассортименту│  0,04 │  0,12 │  0,16 │  0,30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│(применяется в отношении групп,  которые│       │       │       │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│не вошли  в  вышеперечисленный  перечень│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│товаров)    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├────────────────────────────────────────┴───────┴───────┴───────┴────────┤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 торговле несколькими группами товаров, на которые установлены  разные│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│значения корректирующего коэффициента  базовой  доходности  (К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>),  расчет│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│единого  налога  осуществляется  по  максимальному  значению  у   каждого│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│коэффициента.              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2" w:name="Par337"/>
      <w:bookmarkEnd w:id="12"/>
      <w:r>
        <w:rPr>
          <w:rFonts w:ascii="Courier New" w:hAnsi="Courier New" w:cs="Courier New"/>
          <w:sz w:val="20"/>
          <w:szCs w:val="20"/>
        </w:rPr>
        <w:t>│           7. Розничная торговля, осуществляемая через объекты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стационарной торговой сети, не имеющие торговых залов,  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а также объекты нестационарной торговой сети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ред.  </w:t>
      </w:r>
      <w:hyperlink r:id="rId29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Муниципального  Собрания  </w:t>
      </w:r>
      <w:proofErr w:type="spellStart"/>
      <w:r>
        <w:rPr>
          <w:rFonts w:ascii="Courier New" w:hAnsi="Courier New" w:cs="Courier New"/>
          <w:sz w:val="20"/>
          <w:szCs w:val="20"/>
        </w:rPr>
        <w:t>Самойловского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муниципального│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от 31.10.2008 N 304)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3" w:name="Par343"/>
      <w:bookmarkEnd w:id="13"/>
      <w:r>
        <w:rPr>
          <w:rFonts w:ascii="Courier New" w:hAnsi="Courier New" w:cs="Courier New"/>
          <w:sz w:val="20"/>
          <w:szCs w:val="20"/>
        </w:rPr>
        <w:t xml:space="preserve">│7.1. Розничная торговля, осуществляемая в объектах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торговой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│сети, не имеющей торговых залов, а также объектах нестационарной торговой│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сети, площадь торгового места в которых не превышает 5 кв. метров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(физический показатель - торговое место)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├────────────────────────────────────────┬───────┬───────┬───────┬────────┤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300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300  │ до 1  │3 тыс. │10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тыс.  │       │и вне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│населен-│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│пунктов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│Торговля   хлебом    и    </w:t>
      </w:r>
      <w:proofErr w:type="gramStart"/>
      <w:r>
        <w:rPr>
          <w:rFonts w:ascii="Courier New" w:hAnsi="Courier New" w:cs="Courier New"/>
          <w:sz w:val="20"/>
          <w:szCs w:val="20"/>
        </w:rPr>
        <w:t>хлебобулочными</w:t>
      </w:r>
      <w:proofErr w:type="gramEnd"/>
      <w:r>
        <w:rPr>
          <w:rFonts w:ascii="Courier New" w:hAnsi="Courier New" w:cs="Courier New"/>
          <w:sz w:val="20"/>
          <w:szCs w:val="20"/>
        </w:rPr>
        <w:t>│  0,05 │  0,13 │  0,17 │  0,20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│изделиями, молоком  и  молокопродуктами,│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│маслом     растительным,     маргарином,│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│крупами, сахаром,  солью,  картофелем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│овощами,    продуктами    </w:t>
      </w:r>
      <w:proofErr w:type="gramStart"/>
      <w:r>
        <w:rPr>
          <w:rFonts w:ascii="Courier New" w:hAnsi="Courier New" w:cs="Courier New"/>
          <w:sz w:val="20"/>
          <w:szCs w:val="20"/>
        </w:rPr>
        <w:t>детского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│диабетического питания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 прочими    продовольственными│  0,05 │  0,13 │  0,17 │  0,29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│товарами    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кормом для животных            │  0,05 │  0,13 │  0,17 │  0,29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семенами  овощных  и  цветочных│  0,05 │  0,13 │  0,17 │  0,20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│культур     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обувью детской мальчиковой     │  0,05 │  0,13 │  0,17 │  0,20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│(по 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>. 25,5 включит.) обувью  детской│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│девичьей  (по  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>.   25,0   включит.),│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│изделиями швейными  и  трикотажными 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│новорожденных,   мальчиков   и   девочек│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│ясельного,   дошкольного   и   школьного│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│возрастов (по 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>. 48 включит.)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лекарственными  средствами   и│  0,05 │  0,13 │  0,17 │  0,20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│аптечными  товарами  по   </w:t>
      </w:r>
      <w:proofErr w:type="gramStart"/>
      <w:r>
        <w:rPr>
          <w:rFonts w:ascii="Courier New" w:hAnsi="Courier New" w:cs="Courier New"/>
          <w:sz w:val="20"/>
          <w:szCs w:val="20"/>
        </w:rPr>
        <w:t>бесплатным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│льготным    рецептам    (при     условии│       │       │       │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│раздельного    учета    рецептов,    </w:t>
      </w:r>
      <w:proofErr w:type="gramStart"/>
      <w:r>
        <w:rPr>
          <w:rFonts w:ascii="Courier New" w:hAnsi="Courier New" w:cs="Courier New"/>
          <w:sz w:val="20"/>
          <w:szCs w:val="20"/>
        </w:rPr>
        <w:t>при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│суммарной    стоимости     </w:t>
      </w:r>
      <w:proofErr w:type="gramStart"/>
      <w:r>
        <w:rPr>
          <w:rFonts w:ascii="Courier New" w:hAnsi="Courier New" w:cs="Courier New"/>
          <w:sz w:val="20"/>
          <w:szCs w:val="20"/>
        </w:rPr>
        <w:t>лекарственных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│препаратов    и    аптечных     товаров,│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│отпущенных  по  бесплатным  и   льготным│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│рецептам, - не менее 5 % от общей  суммы│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│выручки за квартал)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газетами,   периодическими   и│  0,05 │  0,13 │  0,17 │  0,20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│продолжающимися  изданиями   (журналами,│       │       │       │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│сборниками,    бюллетенями),     </w:t>
      </w:r>
      <w:proofErr w:type="gramStart"/>
      <w:r>
        <w:rPr>
          <w:rFonts w:ascii="Courier New" w:hAnsi="Courier New" w:cs="Courier New"/>
          <w:sz w:val="20"/>
          <w:szCs w:val="20"/>
        </w:rPr>
        <w:t>учебной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│литературой, канцтоварами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мебелью, коврами,  сантехникой,│  0,05 │  0,13 │  0,22 │  0,28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│лесоматериалами, верхней одеждой из кожи│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 меха,  головными  уборами  из  кожи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│меха, табачными изделиями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авт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мото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- и </w:t>
      </w:r>
      <w:proofErr w:type="spellStart"/>
      <w:r>
        <w:rPr>
          <w:rFonts w:ascii="Courier New" w:hAnsi="Courier New" w:cs="Courier New"/>
          <w:sz w:val="20"/>
          <w:szCs w:val="20"/>
        </w:rPr>
        <w:t>велозапчастями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0,1  │  0,15 │  0,19 │  0,35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 ювелирными    изделиями    из│  0,05 │  0,14 │  0,19 │  0,29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│драгоценных  металлов,   холодильниками,│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│морозильниками,  стиральными   машинами,│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│кондиционерами, тел</w:t>
      </w:r>
      <w:proofErr w:type="gramStart"/>
      <w:r>
        <w:rPr>
          <w:rFonts w:ascii="Courier New" w:hAnsi="Courier New" w:cs="Courier New"/>
          <w:sz w:val="20"/>
          <w:szCs w:val="20"/>
        </w:rPr>
        <w:t>е-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радиотоварами,│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│оргтехникой  и  </w:t>
      </w:r>
      <w:proofErr w:type="gramStart"/>
      <w:r>
        <w:rPr>
          <w:rFonts w:ascii="Courier New" w:hAnsi="Courier New" w:cs="Courier New"/>
          <w:sz w:val="20"/>
          <w:szCs w:val="20"/>
        </w:rPr>
        <w:t>комплектующими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   ней,│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│мобильными телефонами и  аксессуарами 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│ним, электронно-вычислительной техникой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без ограничения по ассортименту│  0,05 │  0,13 │  0,17 │  0,29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├────────────────────────────────────────┴───────┴───────┴───────┴────────┤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 торговле несколькими группами товаров, на которые установлены  разные│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│значения корректирующего коэффициента  базовой  доходности  (К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>),  расчет│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│единого  налога  осуществляется  по  максимальному  значению   указанного│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│коэффициента               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4" w:name="Par415"/>
      <w:bookmarkEnd w:id="14"/>
      <w:r>
        <w:rPr>
          <w:rFonts w:ascii="Courier New" w:hAnsi="Courier New" w:cs="Courier New"/>
          <w:sz w:val="20"/>
          <w:szCs w:val="20"/>
        </w:rPr>
        <w:t>│  7.2. Розничная торговля, осуществляемая через киоски, палатки, лотки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и другие объекты стационарной торговой сети, не имеющей торговых залов,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а также объекты нестационарной торговой сети,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площадь торгового </w:t>
      </w:r>
      <w:proofErr w:type="gramStart"/>
      <w:r>
        <w:rPr>
          <w:rFonts w:ascii="Courier New" w:hAnsi="Courier New" w:cs="Courier New"/>
          <w:sz w:val="20"/>
          <w:szCs w:val="20"/>
        </w:rPr>
        <w:t>места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которых превышает 5 кв. метров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(физический показатель - площадь торгового места в кв. метрах)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├────────────────────────────────────────┬───────┬───────┬───────┬────────┤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300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300  │ до 1  │3 тыс. │10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тыс.  │       │и вне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│населен-│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│пунктов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│Торговля   хлебом    и    </w:t>
      </w:r>
      <w:proofErr w:type="gramStart"/>
      <w:r>
        <w:rPr>
          <w:rFonts w:ascii="Courier New" w:hAnsi="Courier New" w:cs="Courier New"/>
          <w:sz w:val="20"/>
          <w:szCs w:val="20"/>
        </w:rPr>
        <w:t>хлебобулочными</w:t>
      </w:r>
      <w:proofErr w:type="gramEnd"/>
      <w:r>
        <w:rPr>
          <w:rFonts w:ascii="Courier New" w:hAnsi="Courier New" w:cs="Courier New"/>
          <w:sz w:val="20"/>
          <w:szCs w:val="20"/>
        </w:rPr>
        <w:t>│  0,04 │  0,12 │  0,14 │  0,15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│изделиями, молоком  и  молокопродуктами,│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│маслом     растительным,     маргарином,│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│крупами, сахаром,  солью,  картофелем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│овощами,    продуктами    </w:t>
      </w:r>
      <w:proofErr w:type="gramStart"/>
      <w:r>
        <w:rPr>
          <w:rFonts w:ascii="Courier New" w:hAnsi="Courier New" w:cs="Courier New"/>
          <w:sz w:val="20"/>
          <w:szCs w:val="20"/>
        </w:rPr>
        <w:t>детского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│диабетического питания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 прочими    продовольственными│  0,04 │  0,12 │  0,16 │  0,28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│товарами    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кормом для животных            │  0,04 │  0,12 │  0,15 │  0,23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семенами  овощных  и  цветочных│  0,04 │  0,12 │  0,14 │  0,15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│культур     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обувью детской мальчиковой     │  0,04 │  0,12 │  0,14 │  0,14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│(по 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>. 25,5 включит.) обувью  детской│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│девичьей  (по  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>.   25,0   включит.),│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│изделиями швейными  и  трикотажными 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│новорожденных,   мальчиков   и   девочек│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│ясельного,   дошкольного   и   школьного│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│возрастов (по </w:t>
      </w:r>
      <w:proofErr w:type="spellStart"/>
      <w:r>
        <w:rPr>
          <w:rFonts w:ascii="Courier New" w:hAnsi="Courier New" w:cs="Courier New"/>
          <w:sz w:val="20"/>
          <w:szCs w:val="20"/>
        </w:rPr>
        <w:t>разм</w:t>
      </w:r>
      <w:proofErr w:type="spellEnd"/>
      <w:r>
        <w:rPr>
          <w:rFonts w:ascii="Courier New" w:hAnsi="Courier New" w:cs="Courier New"/>
          <w:sz w:val="20"/>
          <w:szCs w:val="20"/>
        </w:rPr>
        <w:t>. 48 включит.)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│Торговля  лекарственными  средствами   и│  0,04 │  0,12 │  0,14 │  0,14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│аптечными  товарами  по   </w:t>
      </w:r>
      <w:proofErr w:type="gramStart"/>
      <w:r>
        <w:rPr>
          <w:rFonts w:ascii="Courier New" w:hAnsi="Courier New" w:cs="Courier New"/>
          <w:sz w:val="20"/>
          <w:szCs w:val="20"/>
        </w:rPr>
        <w:t>бесплатным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│льготным    рецептам    (при     условии│       │       │       │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│раздельного    учета    рецептов,    </w:t>
      </w:r>
      <w:proofErr w:type="gramStart"/>
      <w:r>
        <w:rPr>
          <w:rFonts w:ascii="Courier New" w:hAnsi="Courier New" w:cs="Courier New"/>
          <w:sz w:val="20"/>
          <w:szCs w:val="20"/>
        </w:rPr>
        <w:t>при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│суммарной    стоимости     </w:t>
      </w:r>
      <w:proofErr w:type="gramStart"/>
      <w:r>
        <w:rPr>
          <w:rFonts w:ascii="Courier New" w:hAnsi="Courier New" w:cs="Courier New"/>
          <w:sz w:val="20"/>
          <w:szCs w:val="20"/>
        </w:rPr>
        <w:t>лекарственных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│препаратов    и    аптечных     товаров,│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│отпущенных  по  бесплатным  и   льготным│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│рецептам, - не менее 5 % от общей  суммы│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│выручки за квартал)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газетами,   периодическими   и│  0,04 │  0,13 │  0,15 │  0,20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│продолжающимися  изданиями   (журналами,│       │       │       │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│сборниками,    бюллетенями),     </w:t>
      </w:r>
      <w:proofErr w:type="gramStart"/>
      <w:r>
        <w:rPr>
          <w:rFonts w:ascii="Courier New" w:hAnsi="Courier New" w:cs="Courier New"/>
          <w:sz w:val="20"/>
          <w:szCs w:val="20"/>
        </w:rPr>
        <w:t>учебной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│литературой, канцтоварами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мебелью, коврами,  сантехникой,│  0,04 │  0,12 │  0,16 │  0,3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│лесоматериалами, верхней одеждой из кожи│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 меха,  головными  уборами  из  кожи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│меха, табачными изделиями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авт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мото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- и </w:t>
      </w:r>
      <w:proofErr w:type="spellStart"/>
      <w:r>
        <w:rPr>
          <w:rFonts w:ascii="Courier New" w:hAnsi="Courier New" w:cs="Courier New"/>
          <w:sz w:val="20"/>
          <w:szCs w:val="20"/>
        </w:rPr>
        <w:t>велозапчастями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0,1  │  0,15 │  0,19 │  0,35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  ювелирными    изделиями    из│  0,04 │  0,12 │  0,16 │  0,30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│драгоценных  металлов,   холодильниками,│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│морозильниками,  стиральными   машинами,│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│кондиционерами, тел</w:t>
      </w:r>
      <w:proofErr w:type="gramStart"/>
      <w:r>
        <w:rPr>
          <w:rFonts w:ascii="Courier New" w:hAnsi="Courier New" w:cs="Courier New"/>
          <w:sz w:val="20"/>
          <w:szCs w:val="20"/>
        </w:rPr>
        <w:t>е-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радиотоварами,│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│оргтехникой  и  </w:t>
      </w:r>
      <w:proofErr w:type="gramStart"/>
      <w:r>
        <w:rPr>
          <w:rFonts w:ascii="Courier New" w:hAnsi="Courier New" w:cs="Courier New"/>
          <w:sz w:val="20"/>
          <w:szCs w:val="20"/>
        </w:rPr>
        <w:t>комплектующими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   ней,│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│мобильными телефонами и  аксессуарами 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│ним, электронно-вычислительной техникой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без ограничения по ассортименту│  0,04 │  0,12 │  0,16 │  0,30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├────────────────────────────────────────┴───────┴───────┴───────┴────────┤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 торговле несколькими группами товаров, на которые установлены  разные│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│значения корректирующего коэффициента  базовой  доходности  (К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>),  расчет│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│единого  налога  осуществляется  по  максимальному  значению   указанного│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│коэффициента               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5" w:name="Par488"/>
      <w:bookmarkEnd w:id="15"/>
      <w:r>
        <w:rPr>
          <w:rFonts w:ascii="Courier New" w:hAnsi="Courier New" w:cs="Courier New"/>
          <w:sz w:val="20"/>
          <w:szCs w:val="20"/>
        </w:rPr>
        <w:t xml:space="preserve">│      7.3. </w:t>
      </w:r>
      <w:proofErr w:type="gramStart"/>
      <w:r>
        <w:rPr>
          <w:rFonts w:ascii="Courier New" w:hAnsi="Courier New" w:cs="Courier New"/>
          <w:sz w:val="20"/>
          <w:szCs w:val="20"/>
        </w:rPr>
        <w:t>Разностная (развозная) торговля (за исключением торговли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подакцизными товарами, лекарственными препаратами, изделиями </w:t>
      </w:r>
      <w:proofErr w:type="gramStart"/>
      <w:r>
        <w:rPr>
          <w:rFonts w:ascii="Courier New" w:hAnsi="Courier New" w:cs="Courier New"/>
          <w:sz w:val="20"/>
          <w:szCs w:val="20"/>
        </w:rPr>
        <w:t>из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драгоценных камней, оружием и патронами к нему, меховыми изделиями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и технически сложными товарами бытового назначения)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  (физический показатель - количество работников,     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включая индивидуального предпринимателя)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├────────────────────────────────────────┬───────┬───────┬───────┬────────┤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300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300  │ до 1  │3 тыс. │10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тыс.  │       │и вне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│населен-│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│пунктов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│Торговля без ограничения по ассортименту│  0,05 │  0,12 │  0,15 │  0,25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├────────────────────────────────────────┴───────┴───────┴───────┴────────┤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6" w:name="Par504"/>
      <w:bookmarkEnd w:id="16"/>
      <w:r>
        <w:rPr>
          <w:rFonts w:ascii="Courier New" w:hAnsi="Courier New" w:cs="Courier New"/>
          <w:sz w:val="20"/>
          <w:szCs w:val="20"/>
        </w:rPr>
        <w:t>│  8. Оказания услуг общественного питания, осуществляемые через объекты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организации общественного питания с площадью зала обслуживания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│посетителей не более 150 квадратных метров по каждому объекту организации│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общественного питания, оказание услуг общественного питания,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осуществляемых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через объекты организации общественного питания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ред.  </w:t>
      </w:r>
      <w:hyperlink r:id="rId30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Муниципального  Собрания  </w:t>
      </w:r>
      <w:proofErr w:type="spellStart"/>
      <w:r>
        <w:rPr>
          <w:rFonts w:ascii="Courier New" w:hAnsi="Courier New" w:cs="Courier New"/>
          <w:sz w:val="20"/>
          <w:szCs w:val="20"/>
        </w:rPr>
        <w:t>Самойловского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муниципального│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от 31.10.2008 N 304)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├────────────────────────────────────────┬───────┬───────┬───────┬────────┤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300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300  │ до 1  │3 тыс. │10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тыс.  │       │и вне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                │       │       │       │населен-│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│пунктов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│Рестораны, бары, кафе                   │  0,06 │  0,60 │  0,72 │  0,84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│Закусочные,      магазины       (отделы)│  0,06 │  0,48 │  0,58 │  0,67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│"Кулинария" 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│Столовые и буфеты                       │  0,06 │  0,07 │  0,08 │  0,14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│Столовые   и    буфеты,    обслуживающие│  0,01 │  0,02 │  0,01 │  0,01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│специальный   контингент   потребителей,│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находящиеся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в   помещениях   школ  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│школ-интернатов   (если    данный    вид│       │       │       │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│деятельности является единственным)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│Столовые и  буфеты,  обслуживающие  иные│  0,01 │  0,02 │  0,04 │  0,05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│образовательные учреждения (если  данный│       │       │       │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│вид деятельности является единственным)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├────────────────────────────────────────┴───────┴───────┴───────┴────────┤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7" w:name="Par536"/>
      <w:bookmarkEnd w:id="17"/>
      <w:r>
        <w:rPr>
          <w:rFonts w:ascii="Courier New" w:hAnsi="Courier New" w:cs="Courier New"/>
          <w:sz w:val="20"/>
          <w:szCs w:val="20"/>
        </w:rPr>
        <w:t>│    9. Оказание услуг общественного питания через объекты организации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общественного питания, не имеющие зала обслуживания посетителей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  (физический показатель - количество работников,     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включая индивидуальных предпринимателей)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├────────────────────────────────────────┬───────┬───────┬───────┬────────┤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300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300  │ до 1  │3 тыс. │10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тыс.  │       │и вне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│населен-│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│пунктов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 услуг  общественного   питания│  0,05 │  0,12 │  0,14 │  0,24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│через объекты организации 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│питания, не  имеющие  зала  обслуживания│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│посетителей 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├────────────────────────────────────────┴───────┴───────┴───────┴────────┤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8" w:name="Par553"/>
      <w:bookmarkEnd w:id="18"/>
      <w:r>
        <w:rPr>
          <w:rFonts w:ascii="Courier New" w:hAnsi="Courier New" w:cs="Courier New"/>
          <w:sz w:val="20"/>
          <w:szCs w:val="20"/>
        </w:rPr>
        <w:t>│                  10. Распространение наружной рекламы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с использованием рекламных конструкций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ред.  </w:t>
      </w:r>
      <w:hyperlink r:id="rId31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Муниципального  Собрания  </w:t>
      </w:r>
      <w:proofErr w:type="spellStart"/>
      <w:r>
        <w:rPr>
          <w:rFonts w:ascii="Courier New" w:hAnsi="Courier New" w:cs="Courier New"/>
          <w:sz w:val="20"/>
          <w:szCs w:val="20"/>
        </w:rPr>
        <w:t>Самойловского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муниципального│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от 31.10.2008 N 304)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9" w:name="Par558"/>
      <w:bookmarkEnd w:id="19"/>
      <w:r>
        <w:rPr>
          <w:rFonts w:ascii="Courier New" w:hAnsi="Courier New" w:cs="Courier New"/>
          <w:sz w:val="20"/>
          <w:szCs w:val="20"/>
        </w:rPr>
        <w:t>│    10.1. Распространение и (или) размещение наружной рекламы с любым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способом нанесения изображения, за исключением наружной рекламы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с автоматической сменой изображения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(физический показатель - площадь информационного поля наружной рекламы)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├────────────────────────────────────────┬────────────────────────────────┤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Для налогоплательщиков,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деятельность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в населенных пунктах области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с численностью жителей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   до 10 тысяч: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├───────┬───────┬───────┬────────┤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300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300  │ до 1  │3 тыс. │10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тыс.  │       │и вне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│населен-│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│пунктов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│Распространение   и   (или)   размещение│  0,04 │  0,05 │  0,06 │  0,07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│наружной  рекламы   с   любым   способом│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│нанесения  изображения,  за  исключением│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│наружной рекламы с автоматической сменой│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│изображения 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├────────────────────────────────────────┴───────┴───────┴───────┴────────┤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0" w:name="Par582"/>
      <w:bookmarkEnd w:id="20"/>
      <w:r>
        <w:rPr>
          <w:rFonts w:ascii="Courier New" w:hAnsi="Courier New" w:cs="Courier New"/>
          <w:sz w:val="20"/>
          <w:szCs w:val="20"/>
        </w:rPr>
        <w:t>│        10.2. Распространение и (или) размещение наружной рекламы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с автоматической сменой изображения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(физический показатель - площадь информационного поля  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экспонирующей поверхности в квадратных метрах)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├────────────────────────────────────────┬────────────────────────────────┤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Для налогоплательщиков,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деятельность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в населенных пунктах области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с численностью жителей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   до 10 тысяч: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├───────┬───────┬───────┬────────┤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300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300  │ до 1  │3 тыс. │10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тыс.  │       │и вне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│населен-│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│пунктов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│Распространение   и   (или)   размещение│  0,04 │  0,05 │  0,06 │  0,0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│рекламы    с    автоматической    сменой│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│изображения       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├────────────────────────────────────────┴───────┴───────┴───────┴────────┤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1" w:name="Par604"/>
      <w:bookmarkEnd w:id="21"/>
      <w:r>
        <w:rPr>
          <w:rFonts w:ascii="Courier New" w:hAnsi="Courier New" w:cs="Courier New"/>
          <w:sz w:val="20"/>
          <w:szCs w:val="20"/>
        </w:rPr>
        <w:t>│        10.3. Распространение и (или) размещение наружной рекламы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посредством электронных табло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(физический показатель - площадь информационного поля  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электронных табло наружной рекламы в квадратных метрах)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├────────────────────────────────────────┬────────────────────────────────┤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Для налогоплательщиков,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деятельность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в населенных пунктах области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с численностью жителем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   до 10 тысяч: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├───────┬───────┬───────┬────────┤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300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300  │  до   │3 тыс. │10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│1 тыс. │       │и вне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│населен-│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│пунктов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│Распространение   и   (или)   размещение│  0,04 │  0,05 │  0,06 │  0,07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│рекламы посредством электронных табло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├────────────────────────────────────────┴───────┴───────┴───────┴────────┤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2" w:name="Par625"/>
      <w:bookmarkEnd w:id="22"/>
      <w:r>
        <w:rPr>
          <w:rFonts w:ascii="Courier New" w:hAnsi="Courier New" w:cs="Courier New"/>
          <w:sz w:val="20"/>
          <w:szCs w:val="20"/>
        </w:rPr>
        <w:t>│11. Размещение рекламы с использованием внешних и внутренних поверхностей│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транспортных средств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32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Муниципального  Собрания  </w:t>
      </w:r>
      <w:proofErr w:type="spellStart"/>
      <w:r>
        <w:rPr>
          <w:rFonts w:ascii="Courier New" w:hAnsi="Courier New" w:cs="Courier New"/>
          <w:sz w:val="20"/>
          <w:szCs w:val="20"/>
        </w:rPr>
        <w:t>Самойловского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муниципального│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от 28.02.2013 N 146)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├────────────────────────────────────────┬────────────────────────────────┤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Для налогоплательщиков,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деятельность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в населенных пунктах области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с численностью жителей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   до 10 тысяч: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├───────┬───────┬───────┬────────┤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300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300  │  до   │3 тыс. │10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│1 тыс. │       │и вне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│населен-│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│пунктов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│Распространение   и   (или)   размещение│  0,03 │  0,04 │  0,05 │  0,06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│рекламы  на   автобусах   любых   типов,│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│легковых   и    грузовых    </w:t>
      </w:r>
      <w:proofErr w:type="gramStart"/>
      <w:r>
        <w:rPr>
          <w:rFonts w:ascii="Courier New" w:hAnsi="Courier New" w:cs="Courier New"/>
          <w:sz w:val="20"/>
          <w:szCs w:val="20"/>
        </w:rPr>
        <w:t>автомобилях</w:t>
      </w:r>
      <w:proofErr w:type="gramEnd"/>
      <w:r>
        <w:rPr>
          <w:rFonts w:ascii="Courier New" w:hAnsi="Courier New" w:cs="Courier New"/>
          <w:sz w:val="20"/>
          <w:szCs w:val="20"/>
        </w:rPr>
        <w:t>,│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прицепах</w:t>
      </w:r>
      <w:proofErr w:type="gramEnd"/>
      <w:r>
        <w:rPr>
          <w:rFonts w:ascii="Courier New" w:hAnsi="Courier New" w:cs="Courier New"/>
          <w:sz w:val="20"/>
          <w:szCs w:val="20"/>
        </w:rPr>
        <w:t>,         полуприцепах       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прицепах-роспусках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├────────────────────────────────────────┴───────┴───────┴───────┴────────┤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3" w:name="Par649"/>
      <w:bookmarkEnd w:id="23"/>
      <w:r>
        <w:rPr>
          <w:rFonts w:ascii="Courier New" w:hAnsi="Courier New" w:cs="Courier New"/>
          <w:sz w:val="20"/>
          <w:szCs w:val="20"/>
        </w:rPr>
        <w:t>│12. Оказание услуг по временному размещению и проживанию организациями и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предпринимателями, использующими в каждом объекте предоставления данных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услуг общую площадь спальных помещений не более 500 квадратных метров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(физический показатель - площадь спального помещения)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├────────────────────────────────────────┬────────────────────────────────┤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Для налогоплательщиков,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деятельность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в населенных пунктах области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с численностью жителей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├───────┬───────┬────────────────┤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│1 тыс. │3 тыс. │и вне населенных│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пунктов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услуг по временному размещению │  0,05 │  0,05 │      0,05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 проживанию                            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4" w:name="Par666"/>
      <w:bookmarkEnd w:id="24"/>
      <w:r>
        <w:rPr>
          <w:rFonts w:ascii="Courier New" w:hAnsi="Courier New" w:cs="Courier New"/>
          <w:sz w:val="20"/>
          <w:szCs w:val="20"/>
        </w:rPr>
        <w:t>│      13. Оказания услуг по передаче во временное владение и (или)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в пользование торговых мест, расположенных в объектах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торговой сети, не имеющих торговых залов, объектов нестационарной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торговой сети, а также объектов организации общественного питания,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не имеющих зала обслуживания посетителей: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ред.  </w:t>
      </w:r>
      <w:hyperlink r:id="rId33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Муниципального  Собрания  </w:t>
      </w:r>
      <w:proofErr w:type="spellStart"/>
      <w:r>
        <w:rPr>
          <w:rFonts w:ascii="Courier New" w:hAnsi="Courier New" w:cs="Courier New"/>
          <w:sz w:val="20"/>
          <w:szCs w:val="20"/>
        </w:rPr>
        <w:t>Самойловского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муниципального│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от 31.10.2008 N 304)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5" w:name="Par674"/>
      <w:bookmarkEnd w:id="25"/>
      <w:r>
        <w:rPr>
          <w:rFonts w:ascii="Courier New" w:hAnsi="Courier New" w:cs="Courier New"/>
          <w:sz w:val="20"/>
          <w:szCs w:val="20"/>
        </w:rPr>
        <w:t>│     13.1. Оказание услуг по передаче во временное владение и (или)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│пользование торговых мест, расположенных в объектах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торговой│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сети, не имеющих торговых залов, объектов нестационарной торговой сети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(прилавков, палаток, ларьков, контейнеров, боксов и других объектов), а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также объектов организации общественного питания, не имеющих залов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обслуживания посетителей, в которых площадь одного торгового места,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объекта нестационарной торговой сети или объекта организации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общественного питания не превышает 5 кв. метров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(физический показатель - количество торговых мест,    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</w:t>
      </w:r>
      <w:proofErr w:type="gramStart"/>
      <w:r>
        <w:rPr>
          <w:rFonts w:ascii="Courier New" w:hAnsi="Courier New" w:cs="Courier New"/>
          <w:sz w:val="20"/>
          <w:szCs w:val="20"/>
        </w:rPr>
        <w:t>переданных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во временное владение и (или) пользование)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ред.  </w:t>
      </w:r>
      <w:hyperlink r:id="rId34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Муниципального  Собрания  </w:t>
      </w:r>
      <w:proofErr w:type="spellStart"/>
      <w:r>
        <w:rPr>
          <w:rFonts w:ascii="Courier New" w:hAnsi="Courier New" w:cs="Courier New"/>
          <w:sz w:val="20"/>
          <w:szCs w:val="20"/>
        </w:rPr>
        <w:t>Самойловского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муниципального│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от 29.11.2008 N 312)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├────────────────────────────────────────┬────────────────────────────────┤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Для налогоплательщиков,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деятельность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в населенных пунктах области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с численностью жителей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├───────┬───────┬───────┬────────┤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│1 тыс. │3 тыс. │10 тыс.│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│и вне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</w:t>
      </w:r>
      <w:proofErr w:type="spellStart"/>
      <w:r>
        <w:rPr>
          <w:rFonts w:ascii="Courier New" w:hAnsi="Courier New" w:cs="Courier New"/>
          <w:sz w:val="20"/>
          <w:szCs w:val="20"/>
        </w:rPr>
        <w:t>населе</w:t>
      </w:r>
      <w:proofErr w:type="spellEnd"/>
      <w:r>
        <w:rPr>
          <w:rFonts w:ascii="Courier New" w:hAnsi="Courier New" w:cs="Courier New"/>
          <w:sz w:val="20"/>
          <w:szCs w:val="20"/>
        </w:rPr>
        <w:t>-│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</w:t>
      </w:r>
      <w:proofErr w:type="spellStart"/>
      <w:r>
        <w:rPr>
          <w:rFonts w:ascii="Courier New" w:hAnsi="Courier New" w:cs="Courier New"/>
          <w:sz w:val="20"/>
          <w:szCs w:val="20"/>
        </w:rPr>
        <w:t>нных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│пунктов│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│Оказание услуг по передаче </w:t>
      </w:r>
      <w:proofErr w:type="gramStart"/>
      <w:r>
        <w:rPr>
          <w:rFonts w:ascii="Courier New" w:hAnsi="Courier New" w:cs="Courier New"/>
          <w:sz w:val="20"/>
          <w:szCs w:val="20"/>
        </w:rPr>
        <w:t>во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временное│  0,1  │  0,1  │  0,1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│владение и  (или)  пользование  </w:t>
      </w:r>
      <w:proofErr w:type="gramStart"/>
      <w:r>
        <w:rPr>
          <w:rFonts w:ascii="Courier New" w:hAnsi="Courier New" w:cs="Courier New"/>
          <w:sz w:val="20"/>
          <w:szCs w:val="20"/>
        </w:rPr>
        <w:t>торговых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│мест,    расположенных    в     объектах│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│стационарной торговой сети,  не  </w:t>
      </w:r>
      <w:proofErr w:type="gramStart"/>
      <w:r>
        <w:rPr>
          <w:rFonts w:ascii="Courier New" w:hAnsi="Courier New" w:cs="Courier New"/>
          <w:sz w:val="20"/>
          <w:szCs w:val="20"/>
        </w:rPr>
        <w:t>имеющих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│торговых залов, объектов  </w:t>
      </w:r>
      <w:proofErr w:type="gramStart"/>
      <w:r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│торговой   сети   (прилавков,   палаток,│       │       │       │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│ларьков, контейнеров,  блоков  и  других│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│объектов), а также объектов  организации│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│общественного питания, не имеющих  залов│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│обслуживания  посетителей,   в   которых│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│площадь одного торгового места,  объекта│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│нестационарной торговой сети или объекта│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│организации  общественного  питания   не│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│превышает 5 кв. метров  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├────────────────────────────────────────┴───────┴───────┴───────┴────────┤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6" w:name="Par715"/>
      <w:bookmarkEnd w:id="26"/>
      <w:r>
        <w:rPr>
          <w:rFonts w:ascii="Courier New" w:hAnsi="Courier New" w:cs="Courier New"/>
          <w:sz w:val="20"/>
          <w:szCs w:val="20"/>
        </w:rPr>
        <w:t>│     13.2. Оказание услуг по передаче во временное владение и (или)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│пользование торговых мест, расположенных в объектах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торговой│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сети, не имеющих торговых залов, объектов нестационарной торговой сети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(прилавков, палаток, ларьков, контейнеров, блоков и других объектов), а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также объектов организации общественного питания, не имеющих залов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обслуживания посетителей, в которых площадь одного торгового места,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объекта нестационарной торговой сети или объекта организации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общественного питания превышает 5 кв. метров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(физический показатель - количество торговых мест,    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</w:t>
      </w:r>
      <w:proofErr w:type="gramStart"/>
      <w:r>
        <w:rPr>
          <w:rFonts w:ascii="Courier New" w:hAnsi="Courier New" w:cs="Courier New"/>
          <w:sz w:val="20"/>
          <w:szCs w:val="20"/>
        </w:rPr>
        <w:t>переданных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во временное владение и (или) пользование)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├────────────────────────────────────────┬────────────────────────────────┤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Для налогоплательщиков,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деятельность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в населенных пунктах области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с численностью жителей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├───────┬───────┬────────────────┤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│1 тыс. │3 тыс. │и вне населенных│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пунктов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│Оказание услуг по передаче </w:t>
      </w:r>
      <w:proofErr w:type="gramStart"/>
      <w:r>
        <w:rPr>
          <w:rFonts w:ascii="Courier New" w:hAnsi="Courier New" w:cs="Courier New"/>
          <w:sz w:val="20"/>
          <w:szCs w:val="20"/>
        </w:rPr>
        <w:t>во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временное│  0,05 │  0,12 │      0,13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│владение и  (или)  пользование  </w:t>
      </w:r>
      <w:proofErr w:type="gramStart"/>
      <w:r>
        <w:rPr>
          <w:rFonts w:ascii="Courier New" w:hAnsi="Courier New" w:cs="Courier New"/>
          <w:sz w:val="20"/>
          <w:szCs w:val="20"/>
        </w:rPr>
        <w:t>торговых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│мест,    расположенных    в     объектах│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│стационарной торговой сети,  не  </w:t>
      </w:r>
      <w:proofErr w:type="gramStart"/>
      <w:r>
        <w:rPr>
          <w:rFonts w:ascii="Courier New" w:hAnsi="Courier New" w:cs="Courier New"/>
          <w:sz w:val="20"/>
          <w:szCs w:val="20"/>
        </w:rPr>
        <w:t>имеющих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│торговых залов, объектов  </w:t>
      </w:r>
      <w:proofErr w:type="gramStart"/>
      <w:r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│торговой   сети   (прилавков,   палаток,│       │       │        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│ларьков, контейнеров,  блоков  и  других│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│объектов), а также объектов  организации│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│общественного питания, не имеющих  залов│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│обслуживания  посетителей,   в   которых│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│площадь одного торгового места,  объекта│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│нестационарной торговой сети или объекта│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│организации    общественного     питания│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│превышает 5 кв. метров                  │       │       │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7" w:name="Par750"/>
      <w:bookmarkEnd w:id="27"/>
      <w:r>
        <w:rPr>
          <w:rFonts w:ascii="Courier New" w:hAnsi="Courier New" w:cs="Courier New"/>
          <w:sz w:val="20"/>
          <w:szCs w:val="20"/>
        </w:rPr>
        <w:t>│      14. Оказание услуг по передаче во временное владение и (или)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в пользование земельных участков для размещения объектов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стационарной и нестационарной торговой сети, а также объектов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организации общественного питания: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ред.  </w:t>
      </w:r>
      <w:hyperlink r:id="rId35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Муниципального  Собрания  </w:t>
      </w:r>
      <w:proofErr w:type="spellStart"/>
      <w:r>
        <w:rPr>
          <w:rFonts w:ascii="Courier New" w:hAnsi="Courier New" w:cs="Courier New"/>
          <w:sz w:val="20"/>
          <w:szCs w:val="20"/>
        </w:rPr>
        <w:t>Самойловского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муниципального│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от 31.10.2008 N 304)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8" w:name="Par757"/>
      <w:bookmarkEnd w:id="28"/>
      <w:r>
        <w:rPr>
          <w:rFonts w:ascii="Courier New" w:hAnsi="Courier New" w:cs="Courier New"/>
          <w:sz w:val="20"/>
          <w:szCs w:val="20"/>
        </w:rPr>
        <w:t xml:space="preserve">│    14.1. Оказание услуг по передаче во временное владение и (или)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пользование земельных участков площадью, не превышающей 10 квадратных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метров, для организации торговых ме</w:t>
      </w:r>
      <w:proofErr w:type="gramStart"/>
      <w:r>
        <w:rPr>
          <w:rFonts w:ascii="Courier New" w:hAnsi="Courier New" w:cs="Courier New"/>
          <w:sz w:val="20"/>
          <w:szCs w:val="20"/>
        </w:rPr>
        <w:t>ст в ст</w:t>
      </w:r>
      <w:proofErr w:type="gramEnd"/>
      <w:r>
        <w:rPr>
          <w:rFonts w:ascii="Courier New" w:hAnsi="Courier New" w:cs="Courier New"/>
          <w:sz w:val="20"/>
          <w:szCs w:val="20"/>
        </w:rPr>
        <w:t>ационарной торговой сети,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а также для размещения объектов нестационарной торговой сети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(прилавков, палаток, ларьков, контейнеров, боксов и других объектов)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и объектов организации общественного питания,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не имеющих зала обслуживания посетителей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(физический показатель - количество земельных участков, 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</w:t>
      </w:r>
      <w:proofErr w:type="gramStart"/>
      <w:r>
        <w:rPr>
          <w:rFonts w:ascii="Courier New" w:hAnsi="Courier New" w:cs="Courier New"/>
          <w:sz w:val="20"/>
          <w:szCs w:val="20"/>
        </w:rPr>
        <w:t>переданных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во временное владение и (или) пользование)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ред.  </w:t>
      </w:r>
      <w:hyperlink r:id="rId36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Муниципального  Собрания  </w:t>
      </w:r>
      <w:proofErr w:type="spellStart"/>
      <w:r>
        <w:rPr>
          <w:rFonts w:ascii="Courier New" w:hAnsi="Courier New" w:cs="Courier New"/>
          <w:sz w:val="20"/>
          <w:szCs w:val="20"/>
        </w:rPr>
        <w:t>Самойловского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муниципального│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от 29.11.2008 N 312)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├────────────────────────────────────────┬────────────────────────────────┤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Для налогоплательщиков,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                                    │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деятельность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в населенных пунктах области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с численностью жителей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   до 20 тысяч: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├───────┬───────┬───────┬────────┤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300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300  │ до 1  │3 тыс. │10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тыс.  │       │и вне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│населен-│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│пунктов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│Оказание услуг по передаче </w:t>
      </w:r>
      <w:proofErr w:type="gramStart"/>
      <w:r>
        <w:rPr>
          <w:rFonts w:ascii="Courier New" w:hAnsi="Courier New" w:cs="Courier New"/>
          <w:sz w:val="20"/>
          <w:szCs w:val="20"/>
        </w:rPr>
        <w:t>во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временное│  0,01 │  0,05 │  0,05 │  0,05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│владение и (или) в пользование </w:t>
      </w:r>
      <w:proofErr w:type="gramStart"/>
      <w:r>
        <w:rPr>
          <w:rFonts w:ascii="Courier New" w:hAnsi="Courier New" w:cs="Courier New"/>
          <w:sz w:val="20"/>
          <w:szCs w:val="20"/>
        </w:rPr>
        <w:t>земельных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│участков  площадью,  не  превышающей  10│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│квадратных   метров,   для    размещения│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│торговых мест  в 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торговой│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│сети, а также  для  размещения  объектов│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│нестационарной торговой сети (прилавков,│       │       │       │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│палаток, ларьков, контейнеров, боксов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│других       объектов        организации│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│общественного питания, не  </w:t>
      </w:r>
      <w:proofErr w:type="gramStart"/>
      <w:r>
        <w:rPr>
          <w:rFonts w:ascii="Courier New" w:hAnsi="Courier New" w:cs="Courier New"/>
          <w:sz w:val="20"/>
          <w:szCs w:val="20"/>
        </w:rPr>
        <w:t>имеющих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зала│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│обслуживания посетителей)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├────────────────────────────────────────┴───────┴───────┴───────┴────────┤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9" w:name="Par795"/>
      <w:bookmarkEnd w:id="29"/>
      <w:r>
        <w:rPr>
          <w:rFonts w:ascii="Courier New" w:hAnsi="Courier New" w:cs="Courier New"/>
          <w:sz w:val="20"/>
          <w:szCs w:val="20"/>
        </w:rPr>
        <w:t xml:space="preserve">│    14.2. Оказание услуг по передаче во временное владение и (или)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│пользование земельных участков площадью, превышающей 10 квадратных метров│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для организации торговых мест в стационарной торговой сети, а также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размещения объектов нестационарной торговой сети (прилавков, палаток,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ларьков, контейнеров, боксов и других объектов) и объектов организации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общественного питания, не имеющих залов обслуживания посетителей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(физический показатель - площадь земельных участков,   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</w:t>
      </w:r>
      <w:proofErr w:type="gramStart"/>
      <w:r>
        <w:rPr>
          <w:rFonts w:ascii="Courier New" w:hAnsi="Courier New" w:cs="Courier New"/>
          <w:sz w:val="20"/>
          <w:szCs w:val="20"/>
        </w:rPr>
        <w:t>переданных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во временное владение и (или) пользование)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ред.  </w:t>
      </w:r>
      <w:hyperlink r:id="rId37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Муниципального  Собрания  </w:t>
      </w:r>
      <w:proofErr w:type="spellStart"/>
      <w:r>
        <w:rPr>
          <w:rFonts w:ascii="Courier New" w:hAnsi="Courier New" w:cs="Courier New"/>
          <w:sz w:val="20"/>
          <w:szCs w:val="20"/>
        </w:rPr>
        <w:t>Самойловского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муниципального│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│района от 29.11.2008 N 312)                                    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├────────────────────────────────────────┬────────────────────────────────┤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Для налогоплательщиков,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деятельность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в населенных пунктах области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с численностью жителей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   до 10 тысяч:  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├───────┬───────┬───────┬────────┤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│ менее │от 300 │от 1 </w:t>
      </w:r>
      <w:proofErr w:type="spellStart"/>
      <w:r>
        <w:rPr>
          <w:rFonts w:ascii="Courier New" w:hAnsi="Courier New" w:cs="Courier New"/>
          <w:sz w:val="20"/>
          <w:szCs w:val="20"/>
        </w:rPr>
        <w:t>до│от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 до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300  │ до 1  │3 тыс. │10 тыс.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тыс.  │       │и вне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│населен-│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</w:t>
      </w:r>
      <w:proofErr w:type="spellStart"/>
      <w:r>
        <w:rPr>
          <w:rFonts w:ascii="Courier New" w:hAnsi="Courier New" w:cs="Courier New"/>
          <w:sz w:val="20"/>
          <w:szCs w:val="20"/>
        </w:rPr>
        <w:t>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│       │       │       │пунктов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├────────────────────────────────────────┼───────┼───────┼───────┼────────┤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│Оказание услуг по передаче </w:t>
      </w:r>
      <w:proofErr w:type="gramStart"/>
      <w:r>
        <w:rPr>
          <w:rFonts w:ascii="Courier New" w:hAnsi="Courier New" w:cs="Courier New"/>
          <w:sz w:val="20"/>
          <w:szCs w:val="20"/>
        </w:rPr>
        <w:t>во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временное│  0,01 │  0,04 │  0,04 │  0,04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│владение и (или) в пользование </w:t>
      </w:r>
      <w:proofErr w:type="gramStart"/>
      <w:r>
        <w:rPr>
          <w:rFonts w:ascii="Courier New" w:hAnsi="Courier New" w:cs="Courier New"/>
          <w:sz w:val="20"/>
          <w:szCs w:val="20"/>
        </w:rPr>
        <w:t>земельных</w:t>
      </w:r>
      <w:proofErr w:type="gramEnd"/>
      <w:r>
        <w:rPr>
          <w:rFonts w:ascii="Courier New" w:hAnsi="Courier New" w:cs="Courier New"/>
          <w:sz w:val="20"/>
          <w:szCs w:val="20"/>
        </w:rPr>
        <w:t>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│участков   площадью,   превышающей    10│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│квадратных   метров   для    организации│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│торговых мест  в 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торговой│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│сети, а также  для  размещения  объектов│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│нестационарной торговой сети (прилавков,│       │       │       │        │</w:t>
      </w:r>
      <w:proofErr w:type="gramEnd"/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│палаток, ларьков, контейнеров, боксов  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│других объектов) и объектов  организации│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│общественного питания, не имеющих  залов│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│обслуживания посетителей                │       │       │       │        │</w:t>
      </w:r>
    </w:p>
    <w:p w:rsidR="00675823" w:rsidRDefault="006758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└────────────────────────────────────────┴───────┴───────┴───────┴────────┘</w:t>
      </w: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5823" w:rsidRDefault="00675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5823" w:rsidRDefault="0067582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246F1" w:rsidRDefault="00E246F1"/>
    <w:sectPr w:rsidR="00E246F1" w:rsidSect="00F0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23"/>
    <w:rsid w:val="00464391"/>
    <w:rsid w:val="00675823"/>
    <w:rsid w:val="00E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8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758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58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758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8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758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58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758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236F1B2F0D85EA184060D1EE4397C98854906EDCB25171331467AE8F1AAE737CDCD1C587E48F094AD37649jAL" TargetMode="External"/><Relationship Id="rId13" Type="http://schemas.openxmlformats.org/officeDocument/2006/relationships/hyperlink" Target="consultantplus://offline/ref=ED236F1B2F0D85EA184060D1EE4397C98854906EDCB25171331467AE8F1AAE737CDCD1C587E48F094AD37649j7L" TargetMode="External"/><Relationship Id="rId18" Type="http://schemas.openxmlformats.org/officeDocument/2006/relationships/hyperlink" Target="consultantplus://offline/ref=ED236F1B2F0D85EA184060D1EE4397C98854906ED9B95476301467AE8F1AAE737CDCD1C587E48F094AD37749jDL" TargetMode="External"/><Relationship Id="rId26" Type="http://schemas.openxmlformats.org/officeDocument/2006/relationships/hyperlink" Target="consultantplus://offline/ref=ED236F1B2F0D85EA184060D1EE4397C98854906EDCB25171331467AE8F1AAE737CDCD1C587E48F094AD37649j9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D236F1B2F0D85EA184060D1EE4397C98854906ED8BA567D331467AE8F1AAE7347jCL" TargetMode="External"/><Relationship Id="rId34" Type="http://schemas.openxmlformats.org/officeDocument/2006/relationships/hyperlink" Target="consultantplus://offline/ref=ED236F1B2F0D85EA184060D1EE4397C98854906ED9B85777331467AE8F1AAE737CDCD1C587E48F094AD37749jEL" TargetMode="External"/><Relationship Id="rId7" Type="http://schemas.openxmlformats.org/officeDocument/2006/relationships/hyperlink" Target="consultantplus://offline/ref=ED236F1B2F0D85EA184060D1EE4397C98854906ED9BE5575351467AE8F1AAE737CDCD1C587E48F094AD37649jAL" TargetMode="External"/><Relationship Id="rId12" Type="http://schemas.openxmlformats.org/officeDocument/2006/relationships/hyperlink" Target="consultantplus://offline/ref=ED236F1B2F0D85EA184060D1EE4397C98854906EDCB25171331467AE8F1AAE737CDCD1C587E48F094AD37649j9L" TargetMode="External"/><Relationship Id="rId17" Type="http://schemas.openxmlformats.org/officeDocument/2006/relationships/hyperlink" Target="consultantplus://offline/ref=ED236F1B2F0D85EA184060D1EE4397C98854906EDCB25171331467AE8F1AAE737CDCD1C587E48F094AD37749jFL" TargetMode="External"/><Relationship Id="rId25" Type="http://schemas.openxmlformats.org/officeDocument/2006/relationships/hyperlink" Target="consultantplus://offline/ref=ED236F1B2F0D85EA184060D1EE4397C98854906EDCB25171331467AE8F1AAE737CDCD1C587E48F094AD37649j9L" TargetMode="External"/><Relationship Id="rId33" Type="http://schemas.openxmlformats.org/officeDocument/2006/relationships/hyperlink" Target="consultantplus://offline/ref=ED236F1B2F0D85EA184060D1EE4397C98854906ED9B95476301467AE8F1AAE737CDCD1C587E48F094AD37749jDL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D236F1B2F0D85EA184060D1EE4397C98854906ED9B95476301467AE8F1AAE737CDCD1C587E48F094AD37749jFL" TargetMode="External"/><Relationship Id="rId20" Type="http://schemas.openxmlformats.org/officeDocument/2006/relationships/hyperlink" Target="consultantplus://offline/ref=ED236F1B2F0D85EA184060D1EE4397C98854906ED8BF5B72391467AE8F1AAE7347jCL" TargetMode="External"/><Relationship Id="rId29" Type="http://schemas.openxmlformats.org/officeDocument/2006/relationships/hyperlink" Target="consultantplus://offline/ref=ED236F1B2F0D85EA184060D1EE4397C98854906ED9B95476301467AE8F1AAE737CDCD1C587E48F094AD37649j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236F1B2F0D85EA184060D1EE4397C98854906ED9B85777331467AE8F1AAE737CDCD1C587E48F094AD37649jAL" TargetMode="External"/><Relationship Id="rId11" Type="http://schemas.openxmlformats.org/officeDocument/2006/relationships/hyperlink" Target="consultantplus://offline/ref=ED236F1B2F0D85EA18407EDCF82FCAC1815AC664DFBF58226C4B3CF3D841j3L" TargetMode="External"/><Relationship Id="rId24" Type="http://schemas.openxmlformats.org/officeDocument/2006/relationships/hyperlink" Target="consultantplus://offline/ref=ED236F1B2F0D85EA184060D1EE4397C98854906ED9BE5575351467AE8F1AAE737CDCD1C587E48F094AD37649j9L" TargetMode="External"/><Relationship Id="rId32" Type="http://schemas.openxmlformats.org/officeDocument/2006/relationships/hyperlink" Target="consultantplus://offline/ref=ED236F1B2F0D85EA184060D1EE4397C98854906EDCB25171331467AE8F1AAE737CDCD1C587E48F094AD37749jFL" TargetMode="External"/><Relationship Id="rId37" Type="http://schemas.openxmlformats.org/officeDocument/2006/relationships/hyperlink" Target="consultantplus://offline/ref=ED236F1B2F0D85EA184060D1EE4397C98854906ED9B85777331467AE8F1AAE737CDCD1C587E48F094AD37649jAL" TargetMode="External"/><Relationship Id="rId5" Type="http://schemas.openxmlformats.org/officeDocument/2006/relationships/hyperlink" Target="consultantplus://offline/ref=ED236F1B2F0D85EA184060D1EE4397C98854906ED9B95476301467AE8F1AAE737CDCD1C587E48F094AD37649jAL" TargetMode="External"/><Relationship Id="rId15" Type="http://schemas.openxmlformats.org/officeDocument/2006/relationships/hyperlink" Target="consultantplus://offline/ref=ED236F1B2F0D85EA184060D1EE4397C98854906ED9B95476301467AE8F1AAE737CDCD1C587E48F094AD37649j9L" TargetMode="External"/><Relationship Id="rId23" Type="http://schemas.openxmlformats.org/officeDocument/2006/relationships/hyperlink" Target="consultantplus://offline/ref=ED236F1B2F0D85EA184060D1EE4397C98854906ED9B85777331467AE8F1AAE737CDCD1C587E48F094AD37649jAL" TargetMode="External"/><Relationship Id="rId28" Type="http://schemas.openxmlformats.org/officeDocument/2006/relationships/hyperlink" Target="consultantplus://offline/ref=ED236F1B2F0D85EA184060D1EE4397C98854906ED9BE5575351467AE8F1AAE737CDCD1C587E48F094AD37649j9L" TargetMode="External"/><Relationship Id="rId36" Type="http://schemas.openxmlformats.org/officeDocument/2006/relationships/hyperlink" Target="consultantplus://offline/ref=ED236F1B2F0D85EA184060D1EE4397C98854906ED9B85777331467AE8F1AAE737CDCD1C587E48F094AD37749j9L" TargetMode="External"/><Relationship Id="rId10" Type="http://schemas.openxmlformats.org/officeDocument/2006/relationships/hyperlink" Target="consultantplus://offline/ref=ED236F1B2F0D85EA18407EDCF82FCAC18159C767DFB958226C4B3CF3D813A4243B938887C3EA890E44jFL" TargetMode="External"/><Relationship Id="rId19" Type="http://schemas.openxmlformats.org/officeDocument/2006/relationships/hyperlink" Target="consultantplus://offline/ref=ED236F1B2F0D85EA184060D1EE4397C98854906ED9B95476301467AE8F1AAE737CDCD1C587E48F094AD37749jCL" TargetMode="External"/><Relationship Id="rId31" Type="http://schemas.openxmlformats.org/officeDocument/2006/relationships/hyperlink" Target="consultantplus://offline/ref=ED236F1B2F0D85EA184060D1EE4397C98854906ED9B95476301467AE8F1AAE737CDCD1C587E48F094AD37749j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236F1B2F0D85EA18407EDCF82FCAC18159C767DFB958226C4B3CF3D813A4243B938887C3EA890B44jFL" TargetMode="External"/><Relationship Id="rId14" Type="http://schemas.openxmlformats.org/officeDocument/2006/relationships/hyperlink" Target="consultantplus://offline/ref=ED236F1B2F0D85EA184060D1EE4397C98854906ED9B95476301467AE8F1AAE737CDCD1C587E48F094AD37649j9L" TargetMode="External"/><Relationship Id="rId22" Type="http://schemas.openxmlformats.org/officeDocument/2006/relationships/hyperlink" Target="consultantplus://offline/ref=ED236F1B2F0D85EA184060D1EE4397C98854906ED9B95476301467AE8F1AAE737CDCD1C587E48F094AD37649jAL" TargetMode="External"/><Relationship Id="rId27" Type="http://schemas.openxmlformats.org/officeDocument/2006/relationships/hyperlink" Target="consultantplus://offline/ref=ED236F1B2F0D85EA184060D1EE4397C98854906EDCB25171331467AE8F1AAE737CDCD1C587E48F094AD37649j7L" TargetMode="External"/><Relationship Id="rId30" Type="http://schemas.openxmlformats.org/officeDocument/2006/relationships/hyperlink" Target="consultantplus://offline/ref=ED236F1B2F0D85EA184060D1EE4397C98854906ED9B95476301467AE8F1AAE737CDCD1C587E48F094AD37649j6L" TargetMode="External"/><Relationship Id="rId35" Type="http://schemas.openxmlformats.org/officeDocument/2006/relationships/hyperlink" Target="consultantplus://offline/ref=ED236F1B2F0D85EA184060D1EE4397C98854906ED9B95476301467AE8F1AAE737CDCD1C587E48F094AD37749j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10100</Words>
  <Characters>57574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(6400-00-874) Федосеева Инна Анатольевна</dc:creator>
  <cp:keywords/>
  <dc:description/>
  <cp:lastModifiedBy>(6400-00-874) Федосеева Инна Анатольевна</cp:lastModifiedBy>
  <cp:revision>2</cp:revision>
  <dcterms:created xsi:type="dcterms:W3CDTF">2014-11-11T11:35:00Z</dcterms:created>
  <dcterms:modified xsi:type="dcterms:W3CDTF">2014-11-13T07:54:00Z</dcterms:modified>
</cp:coreProperties>
</file>