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34" w:rsidRPr="00DB7B34" w:rsidRDefault="00DB7B34" w:rsidP="00DB7B3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B34">
        <w:rPr>
          <w:rFonts w:ascii="Times New Roman" w:hAnsi="Times New Roman" w:cs="Times New Roman"/>
          <w:b/>
          <w:sz w:val="28"/>
          <w:szCs w:val="28"/>
        </w:rPr>
        <w:t>Доклад н</w:t>
      </w:r>
      <w:r w:rsidRPr="00DB7B34">
        <w:rPr>
          <w:rFonts w:ascii="Times New Roman" w:hAnsi="Times New Roman" w:cs="Times New Roman"/>
          <w:b/>
          <w:sz w:val="28"/>
          <w:szCs w:val="28"/>
        </w:rPr>
        <w:t>ачальник</w:t>
      </w:r>
      <w:r w:rsidRPr="00DB7B34">
        <w:rPr>
          <w:rFonts w:ascii="Times New Roman" w:hAnsi="Times New Roman" w:cs="Times New Roman"/>
          <w:b/>
          <w:sz w:val="28"/>
          <w:szCs w:val="28"/>
        </w:rPr>
        <w:t>а</w:t>
      </w:r>
      <w:r w:rsidRPr="00DB7B34">
        <w:rPr>
          <w:rFonts w:ascii="Times New Roman" w:hAnsi="Times New Roman" w:cs="Times New Roman"/>
          <w:b/>
          <w:sz w:val="28"/>
          <w:szCs w:val="28"/>
        </w:rPr>
        <w:t xml:space="preserve"> отдела урегулирования задолженности</w:t>
      </w:r>
    </w:p>
    <w:p w:rsidR="00DB7B34" w:rsidRPr="00DB7B34" w:rsidRDefault="00DB7B34" w:rsidP="00DB7B3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B34">
        <w:rPr>
          <w:rFonts w:ascii="Times New Roman" w:hAnsi="Times New Roman" w:cs="Times New Roman"/>
          <w:b/>
          <w:sz w:val="28"/>
          <w:szCs w:val="28"/>
        </w:rPr>
        <w:t>УФНС России по Саратовской области</w:t>
      </w:r>
    </w:p>
    <w:p w:rsidR="00686CF8" w:rsidRPr="00DB7B34" w:rsidRDefault="00DB7B34" w:rsidP="00686CF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7B34">
        <w:rPr>
          <w:rFonts w:ascii="Times New Roman" w:hAnsi="Times New Roman" w:cs="Times New Roman"/>
          <w:b/>
          <w:sz w:val="28"/>
          <w:szCs w:val="28"/>
        </w:rPr>
        <w:t xml:space="preserve">Д.В. </w:t>
      </w:r>
      <w:proofErr w:type="spellStart"/>
      <w:r w:rsidRPr="00DB7B34">
        <w:rPr>
          <w:rFonts w:ascii="Times New Roman" w:hAnsi="Times New Roman" w:cs="Times New Roman"/>
          <w:b/>
          <w:sz w:val="28"/>
          <w:szCs w:val="28"/>
        </w:rPr>
        <w:t>Маликеев</w:t>
      </w:r>
      <w:r w:rsidRPr="00DB7B34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DB7B34">
        <w:rPr>
          <w:rFonts w:ascii="Times New Roman" w:hAnsi="Times New Roman" w:cs="Times New Roman"/>
          <w:b/>
          <w:sz w:val="28"/>
          <w:szCs w:val="28"/>
        </w:rPr>
        <w:t xml:space="preserve"> по теме:</w:t>
      </w:r>
      <w:r w:rsidRPr="00DB7B34">
        <w:rPr>
          <w:rFonts w:ascii="Times New Roman" w:hAnsi="Times New Roman" w:cs="Times New Roman"/>
          <w:b/>
          <w:sz w:val="28"/>
          <w:szCs w:val="28"/>
        </w:rPr>
        <w:br/>
        <w:t>«</w:t>
      </w:r>
      <w:r w:rsidR="00686CF8" w:rsidRPr="00DB7B34">
        <w:rPr>
          <w:rFonts w:ascii="Times New Roman" w:hAnsi="Times New Roman" w:cs="Times New Roman"/>
          <w:b/>
          <w:sz w:val="28"/>
          <w:szCs w:val="28"/>
        </w:rPr>
        <w:t>Урегулирование и взыскан</w:t>
      </w:r>
      <w:r w:rsidRPr="00DB7B34">
        <w:rPr>
          <w:rFonts w:ascii="Times New Roman" w:hAnsi="Times New Roman" w:cs="Times New Roman"/>
          <w:b/>
          <w:sz w:val="28"/>
          <w:szCs w:val="28"/>
        </w:rPr>
        <w:t>ие задолженности физических лиц»</w:t>
      </w:r>
    </w:p>
    <w:p w:rsidR="00686CF8" w:rsidRDefault="00686CF8" w:rsidP="00596A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470B" w:rsidRDefault="00FD57BD" w:rsidP="00596A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ФНС России значительное внимание уделяется задолженности </w:t>
      </w:r>
      <w:r>
        <w:rPr>
          <w:rFonts w:ascii="Times New Roman" w:hAnsi="Times New Roman"/>
          <w:snapToGrid w:val="0"/>
          <w:sz w:val="28"/>
          <w:szCs w:val="28"/>
        </w:rPr>
        <w:t>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 имущественным налогам.</w:t>
      </w:r>
    </w:p>
    <w:p w:rsidR="00596A5B" w:rsidRDefault="00FD57BD" w:rsidP="00596A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96A5B">
        <w:rPr>
          <w:rFonts w:ascii="Times New Roman" w:hAnsi="Times New Roman" w:cs="Times New Roman"/>
          <w:sz w:val="28"/>
          <w:szCs w:val="28"/>
        </w:rPr>
        <w:t xml:space="preserve">рок уплаты имущественных налогов за 2020 год </w:t>
      </w:r>
      <w:r w:rsidR="00596A5B">
        <w:rPr>
          <w:rFonts w:ascii="Times New Roman" w:hAnsi="Times New Roman"/>
          <w:snapToGrid w:val="0"/>
          <w:sz w:val="28"/>
          <w:szCs w:val="28"/>
        </w:rPr>
        <w:t xml:space="preserve">(налог на имущество физических лиц, транспортных налог, земельный налог) </w:t>
      </w:r>
      <w:r w:rsidR="00596A5B">
        <w:rPr>
          <w:rFonts w:ascii="Times New Roman" w:hAnsi="Times New Roman" w:cs="Times New Roman"/>
          <w:sz w:val="28"/>
          <w:szCs w:val="28"/>
        </w:rPr>
        <w:t xml:space="preserve">истек 01.12.2021. </w:t>
      </w:r>
    </w:p>
    <w:p w:rsidR="00596A5B" w:rsidRDefault="00596A5B" w:rsidP="00596A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налоговыми органами проводятся меро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приятия по принудительному взысканию задолженности с физических лиц.</w:t>
      </w:r>
    </w:p>
    <w:p w:rsidR="00596A5B" w:rsidRPr="00501840" w:rsidRDefault="00596A5B" w:rsidP="00596A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69, 70 Налогового кодекса Российской Федерации (далее - НК РФ) должникам направлены требования об уплате задолженности. В случае не исполнения данных требований в установленные сроки, в соответствии со ст. 48 НК РФ налоговый орган обратится в мировой суд с заявлением о </w:t>
      </w:r>
      <w:r w:rsidRPr="00501840">
        <w:rPr>
          <w:rFonts w:ascii="Times New Roman" w:hAnsi="Times New Roman" w:cs="Times New Roman"/>
          <w:sz w:val="28"/>
          <w:szCs w:val="28"/>
        </w:rPr>
        <w:t xml:space="preserve">взыскании налога за счет имущества должника. </w:t>
      </w:r>
    </w:p>
    <w:p w:rsidR="00596A5B" w:rsidRPr="00501840" w:rsidRDefault="00596A5B" w:rsidP="00596A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40">
        <w:rPr>
          <w:rFonts w:ascii="Times New Roman" w:hAnsi="Times New Roman" w:cs="Times New Roman"/>
          <w:sz w:val="28"/>
          <w:szCs w:val="28"/>
        </w:rPr>
        <w:t>После вынесения мировым судом судебного акта налоговый орган вправе направить для взыскания судебный приказ в банк, для списания задолженности со счетов налогоплательщика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1840">
        <w:rPr>
          <w:rFonts w:ascii="Times New Roman" w:hAnsi="Times New Roman" w:cs="Times New Roman"/>
          <w:sz w:val="28"/>
          <w:szCs w:val="28"/>
        </w:rPr>
        <w:t xml:space="preserve"> в адрес работодателя или пенсионного фонда, для удержания из заработной платы или пенсии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01840">
        <w:rPr>
          <w:rFonts w:ascii="Times New Roman" w:hAnsi="Times New Roman" w:cs="Times New Roman"/>
          <w:sz w:val="28"/>
          <w:szCs w:val="28"/>
        </w:rPr>
        <w:t xml:space="preserve"> а также в случае отсутствия вышеперечисленных сведений или отсутствия положительного результата по взысканию долга передать судебный приказ в службу судебных приставов.</w:t>
      </w:r>
    </w:p>
    <w:p w:rsidR="00596A5B" w:rsidRPr="00501840" w:rsidRDefault="00596A5B" w:rsidP="00596A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40">
        <w:rPr>
          <w:rFonts w:ascii="Times New Roman" w:hAnsi="Times New Roman" w:cs="Times New Roman"/>
          <w:sz w:val="28"/>
          <w:szCs w:val="28"/>
        </w:rPr>
        <w:t>Если судебный приказ передан на взыскание в службу судебных приставов, то с должника помимо государственной пошлины дополнительно взыскивается исполнительский сбор, который составляет 7% от суммы задолженности, но не менее 1 000 рублей для граждан.</w:t>
      </w:r>
    </w:p>
    <w:p w:rsidR="00596A5B" w:rsidRPr="00501840" w:rsidRDefault="00596A5B" w:rsidP="00596A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40">
        <w:rPr>
          <w:rFonts w:ascii="Times New Roman" w:hAnsi="Times New Roman" w:cs="Times New Roman"/>
          <w:sz w:val="28"/>
          <w:szCs w:val="28"/>
        </w:rPr>
        <w:t>Службой судебных приставов в ходе исполнительных действий в отношении физического лица могут применяться следующие меры, способствующие взысканию с должников денежных средств:</w:t>
      </w:r>
    </w:p>
    <w:p w:rsidR="00596A5B" w:rsidRPr="00501840" w:rsidRDefault="00596A5B" w:rsidP="00596A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40">
        <w:rPr>
          <w:rFonts w:ascii="Times New Roman" w:hAnsi="Times New Roman" w:cs="Times New Roman"/>
          <w:sz w:val="28"/>
          <w:szCs w:val="28"/>
        </w:rPr>
        <w:t>- ограничения на регистрационные действия связанные с продажей и переоформлением имущества, арест имущества и его реализация;</w:t>
      </w:r>
    </w:p>
    <w:p w:rsidR="00596A5B" w:rsidRPr="00501840" w:rsidRDefault="00596A5B" w:rsidP="00596A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40">
        <w:rPr>
          <w:rFonts w:ascii="Times New Roman" w:hAnsi="Times New Roman" w:cs="Times New Roman"/>
          <w:sz w:val="28"/>
          <w:szCs w:val="28"/>
        </w:rPr>
        <w:t>- наложение ареста на счета;</w:t>
      </w:r>
    </w:p>
    <w:p w:rsidR="00596A5B" w:rsidRDefault="00596A5B" w:rsidP="00596A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840">
        <w:rPr>
          <w:rFonts w:ascii="Times New Roman" w:hAnsi="Times New Roman" w:cs="Times New Roman"/>
          <w:sz w:val="28"/>
          <w:szCs w:val="28"/>
        </w:rPr>
        <w:t>- вынесение постановления об ограничении выезда за пределы Российской Федерации и т.д.</w:t>
      </w:r>
    </w:p>
    <w:p w:rsidR="00596A5B" w:rsidRDefault="00596A5B" w:rsidP="00596A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054290">
        <w:rPr>
          <w:rFonts w:ascii="Times New Roman" w:hAnsi="Times New Roman" w:cs="Times New Roman"/>
          <w:sz w:val="28"/>
          <w:szCs w:val="28"/>
        </w:rPr>
        <w:t xml:space="preserve">публичная информация о </w:t>
      </w:r>
      <w:r>
        <w:rPr>
          <w:rFonts w:ascii="Times New Roman" w:hAnsi="Times New Roman" w:cs="Times New Roman"/>
          <w:sz w:val="28"/>
          <w:szCs w:val="28"/>
        </w:rPr>
        <w:t>наличии открытого</w:t>
      </w:r>
      <w:r w:rsidRPr="00054290">
        <w:rPr>
          <w:rFonts w:ascii="Times New Roman" w:hAnsi="Times New Roman" w:cs="Times New Roman"/>
          <w:sz w:val="28"/>
          <w:szCs w:val="28"/>
        </w:rPr>
        <w:t xml:space="preserve"> исполнительного производства в отношении должника влияет на результаты рассмотрения заявки на предоставление ему заемных средств.</w:t>
      </w:r>
    </w:p>
    <w:p w:rsidR="0068470B" w:rsidRPr="00501840" w:rsidRDefault="0068470B" w:rsidP="00596A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Работниками налоговых органов </w:t>
      </w:r>
      <w:r w:rsidR="00B10772">
        <w:rPr>
          <w:rFonts w:ascii="Times New Roman" w:hAnsi="Times New Roman" w:cs="Times New Roman"/>
          <w:sz w:val="28"/>
          <w:szCs w:val="28"/>
        </w:rPr>
        <w:t xml:space="preserve">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совместно со службой судебных приставов на постоянной основе проводятся рейдовые мероприятия. В 2021 году проведено 519 совместных рейдов, в ходе которых было произведено 136 арестов имущества должников – физических лиц. Всего же за 2021 год службой судебных приставов произведено 470 арестов имущества </w:t>
      </w:r>
      <w:r w:rsidR="00B10772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96A5B" w:rsidRPr="00054290" w:rsidRDefault="00596A5B" w:rsidP="00596A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4290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существует несколько способов уплаты налогов, в том числе посредством </w:t>
      </w:r>
    </w:p>
    <w:p w:rsidR="00596A5B" w:rsidRPr="00E4206C" w:rsidRDefault="00596A5B" w:rsidP="00596A5B">
      <w:pPr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</w:t>
      </w:r>
      <w:r w:rsidRPr="00E4206C">
        <w:rPr>
          <w:snapToGrid w:val="0"/>
          <w:sz w:val="28"/>
          <w:szCs w:val="28"/>
        </w:rPr>
        <w:t>обильно</w:t>
      </w:r>
      <w:r>
        <w:rPr>
          <w:snapToGrid w:val="0"/>
          <w:sz w:val="28"/>
          <w:szCs w:val="28"/>
        </w:rPr>
        <w:t>го</w:t>
      </w:r>
      <w:r w:rsidRPr="00E4206C">
        <w:rPr>
          <w:snapToGrid w:val="0"/>
          <w:sz w:val="28"/>
          <w:szCs w:val="28"/>
        </w:rPr>
        <w:t xml:space="preserve"> приложени</w:t>
      </w:r>
      <w:r>
        <w:rPr>
          <w:snapToGrid w:val="0"/>
          <w:sz w:val="28"/>
          <w:szCs w:val="28"/>
        </w:rPr>
        <w:t>я</w:t>
      </w:r>
      <w:r w:rsidRPr="00E4206C">
        <w:rPr>
          <w:snapToGrid w:val="0"/>
          <w:sz w:val="28"/>
          <w:szCs w:val="28"/>
        </w:rPr>
        <w:t xml:space="preserve"> на мобильном телефоне, смартфоне, планшетном компьютере «Личный кабинет дл</w:t>
      </w:r>
      <w:r>
        <w:rPr>
          <w:snapToGrid w:val="0"/>
          <w:sz w:val="28"/>
          <w:szCs w:val="28"/>
        </w:rPr>
        <w:t>я физических лиц» («Налоги ФЛ»</w:t>
      </w:r>
      <w:r w:rsidRPr="00E4206C">
        <w:rPr>
          <w:snapToGrid w:val="0"/>
          <w:sz w:val="28"/>
          <w:szCs w:val="28"/>
        </w:rPr>
        <w:t>);</w:t>
      </w:r>
    </w:p>
    <w:p w:rsidR="00596A5B" w:rsidRDefault="00596A5B" w:rsidP="00596A5B">
      <w:pPr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2168C0">
        <w:rPr>
          <w:snapToGrid w:val="0"/>
          <w:sz w:val="28"/>
          <w:szCs w:val="28"/>
        </w:rPr>
        <w:t>личного кабинета для физических лиц, а также</w:t>
      </w:r>
      <w:r>
        <w:rPr>
          <w:snapToGrid w:val="0"/>
          <w:sz w:val="28"/>
          <w:szCs w:val="28"/>
        </w:rPr>
        <w:t xml:space="preserve"> </w:t>
      </w:r>
      <w:r w:rsidRPr="002168C0">
        <w:rPr>
          <w:snapToGrid w:val="0"/>
          <w:sz w:val="28"/>
          <w:szCs w:val="28"/>
        </w:rPr>
        <w:t>сервисов «Уплата налогов и пошлин», «Уплата налогов, страховых взносов физических лиц», «Уплата за третье лицо»</w:t>
      </w:r>
      <w:r w:rsidRPr="000402E8">
        <w:rPr>
          <w:snapToGrid w:val="0"/>
          <w:sz w:val="28"/>
          <w:szCs w:val="28"/>
        </w:rPr>
        <w:t xml:space="preserve"> </w:t>
      </w:r>
      <w:r w:rsidRPr="002168C0">
        <w:rPr>
          <w:snapToGrid w:val="0"/>
          <w:sz w:val="28"/>
          <w:szCs w:val="28"/>
        </w:rPr>
        <w:t xml:space="preserve">на сайте </w:t>
      </w:r>
      <w:hyperlink r:id="rId6" w:history="1">
        <w:r w:rsidR="00DB7B34" w:rsidRPr="0046222F">
          <w:rPr>
            <w:rStyle w:val="a3"/>
            <w:snapToGrid w:val="0"/>
            <w:sz w:val="28"/>
            <w:szCs w:val="28"/>
          </w:rPr>
          <w:t>www.nalog.</w:t>
        </w:r>
        <w:r w:rsidR="00DB7B34" w:rsidRPr="0046222F">
          <w:rPr>
            <w:rStyle w:val="a3"/>
            <w:snapToGrid w:val="0"/>
            <w:sz w:val="28"/>
            <w:szCs w:val="28"/>
            <w:lang w:val="en-US"/>
          </w:rPr>
          <w:t>gov</w:t>
        </w:r>
        <w:r w:rsidR="00DB7B34" w:rsidRPr="0046222F">
          <w:rPr>
            <w:rStyle w:val="a3"/>
            <w:snapToGrid w:val="0"/>
            <w:sz w:val="28"/>
            <w:szCs w:val="28"/>
          </w:rPr>
          <w:t>.ru</w:t>
        </w:r>
      </w:hyperlink>
      <w:r w:rsidRPr="002168C0">
        <w:rPr>
          <w:snapToGrid w:val="0"/>
          <w:sz w:val="28"/>
          <w:szCs w:val="28"/>
        </w:rPr>
        <w:t>;</w:t>
      </w:r>
    </w:p>
    <w:p w:rsidR="00596A5B" w:rsidRPr="002168C0" w:rsidRDefault="00596A5B" w:rsidP="00596A5B">
      <w:pPr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онлайн-сервиса кредитной организации по </w:t>
      </w:r>
      <w:r>
        <w:rPr>
          <w:snapToGrid w:val="0"/>
          <w:sz w:val="28"/>
          <w:szCs w:val="28"/>
          <w:lang w:val="en-US"/>
        </w:rPr>
        <w:t>QR</w:t>
      </w:r>
      <w:r w:rsidRPr="002168C0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или </w:t>
      </w:r>
      <w:proofErr w:type="spellStart"/>
      <w:r>
        <w:rPr>
          <w:snapToGrid w:val="0"/>
          <w:sz w:val="28"/>
          <w:szCs w:val="28"/>
        </w:rPr>
        <w:t>штрихкоду</w:t>
      </w:r>
      <w:proofErr w:type="spellEnd"/>
      <w:r>
        <w:rPr>
          <w:snapToGrid w:val="0"/>
          <w:sz w:val="28"/>
          <w:szCs w:val="28"/>
        </w:rPr>
        <w:t xml:space="preserve"> из налогового уведомления; </w:t>
      </w:r>
    </w:p>
    <w:p w:rsidR="00596A5B" w:rsidRDefault="00596A5B" w:rsidP="00596A5B">
      <w:pPr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</w:t>
      </w:r>
      <w:r w:rsidRPr="00E4206C">
        <w:rPr>
          <w:snapToGrid w:val="0"/>
          <w:sz w:val="28"/>
          <w:szCs w:val="28"/>
        </w:rPr>
        <w:t>бра</w:t>
      </w:r>
      <w:r>
        <w:rPr>
          <w:snapToGrid w:val="0"/>
          <w:sz w:val="28"/>
          <w:szCs w:val="28"/>
        </w:rPr>
        <w:t>щения</w:t>
      </w:r>
      <w:r w:rsidRPr="00E4206C">
        <w:rPr>
          <w:snapToGrid w:val="0"/>
          <w:sz w:val="28"/>
          <w:szCs w:val="28"/>
        </w:rPr>
        <w:t xml:space="preserve"> в </w:t>
      </w:r>
      <w:r>
        <w:rPr>
          <w:snapToGrid w:val="0"/>
          <w:sz w:val="28"/>
          <w:szCs w:val="28"/>
        </w:rPr>
        <w:t>налоговые</w:t>
      </w:r>
      <w:r w:rsidRPr="00E4206C">
        <w:rPr>
          <w:snapToGrid w:val="0"/>
          <w:sz w:val="28"/>
          <w:szCs w:val="28"/>
        </w:rPr>
        <w:t xml:space="preserve"> инспекци</w:t>
      </w:r>
      <w:r>
        <w:rPr>
          <w:snapToGrid w:val="0"/>
          <w:sz w:val="28"/>
          <w:szCs w:val="28"/>
        </w:rPr>
        <w:t>и</w:t>
      </w:r>
      <w:r w:rsidRPr="00E4206C">
        <w:rPr>
          <w:snapToGrid w:val="0"/>
          <w:sz w:val="28"/>
          <w:szCs w:val="28"/>
        </w:rPr>
        <w:t>, отделени</w:t>
      </w:r>
      <w:r>
        <w:rPr>
          <w:snapToGrid w:val="0"/>
          <w:sz w:val="28"/>
          <w:szCs w:val="28"/>
        </w:rPr>
        <w:t>я</w:t>
      </w:r>
      <w:r w:rsidRPr="00E4206C">
        <w:rPr>
          <w:snapToGrid w:val="0"/>
          <w:sz w:val="28"/>
          <w:szCs w:val="28"/>
        </w:rPr>
        <w:t xml:space="preserve"> банк</w:t>
      </w:r>
      <w:r>
        <w:rPr>
          <w:snapToGrid w:val="0"/>
          <w:sz w:val="28"/>
          <w:szCs w:val="28"/>
        </w:rPr>
        <w:t>ов и МФЦ</w:t>
      </w:r>
      <w:r w:rsidRPr="00E4206C">
        <w:rPr>
          <w:snapToGrid w:val="0"/>
          <w:sz w:val="28"/>
          <w:szCs w:val="28"/>
        </w:rPr>
        <w:t>.</w:t>
      </w:r>
    </w:p>
    <w:p w:rsidR="0044727D" w:rsidRDefault="0007578E" w:rsidP="00DB7B34">
      <w:pPr>
        <w:ind w:firstLine="360"/>
        <w:rPr>
          <w:sz w:val="28"/>
          <w:szCs w:val="28"/>
        </w:rPr>
      </w:pPr>
      <w:r>
        <w:rPr>
          <w:sz w:val="28"/>
          <w:szCs w:val="28"/>
        </w:rPr>
        <w:t>Хочется</w:t>
      </w:r>
      <w:r w:rsidR="00596A5B" w:rsidRPr="000402E8">
        <w:rPr>
          <w:sz w:val="28"/>
          <w:szCs w:val="28"/>
        </w:rPr>
        <w:t xml:space="preserve"> напомнить, что </w:t>
      </w:r>
      <w:r>
        <w:rPr>
          <w:sz w:val="28"/>
          <w:szCs w:val="28"/>
        </w:rPr>
        <w:t>обязанность</w:t>
      </w:r>
      <w:r w:rsidR="00596A5B" w:rsidRPr="000402E8">
        <w:rPr>
          <w:sz w:val="28"/>
          <w:szCs w:val="28"/>
        </w:rPr>
        <w:t xml:space="preserve"> платить законно установленные налоги и сборы - это конституционная обязанность гражданина Российской Федерации.</w:t>
      </w:r>
    </w:p>
    <w:p w:rsidR="0044727D" w:rsidRPr="0044727D" w:rsidRDefault="0044727D" w:rsidP="0044727D">
      <w:pPr>
        <w:ind w:firstLine="360"/>
        <w:jc w:val="center"/>
        <w:rPr>
          <w:sz w:val="28"/>
          <w:szCs w:val="28"/>
        </w:rPr>
      </w:pPr>
    </w:p>
    <w:sectPr w:rsidR="0044727D" w:rsidRPr="00447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02B84"/>
    <w:multiLevelType w:val="hybridMultilevel"/>
    <w:tmpl w:val="2DBABB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A5B"/>
    <w:rsid w:val="0001018F"/>
    <w:rsid w:val="00051B3A"/>
    <w:rsid w:val="0007578E"/>
    <w:rsid w:val="000C68C9"/>
    <w:rsid w:val="001019B0"/>
    <w:rsid w:val="0013526B"/>
    <w:rsid w:val="00141220"/>
    <w:rsid w:val="00160743"/>
    <w:rsid w:val="00160913"/>
    <w:rsid w:val="00170BF6"/>
    <w:rsid w:val="001A2CFA"/>
    <w:rsid w:val="001B003C"/>
    <w:rsid w:val="002118EC"/>
    <w:rsid w:val="00221FDB"/>
    <w:rsid w:val="00252217"/>
    <w:rsid w:val="00331137"/>
    <w:rsid w:val="003C3126"/>
    <w:rsid w:val="003D7FBC"/>
    <w:rsid w:val="003E154F"/>
    <w:rsid w:val="003F79F8"/>
    <w:rsid w:val="00420D05"/>
    <w:rsid w:val="0044727D"/>
    <w:rsid w:val="004624EF"/>
    <w:rsid w:val="004A6043"/>
    <w:rsid w:val="004D5D71"/>
    <w:rsid w:val="004F4E62"/>
    <w:rsid w:val="00502D6B"/>
    <w:rsid w:val="00503430"/>
    <w:rsid w:val="00525516"/>
    <w:rsid w:val="00531FBC"/>
    <w:rsid w:val="0053383C"/>
    <w:rsid w:val="00541C51"/>
    <w:rsid w:val="005810CA"/>
    <w:rsid w:val="00596A5B"/>
    <w:rsid w:val="005B53C0"/>
    <w:rsid w:val="005D72B7"/>
    <w:rsid w:val="005F6841"/>
    <w:rsid w:val="00614D09"/>
    <w:rsid w:val="006411E3"/>
    <w:rsid w:val="0068232D"/>
    <w:rsid w:val="0068470B"/>
    <w:rsid w:val="00686CF8"/>
    <w:rsid w:val="006C5F06"/>
    <w:rsid w:val="00703051"/>
    <w:rsid w:val="00722F06"/>
    <w:rsid w:val="00770A98"/>
    <w:rsid w:val="0078569A"/>
    <w:rsid w:val="007D35F4"/>
    <w:rsid w:val="007D68D9"/>
    <w:rsid w:val="0080008B"/>
    <w:rsid w:val="0089449E"/>
    <w:rsid w:val="008A1B95"/>
    <w:rsid w:val="008A6479"/>
    <w:rsid w:val="008A6A1C"/>
    <w:rsid w:val="008C3BA2"/>
    <w:rsid w:val="008F209B"/>
    <w:rsid w:val="008F2164"/>
    <w:rsid w:val="009335D4"/>
    <w:rsid w:val="00935588"/>
    <w:rsid w:val="00940463"/>
    <w:rsid w:val="00945764"/>
    <w:rsid w:val="009B047C"/>
    <w:rsid w:val="009C4B4B"/>
    <w:rsid w:val="009D2DD2"/>
    <w:rsid w:val="00A2796D"/>
    <w:rsid w:val="00A3793E"/>
    <w:rsid w:val="00A40D48"/>
    <w:rsid w:val="00A51F9E"/>
    <w:rsid w:val="00A77C37"/>
    <w:rsid w:val="00A95BE4"/>
    <w:rsid w:val="00AA3827"/>
    <w:rsid w:val="00AC6767"/>
    <w:rsid w:val="00AE0D83"/>
    <w:rsid w:val="00B10772"/>
    <w:rsid w:val="00B1508D"/>
    <w:rsid w:val="00B36A53"/>
    <w:rsid w:val="00B60F18"/>
    <w:rsid w:val="00BB7F74"/>
    <w:rsid w:val="00BC626C"/>
    <w:rsid w:val="00BC7739"/>
    <w:rsid w:val="00BD6597"/>
    <w:rsid w:val="00BF2935"/>
    <w:rsid w:val="00C051B3"/>
    <w:rsid w:val="00C10925"/>
    <w:rsid w:val="00C148BD"/>
    <w:rsid w:val="00C60E37"/>
    <w:rsid w:val="00C63062"/>
    <w:rsid w:val="00C73563"/>
    <w:rsid w:val="00C8231C"/>
    <w:rsid w:val="00CB3F38"/>
    <w:rsid w:val="00CD1D11"/>
    <w:rsid w:val="00CE475C"/>
    <w:rsid w:val="00CF3098"/>
    <w:rsid w:val="00D07D32"/>
    <w:rsid w:val="00D26782"/>
    <w:rsid w:val="00D906F7"/>
    <w:rsid w:val="00DB3364"/>
    <w:rsid w:val="00DB7B34"/>
    <w:rsid w:val="00DD1E9D"/>
    <w:rsid w:val="00DE3A38"/>
    <w:rsid w:val="00DF139D"/>
    <w:rsid w:val="00E17023"/>
    <w:rsid w:val="00E64F9D"/>
    <w:rsid w:val="00E8636B"/>
    <w:rsid w:val="00E92291"/>
    <w:rsid w:val="00EC11E6"/>
    <w:rsid w:val="00EC65E7"/>
    <w:rsid w:val="00EE216A"/>
    <w:rsid w:val="00F03EB7"/>
    <w:rsid w:val="00F047F3"/>
    <w:rsid w:val="00F06D37"/>
    <w:rsid w:val="00F10618"/>
    <w:rsid w:val="00F144A1"/>
    <w:rsid w:val="00F471B6"/>
    <w:rsid w:val="00F564E9"/>
    <w:rsid w:val="00FA4181"/>
    <w:rsid w:val="00FD57BD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6A5B"/>
    <w:rPr>
      <w:color w:val="0000FF"/>
      <w:u w:val="single"/>
    </w:rPr>
  </w:style>
  <w:style w:type="paragraph" w:customStyle="1" w:styleId="ConsPlusNormal">
    <w:name w:val="ConsPlusNormal"/>
    <w:link w:val="ConsPlusNormal0"/>
    <w:rsid w:val="00596A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6A5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96A5B"/>
    <w:rPr>
      <w:color w:val="0000FF"/>
      <w:u w:val="single"/>
    </w:rPr>
  </w:style>
  <w:style w:type="paragraph" w:customStyle="1" w:styleId="ConsPlusNormal">
    <w:name w:val="ConsPlusNormal"/>
    <w:link w:val="ConsPlusNormal0"/>
    <w:rsid w:val="00596A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96A5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log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Маликеев Дмитрий Витальевич</dc:creator>
  <cp:lastModifiedBy>Сметанников Сергей Станиславович</cp:lastModifiedBy>
  <cp:revision>4</cp:revision>
  <dcterms:created xsi:type="dcterms:W3CDTF">2022-02-14T09:56:00Z</dcterms:created>
  <dcterms:modified xsi:type="dcterms:W3CDTF">2022-02-18T10:55:00Z</dcterms:modified>
</cp:coreProperties>
</file>