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73" w:rsidRPr="002C0618" w:rsidRDefault="00791373" w:rsidP="00791373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>Статистические данные</w:t>
      </w:r>
    </w:p>
    <w:p w:rsidR="00791373" w:rsidRDefault="00791373" w:rsidP="00791373">
      <w:pPr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2C0618">
        <w:rPr>
          <w:b/>
          <w:szCs w:val="26"/>
          <w:lang w:eastAsia="en-US"/>
        </w:rPr>
        <w:t xml:space="preserve">поступивших в Управление обращений граждан в </w:t>
      </w:r>
      <w:r w:rsidR="00E42234">
        <w:rPr>
          <w:b/>
          <w:szCs w:val="26"/>
          <w:lang w:eastAsia="en-US"/>
        </w:rPr>
        <w:t>сентябре</w:t>
      </w:r>
      <w:r w:rsidRPr="002C0618">
        <w:rPr>
          <w:b/>
          <w:szCs w:val="26"/>
          <w:lang w:eastAsia="en-US"/>
        </w:rPr>
        <w:t xml:space="preserve"> 2021 года</w:t>
      </w:r>
    </w:p>
    <w:p w:rsidR="002C0618" w:rsidRPr="002C0618" w:rsidRDefault="002C0618" w:rsidP="00791373">
      <w:pPr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</w:p>
    <w:p w:rsidR="00791373" w:rsidRDefault="00791373" w:rsidP="00791373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 w:rsidRPr="006A6316">
        <w:rPr>
          <w:szCs w:val="26"/>
          <w:lang w:eastAsia="en-US"/>
        </w:rPr>
        <w:t>Табл.1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9"/>
        <w:gridCol w:w="1108"/>
      </w:tblGrid>
      <w:tr w:rsidR="00E42234" w:rsidRPr="006F4145" w:rsidTr="00E42234">
        <w:tc>
          <w:tcPr>
            <w:tcW w:w="4408" w:type="pct"/>
          </w:tcPr>
          <w:p w:rsidR="00E42234" w:rsidRPr="006F4145" w:rsidRDefault="00E42234" w:rsidP="00406C8F">
            <w:pPr>
              <w:jc w:val="both"/>
              <w:rPr>
                <w:b/>
                <w:sz w:val="24"/>
                <w:szCs w:val="24"/>
              </w:rPr>
            </w:pPr>
            <w:r w:rsidRPr="006F4145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6F4145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92" w:type="pct"/>
          </w:tcPr>
          <w:p w:rsidR="00E42234" w:rsidRPr="006F4145" w:rsidRDefault="00E42234" w:rsidP="00406C8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183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6F4145" w:rsidRDefault="00E42234" w:rsidP="00406C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В том числе:</w:t>
            </w:r>
          </w:p>
        </w:tc>
        <w:tc>
          <w:tcPr>
            <w:tcW w:w="592" w:type="pct"/>
          </w:tcPr>
          <w:p w:rsidR="00E42234" w:rsidRPr="006F4145" w:rsidRDefault="00E42234" w:rsidP="00406C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42234" w:rsidRPr="006F4145" w:rsidTr="00E42234">
        <w:tc>
          <w:tcPr>
            <w:tcW w:w="4408" w:type="pct"/>
          </w:tcPr>
          <w:p w:rsidR="00E42234" w:rsidRPr="006F4145" w:rsidRDefault="00E42234" w:rsidP="00406C8F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6F4145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92" w:type="pct"/>
          </w:tcPr>
          <w:p w:rsidR="00E42234" w:rsidRPr="006F4145" w:rsidRDefault="00E42234" w:rsidP="00406C8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102</w:t>
            </w:r>
          </w:p>
        </w:tc>
      </w:tr>
      <w:tr w:rsidR="00E42234" w:rsidRPr="006F4145" w:rsidTr="00E42234">
        <w:tc>
          <w:tcPr>
            <w:tcW w:w="4408" w:type="pct"/>
          </w:tcPr>
          <w:p w:rsidR="00E42234" w:rsidRPr="002A21A6" w:rsidRDefault="00E42234" w:rsidP="00406C8F">
            <w:pPr>
              <w:autoSpaceDE w:val="0"/>
              <w:autoSpaceDN w:val="0"/>
              <w:adjustRightInd w:val="0"/>
              <w:jc w:val="both"/>
            </w:pPr>
            <w:r w:rsidRPr="002A21A6"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92" w:type="pct"/>
          </w:tcPr>
          <w:p w:rsidR="00E42234" w:rsidRPr="00A660A2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</w:tr>
      <w:tr w:rsidR="00E42234" w:rsidRPr="006F4145" w:rsidTr="00E42234">
        <w:tc>
          <w:tcPr>
            <w:tcW w:w="4408" w:type="pct"/>
          </w:tcPr>
          <w:p w:rsidR="00E42234" w:rsidRPr="002A21A6" w:rsidRDefault="00E42234" w:rsidP="00406C8F">
            <w:pPr>
              <w:jc w:val="both"/>
            </w:pPr>
            <w:r w:rsidRPr="002A21A6">
              <w:t xml:space="preserve">1.2. интернет-обращения, </w:t>
            </w:r>
            <w:proofErr w:type="gramStart"/>
            <w:r w:rsidRPr="002A21A6">
              <w:t>поступившие</w:t>
            </w:r>
            <w:proofErr w:type="gramEnd"/>
            <w:r w:rsidRPr="002A21A6">
              <w:t xml:space="preserve"> в Управление через Интернет-сервис «Обратиться в ФНС России»;</w:t>
            </w:r>
          </w:p>
        </w:tc>
        <w:tc>
          <w:tcPr>
            <w:tcW w:w="592" w:type="pct"/>
          </w:tcPr>
          <w:p w:rsidR="00E42234" w:rsidRPr="00A660A2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</w:tr>
      <w:tr w:rsidR="00E42234" w:rsidRPr="006F4145" w:rsidTr="00E42234">
        <w:tc>
          <w:tcPr>
            <w:tcW w:w="4408" w:type="pct"/>
          </w:tcPr>
          <w:p w:rsidR="00E42234" w:rsidRPr="002A21A6" w:rsidRDefault="00E42234" w:rsidP="00406C8F">
            <w:pPr>
              <w:jc w:val="both"/>
            </w:pPr>
            <w:r w:rsidRPr="002A21A6">
              <w:t xml:space="preserve">1.3. интернет-обращения, </w:t>
            </w:r>
            <w:proofErr w:type="gramStart"/>
            <w:r w:rsidRPr="002A21A6">
              <w:t>поступившие</w:t>
            </w:r>
            <w:proofErr w:type="gramEnd"/>
            <w:r w:rsidRPr="002A21A6"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92" w:type="pct"/>
          </w:tcPr>
          <w:p w:rsidR="00E42234" w:rsidRPr="00A660A2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E42234" w:rsidRPr="006F4145" w:rsidTr="00E42234">
        <w:tc>
          <w:tcPr>
            <w:tcW w:w="4408" w:type="pct"/>
          </w:tcPr>
          <w:p w:rsidR="00E42234" w:rsidRPr="002A21A6" w:rsidRDefault="00E42234" w:rsidP="00406C8F">
            <w:pPr>
              <w:jc w:val="both"/>
            </w:pPr>
            <w:r w:rsidRPr="002A21A6">
              <w:t xml:space="preserve">1.4. интернет-обращения, </w:t>
            </w:r>
            <w:proofErr w:type="gramStart"/>
            <w:r w:rsidRPr="002A21A6">
              <w:t>поступившие</w:t>
            </w:r>
            <w:proofErr w:type="gramEnd"/>
            <w:r w:rsidRPr="002A21A6"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92" w:type="pct"/>
          </w:tcPr>
          <w:p w:rsidR="00E42234" w:rsidRPr="00A660A2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42234" w:rsidRPr="006F4145" w:rsidTr="00E42234">
        <w:tc>
          <w:tcPr>
            <w:tcW w:w="4408" w:type="pct"/>
          </w:tcPr>
          <w:p w:rsidR="00E42234" w:rsidRPr="002A21A6" w:rsidRDefault="00E42234" w:rsidP="00406C8F">
            <w:pPr>
              <w:jc w:val="both"/>
            </w:pPr>
            <w:r w:rsidRPr="002A21A6">
              <w:t xml:space="preserve">1.5. интернет-обращения, </w:t>
            </w:r>
            <w:proofErr w:type="gramStart"/>
            <w:r w:rsidRPr="002A21A6">
              <w:t>поступившие</w:t>
            </w:r>
            <w:proofErr w:type="gramEnd"/>
            <w:r w:rsidRPr="002A21A6"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92" w:type="pct"/>
          </w:tcPr>
          <w:p w:rsidR="00E42234" w:rsidRPr="00A660A2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6F4145" w:rsidRDefault="00E42234" w:rsidP="00406C8F">
            <w:pPr>
              <w:jc w:val="both"/>
              <w:rPr>
                <w:b/>
                <w:i/>
                <w:sz w:val="24"/>
                <w:szCs w:val="24"/>
              </w:rPr>
            </w:pPr>
            <w:r w:rsidRPr="006F4145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92" w:type="pct"/>
          </w:tcPr>
          <w:p w:rsidR="00E42234" w:rsidRPr="006F4145" w:rsidRDefault="00E42234" w:rsidP="00406C8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6F4145" w:rsidRDefault="00E42234" w:rsidP="00406C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92" w:type="pct"/>
          </w:tcPr>
          <w:p w:rsidR="00E42234" w:rsidRPr="006F4145" w:rsidRDefault="00E42234" w:rsidP="00406C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6F4145" w:rsidRDefault="00E42234" w:rsidP="00406C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 xml:space="preserve">2.2. </w:t>
            </w:r>
            <w:proofErr w:type="gramStart"/>
            <w:r w:rsidRPr="006F4145">
              <w:rPr>
                <w:sz w:val="24"/>
                <w:szCs w:val="24"/>
              </w:rPr>
              <w:t>МРИ</w:t>
            </w:r>
            <w:proofErr w:type="gramEnd"/>
            <w:r w:rsidRPr="006F4145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92" w:type="pct"/>
          </w:tcPr>
          <w:p w:rsidR="00E42234" w:rsidRPr="006F4145" w:rsidRDefault="00E42234" w:rsidP="00406C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6F4145" w:rsidRDefault="00E42234" w:rsidP="00406C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МИ ФНС России по Приволжскому федеральному округу</w:t>
            </w:r>
          </w:p>
        </w:tc>
        <w:tc>
          <w:tcPr>
            <w:tcW w:w="592" w:type="pct"/>
          </w:tcPr>
          <w:p w:rsidR="00E42234" w:rsidRDefault="00E42234" w:rsidP="00406C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6F4145" w:rsidRDefault="00E42234" w:rsidP="00406C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Pr="006F4145">
              <w:rPr>
                <w:sz w:val="24"/>
                <w:szCs w:val="24"/>
              </w:rPr>
              <w:t>. УФНС России по субъектам РФ;</w:t>
            </w:r>
          </w:p>
        </w:tc>
        <w:tc>
          <w:tcPr>
            <w:tcW w:w="592" w:type="pct"/>
          </w:tcPr>
          <w:p w:rsidR="00E42234" w:rsidRPr="006F4145" w:rsidRDefault="00E42234" w:rsidP="00406C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145">
              <w:rPr>
                <w:sz w:val="24"/>
                <w:szCs w:val="24"/>
              </w:rPr>
              <w:t>1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6F4145" w:rsidRDefault="00E42234" w:rsidP="00406C8F">
            <w:pPr>
              <w:jc w:val="both"/>
              <w:rPr>
                <w:i/>
                <w:sz w:val="24"/>
                <w:szCs w:val="24"/>
              </w:rPr>
            </w:pPr>
            <w:r w:rsidRPr="006F4145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92" w:type="pct"/>
          </w:tcPr>
          <w:p w:rsidR="00E42234" w:rsidRPr="006F4145" w:rsidRDefault="00E42234" w:rsidP="00406C8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61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AC0EB9" w:rsidRDefault="00E42234" w:rsidP="00406C8F">
            <w:pPr>
              <w:autoSpaceDE w:val="0"/>
              <w:autoSpaceDN w:val="0"/>
              <w:adjustRightInd w:val="0"/>
              <w:jc w:val="both"/>
            </w:pPr>
            <w:r w:rsidRPr="00AC0EB9">
              <w:t>- Аппарат полномочного представителя Президента РФ в ПФО;</w:t>
            </w:r>
          </w:p>
        </w:tc>
        <w:tc>
          <w:tcPr>
            <w:tcW w:w="592" w:type="pct"/>
          </w:tcPr>
          <w:p w:rsidR="00E42234" w:rsidRPr="00A660A2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AC0EB9" w:rsidRDefault="00E42234" w:rsidP="00406C8F">
            <w:pPr>
              <w:autoSpaceDE w:val="0"/>
              <w:autoSpaceDN w:val="0"/>
              <w:adjustRightInd w:val="0"/>
              <w:jc w:val="both"/>
            </w:pPr>
            <w:r w:rsidRPr="00AC0EB9">
              <w:t>- Прокуратура Саратовской области, районов г. Саратова;</w:t>
            </w:r>
          </w:p>
        </w:tc>
        <w:tc>
          <w:tcPr>
            <w:tcW w:w="592" w:type="pct"/>
          </w:tcPr>
          <w:p w:rsidR="00E42234" w:rsidRPr="002A21A6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AC0EB9" w:rsidRDefault="00E42234" w:rsidP="00406C8F">
            <w:pPr>
              <w:autoSpaceDE w:val="0"/>
              <w:autoSpaceDN w:val="0"/>
              <w:adjustRightInd w:val="0"/>
              <w:jc w:val="both"/>
            </w:pPr>
            <w:r w:rsidRPr="00AC0EB9">
              <w:t xml:space="preserve">- Прокуратура </w:t>
            </w:r>
            <w:proofErr w:type="spellStart"/>
            <w:r w:rsidRPr="00AC0EB9">
              <w:t>г</w:t>
            </w:r>
            <w:proofErr w:type="gramStart"/>
            <w:r w:rsidRPr="00AC0EB9">
              <w:t>.Э</w:t>
            </w:r>
            <w:proofErr w:type="gramEnd"/>
            <w:r w:rsidRPr="00AC0EB9">
              <w:t>нгельса</w:t>
            </w:r>
            <w:proofErr w:type="spellEnd"/>
            <w:r w:rsidRPr="00AC0EB9">
              <w:t>;</w:t>
            </w:r>
          </w:p>
        </w:tc>
        <w:tc>
          <w:tcPr>
            <w:tcW w:w="592" w:type="pct"/>
          </w:tcPr>
          <w:p w:rsidR="00E42234" w:rsidRPr="002A21A6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AC0EB9" w:rsidRDefault="00E42234" w:rsidP="00406C8F">
            <w:pPr>
              <w:autoSpaceDE w:val="0"/>
              <w:autoSpaceDN w:val="0"/>
              <w:adjustRightInd w:val="0"/>
              <w:jc w:val="both"/>
            </w:pPr>
            <w:r w:rsidRPr="00AC0EB9">
              <w:t xml:space="preserve">- Управление </w:t>
            </w:r>
            <w:proofErr w:type="gramStart"/>
            <w:r w:rsidRPr="00AC0EB9">
              <w:t xml:space="preserve">обеспечения безопасности жизнедеятельности населения Правительства  </w:t>
            </w:r>
            <w:r w:rsidRPr="00DB4EBB">
              <w:t xml:space="preserve">  </w:t>
            </w:r>
            <w:r w:rsidRPr="00AC0EB9">
              <w:t>Саратовской  области</w:t>
            </w:r>
            <w:proofErr w:type="gramEnd"/>
            <w:r>
              <w:t>;</w:t>
            </w:r>
          </w:p>
        </w:tc>
        <w:tc>
          <w:tcPr>
            <w:tcW w:w="592" w:type="pct"/>
          </w:tcPr>
          <w:p w:rsidR="00E42234" w:rsidRPr="002A21A6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AC0EB9" w:rsidRDefault="00E42234" w:rsidP="00406C8F">
            <w:pPr>
              <w:autoSpaceDE w:val="0"/>
              <w:autoSpaceDN w:val="0"/>
              <w:adjustRightInd w:val="0"/>
              <w:jc w:val="both"/>
            </w:pPr>
            <w:r w:rsidRPr="00AC0EB9"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92" w:type="pct"/>
          </w:tcPr>
          <w:p w:rsidR="00E42234" w:rsidRPr="002A21A6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AC0EB9" w:rsidRDefault="00E42234" w:rsidP="00406C8F">
            <w:pPr>
              <w:autoSpaceDE w:val="0"/>
              <w:autoSpaceDN w:val="0"/>
              <w:adjustRightInd w:val="0"/>
              <w:jc w:val="both"/>
            </w:pPr>
            <w:r w:rsidRPr="00AC0EB9">
              <w:t xml:space="preserve">- Управление </w:t>
            </w:r>
            <w:proofErr w:type="spellStart"/>
            <w:r w:rsidRPr="00AC0EB9">
              <w:t>Роспотребнадзора</w:t>
            </w:r>
            <w:proofErr w:type="spellEnd"/>
            <w:r w:rsidRPr="00AC0EB9">
              <w:t xml:space="preserve"> по Саратовской области;</w:t>
            </w:r>
          </w:p>
        </w:tc>
        <w:tc>
          <w:tcPr>
            <w:tcW w:w="592" w:type="pct"/>
          </w:tcPr>
          <w:p w:rsidR="00E42234" w:rsidRPr="002A21A6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AC0EB9" w:rsidRDefault="00E42234" w:rsidP="00406C8F">
            <w:pPr>
              <w:autoSpaceDE w:val="0"/>
              <w:autoSpaceDN w:val="0"/>
              <w:adjustRightInd w:val="0"/>
              <w:jc w:val="both"/>
            </w:pPr>
            <w:r w:rsidRPr="00AC0EB9">
              <w:t xml:space="preserve">- Управление </w:t>
            </w:r>
            <w:proofErr w:type="spellStart"/>
            <w:r w:rsidRPr="00AC0EB9">
              <w:t>Россельхознадзора</w:t>
            </w:r>
            <w:proofErr w:type="spellEnd"/>
            <w:r w:rsidRPr="00AC0EB9">
              <w:t xml:space="preserve"> по Саратовской и Самарской областям;</w:t>
            </w:r>
          </w:p>
        </w:tc>
        <w:tc>
          <w:tcPr>
            <w:tcW w:w="592" w:type="pct"/>
          </w:tcPr>
          <w:p w:rsidR="00E42234" w:rsidRPr="002A21A6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AC0EB9" w:rsidRDefault="00E42234" w:rsidP="00406C8F">
            <w:pPr>
              <w:autoSpaceDE w:val="0"/>
              <w:autoSpaceDN w:val="0"/>
              <w:adjustRightInd w:val="0"/>
              <w:jc w:val="both"/>
            </w:pPr>
            <w:r w:rsidRPr="00AC0EB9">
              <w:t>- Управление Службы по защите прав потребителей и обеспечению доступности финансовых услуг в ПФО ЦБ России;</w:t>
            </w:r>
          </w:p>
        </w:tc>
        <w:tc>
          <w:tcPr>
            <w:tcW w:w="592" w:type="pct"/>
          </w:tcPr>
          <w:p w:rsidR="00E42234" w:rsidRPr="002A21A6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AC0EB9" w:rsidRDefault="00E42234" w:rsidP="00406C8F">
            <w:pPr>
              <w:autoSpaceDE w:val="0"/>
              <w:autoSpaceDN w:val="0"/>
              <w:adjustRightInd w:val="0"/>
              <w:jc w:val="both"/>
            </w:pPr>
            <w:r w:rsidRPr="00AC0EB9">
              <w:t>- Министерство экономического развития Саратовской области;</w:t>
            </w:r>
          </w:p>
        </w:tc>
        <w:tc>
          <w:tcPr>
            <w:tcW w:w="592" w:type="pct"/>
          </w:tcPr>
          <w:p w:rsidR="00E42234" w:rsidRPr="002A21A6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AC0EB9" w:rsidRDefault="00E42234" w:rsidP="00406C8F">
            <w:pPr>
              <w:autoSpaceDE w:val="0"/>
              <w:autoSpaceDN w:val="0"/>
              <w:adjustRightInd w:val="0"/>
              <w:jc w:val="both"/>
            </w:pPr>
            <w:r w:rsidRPr="00AC0EB9">
              <w:t>- Министерство труда и социальной защиты Саратовской области;</w:t>
            </w:r>
          </w:p>
        </w:tc>
        <w:tc>
          <w:tcPr>
            <w:tcW w:w="592" w:type="pct"/>
          </w:tcPr>
          <w:p w:rsidR="00E42234" w:rsidRPr="002A21A6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AC0EB9" w:rsidRDefault="00E42234" w:rsidP="00406C8F">
            <w:pPr>
              <w:jc w:val="both"/>
            </w:pPr>
            <w:r w:rsidRPr="00AC0EB9">
              <w:t>- УФК по Саратовской области;</w:t>
            </w:r>
          </w:p>
        </w:tc>
        <w:tc>
          <w:tcPr>
            <w:tcW w:w="592" w:type="pct"/>
          </w:tcPr>
          <w:p w:rsidR="00E42234" w:rsidRPr="002A21A6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42234" w:rsidRPr="006F4145" w:rsidTr="00E42234">
        <w:tc>
          <w:tcPr>
            <w:tcW w:w="4408" w:type="pct"/>
            <w:vAlign w:val="center"/>
          </w:tcPr>
          <w:p w:rsidR="00E42234" w:rsidRPr="00AC0EB9" w:rsidRDefault="00E42234" w:rsidP="00406C8F">
            <w:pPr>
              <w:jc w:val="both"/>
            </w:pPr>
            <w:bookmarkStart w:id="0" w:name="_GoBack"/>
            <w:bookmarkEnd w:id="0"/>
            <w:r w:rsidRPr="00AC0EB9">
              <w:t xml:space="preserve">- Комитет социальной поддержки населения </w:t>
            </w:r>
            <w:proofErr w:type="spellStart"/>
            <w:r w:rsidRPr="00AC0EB9">
              <w:t>г</w:t>
            </w:r>
            <w:proofErr w:type="gramStart"/>
            <w:r w:rsidRPr="00AC0EB9">
              <w:t>.С</w:t>
            </w:r>
            <w:proofErr w:type="gramEnd"/>
            <w:r w:rsidRPr="00AC0EB9">
              <w:t>аратова</w:t>
            </w:r>
            <w:proofErr w:type="spellEnd"/>
            <w:r w:rsidRPr="00AC0EB9">
              <w:t xml:space="preserve"> ГАУ;</w:t>
            </w:r>
          </w:p>
        </w:tc>
        <w:tc>
          <w:tcPr>
            <w:tcW w:w="592" w:type="pct"/>
          </w:tcPr>
          <w:p w:rsidR="00E42234" w:rsidRPr="002A21A6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E42234" w:rsidRPr="006F4145" w:rsidTr="00E42234">
        <w:trPr>
          <w:trHeight w:val="144"/>
        </w:trPr>
        <w:tc>
          <w:tcPr>
            <w:tcW w:w="4408" w:type="pct"/>
            <w:vAlign w:val="center"/>
          </w:tcPr>
          <w:p w:rsidR="00E42234" w:rsidRPr="00AC0EB9" w:rsidRDefault="00E42234" w:rsidP="00406C8F">
            <w:pPr>
              <w:jc w:val="both"/>
            </w:pPr>
            <w:r w:rsidRPr="00AC0EB9">
              <w:t xml:space="preserve">- Комитет социальной защиты населения </w:t>
            </w:r>
            <w:proofErr w:type="spellStart"/>
            <w:r w:rsidRPr="00AC0EB9">
              <w:t>г</w:t>
            </w:r>
            <w:proofErr w:type="gramStart"/>
            <w:r w:rsidRPr="00AC0EB9">
              <w:t>.С</w:t>
            </w:r>
            <w:proofErr w:type="gramEnd"/>
            <w:r w:rsidRPr="00AC0EB9">
              <w:t>аратова</w:t>
            </w:r>
            <w:proofErr w:type="spellEnd"/>
            <w:r w:rsidRPr="00AC0EB9">
              <w:t>;</w:t>
            </w:r>
          </w:p>
        </w:tc>
        <w:tc>
          <w:tcPr>
            <w:tcW w:w="592" w:type="pct"/>
          </w:tcPr>
          <w:p w:rsidR="00E42234" w:rsidRPr="002A21A6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42234" w:rsidRPr="006F4145" w:rsidTr="00E42234">
        <w:trPr>
          <w:trHeight w:val="144"/>
        </w:trPr>
        <w:tc>
          <w:tcPr>
            <w:tcW w:w="4408" w:type="pct"/>
            <w:vAlign w:val="center"/>
          </w:tcPr>
          <w:p w:rsidR="00E42234" w:rsidRPr="00AC0EB9" w:rsidRDefault="00E42234" w:rsidP="00406C8F">
            <w:pPr>
              <w:jc w:val="both"/>
            </w:pPr>
            <w:r w:rsidRPr="00AC0EB9">
              <w:t>- Государственная инспекция труда в Саратовской области;</w:t>
            </w:r>
          </w:p>
        </w:tc>
        <w:tc>
          <w:tcPr>
            <w:tcW w:w="592" w:type="pct"/>
          </w:tcPr>
          <w:p w:rsidR="00E42234" w:rsidRPr="002A21A6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E42234" w:rsidRPr="006F4145" w:rsidTr="00E42234">
        <w:trPr>
          <w:trHeight w:val="144"/>
        </w:trPr>
        <w:tc>
          <w:tcPr>
            <w:tcW w:w="4408" w:type="pct"/>
            <w:vAlign w:val="center"/>
          </w:tcPr>
          <w:p w:rsidR="00E42234" w:rsidRPr="00AC0EB9" w:rsidRDefault="00E42234" w:rsidP="00406C8F">
            <w:pPr>
              <w:jc w:val="both"/>
            </w:pPr>
            <w:r w:rsidRPr="00AC0EB9">
              <w:t>- Администрация МО Город Саратов;</w:t>
            </w:r>
          </w:p>
        </w:tc>
        <w:tc>
          <w:tcPr>
            <w:tcW w:w="592" w:type="pct"/>
          </w:tcPr>
          <w:p w:rsidR="00E42234" w:rsidRPr="002A21A6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42234" w:rsidRPr="006F4145" w:rsidTr="00E42234">
        <w:trPr>
          <w:trHeight w:val="144"/>
        </w:trPr>
        <w:tc>
          <w:tcPr>
            <w:tcW w:w="4408" w:type="pct"/>
            <w:vAlign w:val="center"/>
          </w:tcPr>
          <w:p w:rsidR="00E42234" w:rsidRPr="00AC0EB9" w:rsidRDefault="00E42234" w:rsidP="00406C8F">
            <w:pPr>
              <w:jc w:val="both"/>
            </w:pPr>
            <w:r w:rsidRPr="00AC0EB9">
              <w:t>- Отделение Пенсионного фонда РФ о Саратовской области  ГУ.</w:t>
            </w:r>
          </w:p>
        </w:tc>
        <w:tc>
          <w:tcPr>
            <w:tcW w:w="592" w:type="pct"/>
          </w:tcPr>
          <w:p w:rsidR="00E42234" w:rsidRPr="002A21A6" w:rsidRDefault="00E42234" w:rsidP="00406C8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</w:tbl>
    <w:p w:rsidR="00E42234" w:rsidRPr="00E42234" w:rsidRDefault="00E42234" w:rsidP="00E42234">
      <w:pPr>
        <w:ind w:firstLine="567"/>
        <w:jc w:val="both"/>
      </w:pPr>
      <w:r w:rsidRPr="00E42234">
        <w:lastRenderedPageBreak/>
        <w:t xml:space="preserve">Анализ поступивших писем и заявлений граждан показывает, что в отчетном периоде существенный удельный вес составили обращения, в которых затрагивались  вопросы  администрирования имущественных налогов – 41 обращение (22,4% от общего числа). Заявлений по вопросам налоговых преференций и льгот физическим лицам  поступило 24 (13,1% от общего числа). По вопросу исчисления и уплаты налога на имущество поступило 8 обращений (4,4% от общего числа), транспортного налога – 6 обращений (3,3%  от общего числа), земельного налога – 3 обращения (1,6% от общего числа). </w:t>
      </w:r>
    </w:p>
    <w:p w:rsidR="00E42234" w:rsidRPr="00E42234" w:rsidRDefault="00E42234" w:rsidP="00E42234">
      <w:pPr>
        <w:ind w:firstLine="567"/>
        <w:jc w:val="both"/>
      </w:pPr>
      <w:r w:rsidRPr="00E42234">
        <w:t>Значительное количество обращений граждан касалось вопросов контроля исполнения налогового законодательства – 30 обращений  (16,3% от общего числа).</w:t>
      </w:r>
    </w:p>
    <w:p w:rsidR="00E42234" w:rsidRPr="00E42234" w:rsidRDefault="00E42234" w:rsidP="00E42234">
      <w:pPr>
        <w:ind w:firstLine="567"/>
        <w:jc w:val="both"/>
      </w:pPr>
      <w:r w:rsidRPr="00E42234">
        <w:t>Немалую часть обращений составили вопросы регистрации контрольно-кассовой техники, используемой организациями и индивидуальными предпринимателями – 20 обращений (11% от общего числа).</w:t>
      </w:r>
    </w:p>
    <w:p w:rsidR="00E42234" w:rsidRPr="00E42234" w:rsidRDefault="00E42234" w:rsidP="00E42234">
      <w:pPr>
        <w:ind w:firstLine="567"/>
        <w:jc w:val="both"/>
      </w:pPr>
      <w:r w:rsidRPr="00E42234">
        <w:t>Большое количество обращений граждан содержали  вопросы организации работы с налогоплательщиками – 17 обращений (9,3% от общего числа).</w:t>
      </w:r>
    </w:p>
    <w:p w:rsidR="00E42234" w:rsidRPr="00E42234" w:rsidRDefault="00E42234" w:rsidP="00E42234">
      <w:pPr>
        <w:ind w:firstLine="567"/>
        <w:jc w:val="both"/>
        <w:rPr>
          <w:b/>
        </w:rPr>
      </w:pPr>
      <w:r w:rsidRPr="00E42234">
        <w:t>Поступали в Управление обращения по вопросам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15 обращений (8,2% от общего числа).</w:t>
      </w:r>
    </w:p>
    <w:p w:rsidR="00E42234" w:rsidRPr="00E42234" w:rsidRDefault="00E42234" w:rsidP="00E42234">
      <w:pPr>
        <w:ind w:firstLine="567"/>
        <w:jc w:val="both"/>
      </w:pPr>
      <w:r w:rsidRPr="00E42234">
        <w:t xml:space="preserve">В сентябре 2021 года значительное количество писем касалось вопросов налогообложения доходов физических лиц – 13 обращений (7,1% от общего числа). </w:t>
      </w:r>
    </w:p>
    <w:p w:rsidR="00E42234" w:rsidRPr="00E42234" w:rsidRDefault="00E42234" w:rsidP="00E42234">
      <w:pPr>
        <w:ind w:firstLine="567"/>
        <w:jc w:val="both"/>
      </w:pPr>
      <w:r w:rsidRPr="00E42234">
        <w:t xml:space="preserve">Продолжали поступать обращения по вопросам возникновения задолженности по налогам, сборам и взносам в бюджеты государственных внебюджетных фондов – 13 обращений (7,1% от общего числа), а также обращения по вопросам осуществления возврата и </w:t>
      </w:r>
      <w:proofErr w:type="gramStart"/>
      <w:r w:rsidRPr="00E42234">
        <w:t>зачета</w:t>
      </w:r>
      <w:proofErr w:type="gramEnd"/>
      <w:r w:rsidRPr="00E42234">
        <w:t xml:space="preserve">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 – 7 обращений (3,8% от общего числа).</w:t>
      </w:r>
    </w:p>
    <w:p w:rsidR="00E42234" w:rsidRPr="00E42234" w:rsidRDefault="00E42234" w:rsidP="00E42234">
      <w:pPr>
        <w:ind w:firstLine="567"/>
        <w:jc w:val="both"/>
      </w:pPr>
      <w:r w:rsidRPr="00E42234"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E42234"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E42234" w:rsidRPr="00E42234" w:rsidRDefault="00E42234" w:rsidP="00E42234">
      <w:pPr>
        <w:ind w:firstLine="567"/>
        <w:jc w:val="both"/>
      </w:pPr>
      <w:r w:rsidRPr="00E42234">
        <w:t>В отчетном периоде общим отделом снято с контроля 144 обращения граждан со сроком исполнения с 01.09.2021 по 31.09.2021. Все они исполнены в срок, из них:</w:t>
      </w:r>
    </w:p>
    <w:p w:rsidR="00E42234" w:rsidRPr="00E42234" w:rsidRDefault="00E42234" w:rsidP="00E42234">
      <w:pPr>
        <w:ind w:firstLine="567"/>
        <w:jc w:val="both"/>
      </w:pPr>
      <w:r w:rsidRPr="00E42234">
        <w:t xml:space="preserve">- 1 </w:t>
      </w:r>
      <w:r w:rsidRPr="00E42234">
        <w:rPr>
          <w:bCs/>
        </w:rPr>
        <w:t xml:space="preserve">перенаправлено в УФНС России по </w:t>
      </w:r>
      <w:proofErr w:type="spellStart"/>
      <w:r w:rsidRPr="00E42234">
        <w:rPr>
          <w:bCs/>
        </w:rPr>
        <w:t>г</w:t>
      </w:r>
      <w:proofErr w:type="gramStart"/>
      <w:r w:rsidRPr="00E42234">
        <w:rPr>
          <w:bCs/>
        </w:rPr>
        <w:t>.М</w:t>
      </w:r>
      <w:proofErr w:type="gramEnd"/>
      <w:r w:rsidRPr="00E42234">
        <w:rPr>
          <w:bCs/>
        </w:rPr>
        <w:t>оскве</w:t>
      </w:r>
      <w:proofErr w:type="spellEnd"/>
      <w:r w:rsidRPr="00E42234">
        <w:t>;</w:t>
      </w:r>
    </w:p>
    <w:p w:rsidR="00E42234" w:rsidRPr="00E42234" w:rsidRDefault="00E42234" w:rsidP="00E42234">
      <w:pPr>
        <w:ind w:firstLine="567"/>
        <w:jc w:val="both"/>
      </w:pPr>
      <w:proofErr w:type="gramStart"/>
      <w:r w:rsidRPr="00E42234">
        <w:t>-  2  перенаправлены в ФНС России/ Управление досудебного урегулирования налоговых споров;</w:t>
      </w:r>
      <w:proofErr w:type="gramEnd"/>
    </w:p>
    <w:p w:rsidR="00E42234" w:rsidRPr="00E42234" w:rsidRDefault="00E42234" w:rsidP="00E42234">
      <w:pPr>
        <w:ind w:firstLine="567"/>
        <w:jc w:val="both"/>
      </w:pPr>
      <w:proofErr w:type="gramStart"/>
      <w:r w:rsidRPr="00E42234">
        <w:t>- 11 обращений направлены на исполнение в Межрайонные ИФНС России по Саратовской области и ИФНС России по районам г. Саратова, по которым даны ответы заявителям и доложено об исполнении в Управление.</w:t>
      </w:r>
      <w:proofErr w:type="gramEnd"/>
    </w:p>
    <w:p w:rsidR="002C0618" w:rsidRDefault="00E42234" w:rsidP="00E42234">
      <w:pPr>
        <w:ind w:firstLine="567"/>
        <w:jc w:val="both"/>
      </w:pPr>
      <w:r w:rsidRPr="00E42234">
        <w:t>Помимо письменных обращений, граждане приходили на личный прием. Так, в сентябре 2021 года было принято 10 граждан. Все они были  приняты в приемных  руководителя и заместителей руководителя Управления. Заявителям, с их согласия, в ходе приема были даны устные разъяснения по интересующим вопросам.</w:t>
      </w:r>
    </w:p>
    <w:sectPr w:rsidR="002C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F5"/>
    <w:rsid w:val="000B30B9"/>
    <w:rsid w:val="0013671F"/>
    <w:rsid w:val="002972E8"/>
    <w:rsid w:val="002C0618"/>
    <w:rsid w:val="003B58E7"/>
    <w:rsid w:val="00791373"/>
    <w:rsid w:val="00B73622"/>
    <w:rsid w:val="00E203F5"/>
    <w:rsid w:val="00E4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B2C1-5BB4-450A-B953-620B2FB5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Вячеслав Андреевич</dc:creator>
  <cp:lastModifiedBy>Калинин Вячеслав Андреевич</cp:lastModifiedBy>
  <cp:revision>3</cp:revision>
  <dcterms:created xsi:type="dcterms:W3CDTF">2021-10-07T08:20:00Z</dcterms:created>
  <dcterms:modified xsi:type="dcterms:W3CDTF">2021-10-07T08:26:00Z</dcterms:modified>
</cp:coreProperties>
</file>