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73" w:rsidRPr="002C0618" w:rsidRDefault="00791373" w:rsidP="00791373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>Статистические данные</w:t>
      </w:r>
    </w:p>
    <w:p w:rsidR="00791373" w:rsidRDefault="00791373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 xml:space="preserve">поступивших в Управление обращений граждан в </w:t>
      </w:r>
      <w:r w:rsidR="00046D06">
        <w:rPr>
          <w:b/>
          <w:szCs w:val="26"/>
          <w:lang w:eastAsia="en-US"/>
        </w:rPr>
        <w:t>декабре</w:t>
      </w:r>
      <w:r w:rsidRPr="002C0618">
        <w:rPr>
          <w:b/>
          <w:szCs w:val="26"/>
          <w:lang w:eastAsia="en-US"/>
        </w:rPr>
        <w:t xml:space="preserve"> 2021 года</w:t>
      </w:r>
    </w:p>
    <w:p w:rsidR="0020762E" w:rsidRDefault="0020762E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</w:p>
    <w:p w:rsidR="00791373" w:rsidRDefault="00791373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 w:rsidRPr="006A6316">
        <w:rPr>
          <w:szCs w:val="26"/>
          <w:lang w:eastAsia="en-US"/>
        </w:rPr>
        <w:t>Табл.1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9"/>
        <w:gridCol w:w="1108"/>
      </w:tblGrid>
      <w:tr w:rsidR="00316F06" w:rsidRPr="006F4145" w:rsidTr="00E42234">
        <w:tc>
          <w:tcPr>
            <w:tcW w:w="4408" w:type="pct"/>
          </w:tcPr>
          <w:p w:rsidR="00316F06" w:rsidRPr="00DE237A" w:rsidRDefault="00316F06" w:rsidP="00CB4C4C">
            <w:pPr>
              <w:jc w:val="both"/>
              <w:rPr>
                <w:b/>
                <w:sz w:val="24"/>
                <w:szCs w:val="24"/>
              </w:rPr>
            </w:pPr>
            <w:r w:rsidRPr="00DE237A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DE237A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92" w:type="pct"/>
          </w:tcPr>
          <w:p w:rsidR="00316F06" w:rsidRPr="00DE237A" w:rsidRDefault="00316F06" w:rsidP="00046D0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E237A">
              <w:rPr>
                <w:b/>
                <w:sz w:val="24"/>
                <w:szCs w:val="24"/>
              </w:rPr>
              <w:t>21</w:t>
            </w:r>
            <w:r w:rsidR="00046D06">
              <w:rPr>
                <w:b/>
                <w:sz w:val="24"/>
                <w:szCs w:val="24"/>
              </w:rPr>
              <w:t>2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В том числе: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6D06" w:rsidRPr="006F4145" w:rsidTr="00E42234">
        <w:tc>
          <w:tcPr>
            <w:tcW w:w="4408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129</w:t>
            </w:r>
          </w:p>
        </w:tc>
      </w:tr>
      <w:tr w:rsidR="00046D06" w:rsidRPr="006F4145" w:rsidTr="00E42234">
        <w:tc>
          <w:tcPr>
            <w:tcW w:w="4408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046D06" w:rsidRPr="006F4145" w:rsidTr="00E42234">
        <w:tc>
          <w:tcPr>
            <w:tcW w:w="4408" w:type="pct"/>
          </w:tcPr>
          <w:p w:rsidR="00046D06" w:rsidRPr="00DE237A" w:rsidRDefault="00046D06" w:rsidP="007C1818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46D06" w:rsidRPr="006F4145" w:rsidTr="00E42234">
        <w:tc>
          <w:tcPr>
            <w:tcW w:w="4408" w:type="pct"/>
          </w:tcPr>
          <w:p w:rsidR="00046D06" w:rsidRPr="00DE237A" w:rsidRDefault="00046D06" w:rsidP="007C1818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46D06" w:rsidRPr="006F4145" w:rsidTr="00E42234">
        <w:tc>
          <w:tcPr>
            <w:tcW w:w="4408" w:type="pct"/>
          </w:tcPr>
          <w:p w:rsidR="00046D06" w:rsidRPr="00DE237A" w:rsidRDefault="00046D06" w:rsidP="007C1818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6D06" w:rsidRPr="006F4145" w:rsidTr="00E42234">
        <w:tc>
          <w:tcPr>
            <w:tcW w:w="4408" w:type="pct"/>
          </w:tcPr>
          <w:p w:rsidR="00046D06" w:rsidRPr="00DE237A" w:rsidRDefault="00046D06" w:rsidP="007C1818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DE237A" w:rsidRDefault="00046D06" w:rsidP="007C1818">
            <w:pPr>
              <w:jc w:val="both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2.2. МИ ФНС России по ЦОД №2;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2.3. </w:t>
            </w:r>
            <w:proofErr w:type="gramStart"/>
            <w:r w:rsidRPr="00DE237A">
              <w:rPr>
                <w:sz w:val="24"/>
                <w:szCs w:val="24"/>
              </w:rPr>
              <w:t>МРИ</w:t>
            </w:r>
            <w:proofErr w:type="gramEnd"/>
            <w:r w:rsidRPr="00DE237A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DE237A" w:rsidRDefault="00046D06" w:rsidP="007C1818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DE237A" w:rsidRDefault="00046D06" w:rsidP="007C1818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2.5. ИФНС, межрайонные ИФНС России по субъектам РФ;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DE237A" w:rsidRDefault="00046D06" w:rsidP="007C1818">
            <w:pPr>
              <w:jc w:val="both"/>
              <w:rPr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92" w:type="pct"/>
          </w:tcPr>
          <w:p w:rsidR="00046D06" w:rsidRPr="00DE237A" w:rsidRDefault="00046D06" w:rsidP="007C181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1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2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1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3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5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E97C37">
              <w:rPr>
                <w:sz w:val="24"/>
                <w:szCs w:val="24"/>
              </w:rPr>
              <w:t>Роспотребнадзора</w:t>
            </w:r>
            <w:proofErr w:type="spellEnd"/>
            <w:r w:rsidRPr="00E97C37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12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E97C37">
              <w:rPr>
                <w:sz w:val="24"/>
                <w:szCs w:val="24"/>
              </w:rPr>
              <w:t>Россельхознадзора</w:t>
            </w:r>
            <w:proofErr w:type="spellEnd"/>
            <w:r w:rsidRPr="00E97C37">
              <w:rPr>
                <w:sz w:val="24"/>
                <w:szCs w:val="24"/>
              </w:rPr>
              <w:t xml:space="preserve"> по Саратовской и Самарской областям;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1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Управление Федер</w:t>
            </w:r>
            <w:bookmarkStart w:id="0" w:name="_GoBack"/>
            <w:bookmarkEnd w:id="0"/>
            <w:r w:rsidRPr="00E97C37">
              <w:rPr>
                <w:sz w:val="24"/>
                <w:szCs w:val="24"/>
              </w:rPr>
              <w:t>альной службы государственной регистрации кадастра и картографии Саратовской области;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1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 xml:space="preserve">- </w:t>
            </w:r>
            <w:proofErr w:type="gramStart"/>
            <w:r w:rsidRPr="00E97C37">
              <w:rPr>
                <w:sz w:val="24"/>
                <w:szCs w:val="24"/>
              </w:rPr>
              <w:t>МРУ</w:t>
            </w:r>
            <w:proofErr w:type="gramEnd"/>
            <w:r w:rsidRPr="00E97C37">
              <w:rPr>
                <w:sz w:val="24"/>
                <w:szCs w:val="24"/>
              </w:rPr>
              <w:t xml:space="preserve"> </w:t>
            </w:r>
            <w:proofErr w:type="spellStart"/>
            <w:r w:rsidRPr="00E97C37">
              <w:rPr>
                <w:sz w:val="24"/>
                <w:szCs w:val="24"/>
              </w:rPr>
              <w:t>Росалкогольрегулирования</w:t>
            </w:r>
            <w:proofErr w:type="spellEnd"/>
            <w:r w:rsidRPr="00E97C37">
              <w:rPr>
                <w:sz w:val="24"/>
                <w:szCs w:val="24"/>
              </w:rPr>
              <w:t xml:space="preserve"> по Приволжскому федеральному округу;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1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 xml:space="preserve"> - ГУ МЧС по Саратовской области;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1</w:t>
            </w:r>
          </w:p>
        </w:tc>
      </w:tr>
      <w:tr w:rsidR="00046D06" w:rsidRPr="006F4145" w:rsidTr="00E42234"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7</w:t>
            </w:r>
          </w:p>
        </w:tc>
      </w:tr>
      <w:tr w:rsidR="00046D06" w:rsidRPr="006F4145" w:rsidTr="00E42234">
        <w:trPr>
          <w:trHeight w:val="144"/>
        </w:trPr>
        <w:tc>
          <w:tcPr>
            <w:tcW w:w="4408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1</w:t>
            </w:r>
          </w:p>
        </w:tc>
      </w:tr>
      <w:tr w:rsidR="00046D06" w:rsidRPr="006F4145" w:rsidTr="00E42234">
        <w:trPr>
          <w:trHeight w:val="144"/>
        </w:trPr>
        <w:tc>
          <w:tcPr>
            <w:tcW w:w="4408" w:type="pct"/>
            <w:vAlign w:val="center"/>
          </w:tcPr>
          <w:p w:rsidR="00046D06" w:rsidRPr="00E97C37" w:rsidRDefault="00046D06" w:rsidP="007C1818">
            <w:pPr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Министерство финансов Саратовской области;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2</w:t>
            </w:r>
          </w:p>
        </w:tc>
      </w:tr>
      <w:tr w:rsidR="00046D06" w:rsidRPr="006F4145" w:rsidTr="00501964">
        <w:trPr>
          <w:trHeight w:val="144"/>
        </w:trPr>
        <w:tc>
          <w:tcPr>
            <w:tcW w:w="4408" w:type="pct"/>
            <w:vAlign w:val="center"/>
          </w:tcPr>
          <w:p w:rsidR="00046D06" w:rsidRPr="00E97C37" w:rsidRDefault="00046D06" w:rsidP="007C1818">
            <w:pPr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92" w:type="pct"/>
            <w:vAlign w:val="center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9</w:t>
            </w:r>
          </w:p>
        </w:tc>
      </w:tr>
      <w:tr w:rsidR="00046D06" w:rsidRPr="006F4145" w:rsidTr="00E42234">
        <w:trPr>
          <w:trHeight w:val="144"/>
        </w:trPr>
        <w:tc>
          <w:tcPr>
            <w:tcW w:w="4408" w:type="pct"/>
            <w:vAlign w:val="center"/>
          </w:tcPr>
          <w:p w:rsidR="00046D06" w:rsidRPr="00E97C37" w:rsidRDefault="00046D06" w:rsidP="007C1818">
            <w:pPr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1</w:t>
            </w:r>
          </w:p>
        </w:tc>
      </w:tr>
      <w:tr w:rsidR="00046D06" w:rsidRPr="006F4145" w:rsidTr="00E42234">
        <w:trPr>
          <w:trHeight w:val="144"/>
        </w:trPr>
        <w:tc>
          <w:tcPr>
            <w:tcW w:w="4408" w:type="pct"/>
            <w:vAlign w:val="center"/>
          </w:tcPr>
          <w:p w:rsidR="00046D06" w:rsidRPr="00E97C37" w:rsidRDefault="00046D06" w:rsidP="007C1818">
            <w:pPr>
              <w:jc w:val="both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- Отделение Пенсионного фонда РФ по Саратовской области ГУ.</w:t>
            </w:r>
          </w:p>
        </w:tc>
        <w:tc>
          <w:tcPr>
            <w:tcW w:w="592" w:type="pct"/>
          </w:tcPr>
          <w:p w:rsidR="00046D06" w:rsidRPr="00E97C37" w:rsidRDefault="00046D06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C37">
              <w:rPr>
                <w:sz w:val="24"/>
                <w:szCs w:val="24"/>
              </w:rPr>
              <w:t>2</w:t>
            </w:r>
          </w:p>
        </w:tc>
      </w:tr>
    </w:tbl>
    <w:p w:rsidR="00786197" w:rsidRDefault="00786197" w:rsidP="00786197">
      <w:pPr>
        <w:ind w:firstLine="709"/>
        <w:contextualSpacing/>
        <w:jc w:val="both"/>
        <w:rPr>
          <w:szCs w:val="26"/>
        </w:rPr>
      </w:pPr>
    </w:p>
    <w:p w:rsidR="00046D06" w:rsidRPr="00046D06" w:rsidRDefault="00046D06" w:rsidP="00046D06">
      <w:pPr>
        <w:ind w:firstLine="709"/>
        <w:contextualSpacing/>
        <w:jc w:val="both"/>
        <w:rPr>
          <w:sz w:val="28"/>
          <w:szCs w:val="28"/>
        </w:rPr>
      </w:pPr>
      <w:r w:rsidRPr="00046D06">
        <w:rPr>
          <w:sz w:val="28"/>
          <w:szCs w:val="28"/>
        </w:rPr>
        <w:t xml:space="preserve">Анализ поступивших писем и заявлений граждан за отчетный период показывает, что значительное количество обращений граждан составили вопросы администрирования имущественных налогов - 46 обращений (21,7% </w:t>
      </w:r>
      <w:r w:rsidRPr="00046D06">
        <w:rPr>
          <w:sz w:val="28"/>
          <w:szCs w:val="28"/>
        </w:rPr>
        <w:lastRenderedPageBreak/>
        <w:t>от общего числа). По вопросу исчисления и уплаты транспортного налога поступило 14 обращений (6,6% от общего числа), земельного налога – 14 обращений (6,6% от общего числа), налога на имущество – 5 обращений (2,4% от общего числа). Заявления по вопросам налоговых преференций и льгот физическим лицам составили 9 обращений (4,2% от общего числа). К тому же, обращения поступали по вопросу получения налогового уведомления об уплате налога – 4 обращения (1,9% от общего числа).</w:t>
      </w:r>
    </w:p>
    <w:p w:rsidR="00046D06" w:rsidRPr="00046D06" w:rsidRDefault="00046D06" w:rsidP="00046D06">
      <w:pPr>
        <w:ind w:firstLine="709"/>
        <w:contextualSpacing/>
        <w:jc w:val="both"/>
        <w:rPr>
          <w:sz w:val="28"/>
          <w:szCs w:val="28"/>
        </w:rPr>
      </w:pPr>
      <w:r w:rsidRPr="00046D06">
        <w:rPr>
          <w:sz w:val="28"/>
          <w:szCs w:val="28"/>
        </w:rPr>
        <w:t>Существенное количество обращений составили вопросы контроля исполнения налогового законодательства физическими и юридическими лицами – 44 обращения (20,8% от общего числа).</w:t>
      </w:r>
    </w:p>
    <w:p w:rsidR="00046D06" w:rsidRPr="00046D06" w:rsidRDefault="00046D06" w:rsidP="00046D06">
      <w:pPr>
        <w:ind w:firstLine="709"/>
        <w:contextualSpacing/>
        <w:jc w:val="both"/>
        <w:rPr>
          <w:sz w:val="28"/>
          <w:szCs w:val="28"/>
        </w:rPr>
      </w:pPr>
      <w:r w:rsidRPr="00046D06">
        <w:rPr>
          <w:sz w:val="28"/>
          <w:szCs w:val="28"/>
        </w:rPr>
        <w:t>Актуальными для граждан являлись вопросы</w:t>
      </w:r>
      <w:r w:rsidRPr="00046D06">
        <w:rPr>
          <w:noProof/>
          <w:sz w:val="28"/>
          <w:szCs w:val="28"/>
        </w:rPr>
        <w:t xml:space="preserve">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21 обращение (9,9% от общего числа).</w:t>
      </w:r>
    </w:p>
    <w:p w:rsidR="00046D06" w:rsidRPr="00046D06" w:rsidRDefault="00046D06" w:rsidP="00046D06">
      <w:pPr>
        <w:ind w:firstLine="709"/>
        <w:contextualSpacing/>
        <w:jc w:val="both"/>
        <w:rPr>
          <w:sz w:val="28"/>
          <w:szCs w:val="28"/>
        </w:rPr>
      </w:pPr>
      <w:r w:rsidRPr="00046D06">
        <w:rPr>
          <w:sz w:val="28"/>
          <w:szCs w:val="28"/>
        </w:rPr>
        <w:t xml:space="preserve">Немалую часть обращений граждан составили </w:t>
      </w:r>
      <w:r w:rsidRPr="00046D06">
        <w:rPr>
          <w:noProof/>
          <w:sz w:val="28"/>
          <w:szCs w:val="28"/>
        </w:rPr>
        <w:t xml:space="preserve">вопросы регистрации контрольно-кассовой техники, используемой организациями и индивидуальными предпринимателями – 17 обращений (8% от общего числа). </w:t>
      </w:r>
    </w:p>
    <w:p w:rsidR="002C0618" w:rsidRPr="00046D06" w:rsidRDefault="00046D06" w:rsidP="00046D06">
      <w:pPr>
        <w:ind w:firstLine="709"/>
        <w:jc w:val="both"/>
        <w:rPr>
          <w:sz w:val="28"/>
          <w:szCs w:val="28"/>
        </w:rPr>
      </w:pPr>
      <w:r w:rsidRPr="00046D06">
        <w:rPr>
          <w:sz w:val="28"/>
          <w:szCs w:val="28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046D06">
        <w:rPr>
          <w:sz w:val="28"/>
          <w:szCs w:val="28"/>
        </w:rPr>
        <w:t>Отдельные обращения были направлены на исполнение в Межрайонные ИФНС России по Саратовской области.</w:t>
      </w:r>
      <w:proofErr w:type="gramEnd"/>
    </w:p>
    <w:p w:rsidR="00786197" w:rsidRDefault="00786197" w:rsidP="00786197">
      <w:pPr>
        <w:ind w:firstLine="567"/>
        <w:jc w:val="both"/>
        <w:rPr>
          <w:szCs w:val="26"/>
        </w:rPr>
      </w:pPr>
    </w:p>
    <w:p w:rsidR="00786197" w:rsidRPr="00786197" w:rsidRDefault="00786197" w:rsidP="00786197">
      <w:pPr>
        <w:contextualSpacing/>
        <w:jc w:val="center"/>
        <w:rPr>
          <w:b/>
          <w:szCs w:val="26"/>
        </w:rPr>
      </w:pPr>
      <w:r w:rsidRPr="00786197">
        <w:rPr>
          <w:b/>
          <w:szCs w:val="26"/>
        </w:rPr>
        <w:t>Статистические данные</w:t>
      </w:r>
    </w:p>
    <w:p w:rsidR="00786197" w:rsidRDefault="00786197" w:rsidP="00786197">
      <w:pPr>
        <w:ind w:firstLine="567"/>
        <w:jc w:val="center"/>
        <w:rPr>
          <w:b/>
          <w:szCs w:val="26"/>
        </w:rPr>
      </w:pPr>
      <w:r w:rsidRPr="00786197">
        <w:rPr>
          <w:b/>
          <w:szCs w:val="26"/>
        </w:rPr>
        <w:t xml:space="preserve">по исполнению обращений граждан в </w:t>
      </w:r>
      <w:r w:rsidR="00371A25">
        <w:rPr>
          <w:b/>
          <w:szCs w:val="26"/>
        </w:rPr>
        <w:t>декабре</w:t>
      </w:r>
      <w:r w:rsidRPr="00786197">
        <w:rPr>
          <w:b/>
          <w:szCs w:val="26"/>
        </w:rPr>
        <w:t xml:space="preserve"> 2021 года</w:t>
      </w:r>
    </w:p>
    <w:p w:rsidR="00786197" w:rsidRPr="007428DD" w:rsidRDefault="00786197" w:rsidP="00786197">
      <w:pPr>
        <w:autoSpaceDE w:val="0"/>
        <w:autoSpaceDN w:val="0"/>
        <w:adjustRightInd w:val="0"/>
        <w:ind w:firstLine="567"/>
        <w:jc w:val="right"/>
        <w:rPr>
          <w:szCs w:val="26"/>
        </w:rPr>
      </w:pPr>
      <w:r w:rsidRPr="007428DD">
        <w:rPr>
          <w:szCs w:val="26"/>
        </w:rPr>
        <w:t>Табл.2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6"/>
        <w:gridCol w:w="815"/>
      </w:tblGrid>
      <w:tr w:rsidR="00371A25" w:rsidRPr="007428DD" w:rsidTr="00FF394B">
        <w:tc>
          <w:tcPr>
            <w:tcW w:w="4574" w:type="pct"/>
          </w:tcPr>
          <w:p w:rsidR="00371A25" w:rsidRPr="00DE237A" w:rsidRDefault="00371A25" w:rsidP="007C1818">
            <w:pPr>
              <w:jc w:val="both"/>
              <w:rPr>
                <w:b/>
                <w:bCs/>
                <w:sz w:val="24"/>
                <w:szCs w:val="24"/>
              </w:rPr>
            </w:pPr>
            <w:r w:rsidRPr="00DE237A">
              <w:rPr>
                <w:b/>
                <w:bCs/>
                <w:sz w:val="24"/>
                <w:szCs w:val="24"/>
              </w:rPr>
              <w:t>Исполнено обращений граждан, всего:</w:t>
            </w:r>
          </w:p>
        </w:tc>
        <w:tc>
          <w:tcPr>
            <w:tcW w:w="426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</w:t>
            </w:r>
          </w:p>
        </w:tc>
      </w:tr>
      <w:tr w:rsidR="00371A25" w:rsidRPr="007428DD" w:rsidTr="00FF394B">
        <w:tc>
          <w:tcPr>
            <w:tcW w:w="4574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В том числе:</w:t>
            </w:r>
          </w:p>
        </w:tc>
        <w:tc>
          <w:tcPr>
            <w:tcW w:w="426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71A25" w:rsidRPr="007428DD" w:rsidTr="00FF394B">
        <w:tc>
          <w:tcPr>
            <w:tcW w:w="4574" w:type="pct"/>
            <w:vAlign w:val="center"/>
          </w:tcPr>
          <w:p w:rsidR="00371A25" w:rsidRPr="00DE237A" w:rsidRDefault="00371A25" w:rsidP="007C1818">
            <w:pPr>
              <w:jc w:val="both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 xml:space="preserve">1. Обращения, рассмотренные (даны ответы заявителям) структурными подразделениями Управления; </w:t>
            </w:r>
          </w:p>
        </w:tc>
        <w:tc>
          <w:tcPr>
            <w:tcW w:w="426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218</w:t>
            </w:r>
          </w:p>
        </w:tc>
      </w:tr>
      <w:tr w:rsidR="00371A25" w:rsidRPr="007428DD" w:rsidTr="00FF394B">
        <w:tc>
          <w:tcPr>
            <w:tcW w:w="4574" w:type="pct"/>
            <w:vAlign w:val="center"/>
          </w:tcPr>
          <w:p w:rsidR="00371A25" w:rsidRPr="00DE237A" w:rsidRDefault="00371A25" w:rsidP="007C1818">
            <w:pPr>
              <w:jc w:val="both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 xml:space="preserve">2. Обращения, перенаправленные по принадлежности (всего / с нарушением срока перенаправления): </w:t>
            </w:r>
          </w:p>
        </w:tc>
        <w:tc>
          <w:tcPr>
            <w:tcW w:w="426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Pr="00DE237A">
              <w:rPr>
                <w:b/>
                <w:i/>
                <w:sz w:val="24"/>
                <w:szCs w:val="24"/>
                <w:lang w:val="en-US"/>
              </w:rPr>
              <w:t>/0</w:t>
            </w:r>
          </w:p>
        </w:tc>
      </w:tr>
      <w:tr w:rsidR="00371A25" w:rsidRPr="007428DD" w:rsidTr="00FF394B">
        <w:trPr>
          <w:trHeight w:val="189"/>
        </w:trPr>
        <w:tc>
          <w:tcPr>
            <w:tcW w:w="4574" w:type="pct"/>
          </w:tcPr>
          <w:p w:rsidR="00371A25" w:rsidRPr="0048351D" w:rsidRDefault="00371A25" w:rsidP="007C1818">
            <w:pPr>
              <w:jc w:val="both"/>
              <w:rPr>
                <w:sz w:val="24"/>
                <w:szCs w:val="24"/>
              </w:rPr>
            </w:pPr>
            <w:r w:rsidRPr="0048351D">
              <w:rPr>
                <w:sz w:val="24"/>
                <w:szCs w:val="24"/>
              </w:rPr>
              <w:t>2.1. письменные обращения, поступившие в Управление лично либо в виде почтового отправления, либо в электронном виде через ЭПЯ и перенаправленные:</w:t>
            </w:r>
          </w:p>
          <w:p w:rsidR="00371A25" w:rsidRPr="0048351D" w:rsidRDefault="00371A25" w:rsidP="007C1818">
            <w:pPr>
              <w:jc w:val="both"/>
              <w:rPr>
                <w:color w:val="000000"/>
                <w:sz w:val="24"/>
                <w:szCs w:val="24"/>
              </w:rPr>
            </w:pPr>
            <w:r w:rsidRPr="0048351D">
              <w:rPr>
                <w:sz w:val="24"/>
                <w:szCs w:val="24"/>
              </w:rPr>
              <w:t xml:space="preserve">- 1896-зг от 29.11.2021 – </w:t>
            </w:r>
            <w:r w:rsidRPr="0048351D">
              <w:rPr>
                <w:color w:val="000000"/>
                <w:sz w:val="24"/>
                <w:szCs w:val="24"/>
              </w:rPr>
              <w:t>перенаправлено в Министерство экономического развития Саратовской области;</w:t>
            </w:r>
          </w:p>
          <w:p w:rsidR="00371A25" w:rsidRPr="0048351D" w:rsidRDefault="00371A25" w:rsidP="007C1818">
            <w:pPr>
              <w:jc w:val="both"/>
              <w:rPr>
                <w:color w:val="000000"/>
                <w:sz w:val="24"/>
                <w:szCs w:val="24"/>
              </w:rPr>
            </w:pPr>
            <w:r w:rsidRPr="0048351D">
              <w:rPr>
                <w:sz w:val="24"/>
                <w:szCs w:val="24"/>
              </w:rPr>
              <w:t xml:space="preserve">- 1915-зг от 01.12.2021 – </w:t>
            </w:r>
            <w:r w:rsidRPr="0048351D">
              <w:rPr>
                <w:color w:val="000000"/>
                <w:sz w:val="24"/>
                <w:szCs w:val="24"/>
              </w:rPr>
              <w:t>перенаправлено в Министерство природных ресурсов и экологии Саратовской области;</w:t>
            </w:r>
          </w:p>
          <w:p w:rsidR="00371A25" w:rsidRPr="00DE237A" w:rsidRDefault="00371A25" w:rsidP="007C1818">
            <w:pPr>
              <w:jc w:val="both"/>
              <w:rPr>
                <w:sz w:val="24"/>
                <w:szCs w:val="24"/>
              </w:rPr>
            </w:pPr>
            <w:r w:rsidRPr="0048351D">
              <w:rPr>
                <w:sz w:val="24"/>
                <w:szCs w:val="24"/>
              </w:rPr>
              <w:t xml:space="preserve">- 2039-зг от 21.12.2021 – </w:t>
            </w:r>
            <w:r w:rsidRPr="0048351D">
              <w:rPr>
                <w:color w:val="000000"/>
                <w:sz w:val="24"/>
                <w:szCs w:val="24"/>
              </w:rPr>
              <w:t xml:space="preserve">перенаправлено в УФНС России по </w:t>
            </w:r>
            <w:proofErr w:type="spellStart"/>
            <w:r w:rsidRPr="0048351D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48351D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48351D">
              <w:rPr>
                <w:color w:val="000000"/>
                <w:sz w:val="24"/>
                <w:szCs w:val="24"/>
              </w:rPr>
              <w:t>оскве</w:t>
            </w:r>
            <w:proofErr w:type="spellEnd"/>
            <w:r w:rsidRPr="0048351D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426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71A25" w:rsidRPr="00DE237A" w:rsidRDefault="00371A25" w:rsidP="007C18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71A25" w:rsidRPr="00DE237A" w:rsidRDefault="00371A25" w:rsidP="007C18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71A25" w:rsidRPr="00DE237A" w:rsidRDefault="00371A25" w:rsidP="007C18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71A25" w:rsidRPr="00DE237A" w:rsidRDefault="00371A25" w:rsidP="007C18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71A25" w:rsidRPr="00DE237A" w:rsidRDefault="00371A25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E237A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0</w:t>
            </w:r>
          </w:p>
        </w:tc>
      </w:tr>
      <w:tr w:rsidR="00371A25" w:rsidRPr="007428DD" w:rsidTr="00FF394B">
        <w:trPr>
          <w:trHeight w:val="531"/>
        </w:trPr>
        <w:tc>
          <w:tcPr>
            <w:tcW w:w="4574" w:type="pct"/>
          </w:tcPr>
          <w:p w:rsidR="00371A25" w:rsidRPr="00DE237A" w:rsidRDefault="00371A25" w:rsidP="007C1818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2.2.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от ФНС России и перенаправленные;</w:t>
            </w:r>
          </w:p>
        </w:tc>
        <w:tc>
          <w:tcPr>
            <w:tcW w:w="426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0 / 0</w:t>
            </w:r>
          </w:p>
        </w:tc>
      </w:tr>
      <w:tr w:rsidR="00371A25" w:rsidRPr="007428DD" w:rsidTr="00FF394B">
        <w:tc>
          <w:tcPr>
            <w:tcW w:w="4574" w:type="pct"/>
          </w:tcPr>
          <w:p w:rsidR="00371A25" w:rsidRPr="00DE237A" w:rsidRDefault="00371A25" w:rsidP="007C1818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2.3.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«Обратиться в ФНС России» и перенаправленные;</w:t>
            </w:r>
          </w:p>
        </w:tc>
        <w:tc>
          <w:tcPr>
            <w:tcW w:w="426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0 / 0</w:t>
            </w:r>
          </w:p>
        </w:tc>
      </w:tr>
      <w:tr w:rsidR="00371A25" w:rsidRPr="007428DD" w:rsidTr="00FF394B">
        <w:tc>
          <w:tcPr>
            <w:tcW w:w="4574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2.4.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</w:t>
            </w:r>
            <w:r w:rsidRPr="00DE237A">
              <w:rPr>
                <w:sz w:val="24"/>
                <w:szCs w:val="24"/>
              </w:rPr>
              <w:lastRenderedPageBreak/>
              <w:t>«Личный кабинет налогоплательщика для физических лиц» и перенаправленные;</w:t>
            </w:r>
          </w:p>
        </w:tc>
        <w:tc>
          <w:tcPr>
            <w:tcW w:w="426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DE237A">
              <w:rPr>
                <w:sz w:val="24"/>
                <w:szCs w:val="24"/>
              </w:rPr>
              <w:t>/ 0</w:t>
            </w:r>
          </w:p>
        </w:tc>
      </w:tr>
      <w:tr w:rsidR="00371A25" w:rsidRPr="007428DD" w:rsidTr="00FF394B">
        <w:tc>
          <w:tcPr>
            <w:tcW w:w="4574" w:type="pct"/>
          </w:tcPr>
          <w:p w:rsidR="00371A25" w:rsidRPr="00DE237A" w:rsidRDefault="00371A25" w:rsidP="007C1818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lastRenderedPageBreak/>
              <w:t xml:space="preserve">2.5.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 и перенаправленные;</w:t>
            </w:r>
          </w:p>
        </w:tc>
        <w:tc>
          <w:tcPr>
            <w:tcW w:w="426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0 / 0</w:t>
            </w:r>
          </w:p>
        </w:tc>
      </w:tr>
      <w:tr w:rsidR="00371A25" w:rsidRPr="007428DD" w:rsidTr="00FF394B">
        <w:tc>
          <w:tcPr>
            <w:tcW w:w="4574" w:type="pct"/>
          </w:tcPr>
          <w:p w:rsidR="00371A25" w:rsidRPr="00DE237A" w:rsidRDefault="00371A25" w:rsidP="007C1818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2.6.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 и перенаправленные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26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E237A">
              <w:rPr>
                <w:sz w:val="24"/>
                <w:szCs w:val="24"/>
              </w:rPr>
              <w:t xml:space="preserve"> / 0</w:t>
            </w:r>
          </w:p>
        </w:tc>
      </w:tr>
      <w:tr w:rsidR="00371A25" w:rsidRPr="007428DD" w:rsidTr="00FF394B">
        <w:tc>
          <w:tcPr>
            <w:tcW w:w="4574" w:type="pct"/>
          </w:tcPr>
          <w:p w:rsidR="00371A25" w:rsidRPr="00DE237A" w:rsidRDefault="00371A25" w:rsidP="007C1818">
            <w:pPr>
              <w:jc w:val="both"/>
              <w:rPr>
                <w:bCs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3. Обращения, направленные на исполнение в Межрайонные ИФНС России по Саратовской области, по которым даны ответы заявителям и доложено об исполнении в Управление.</w:t>
            </w:r>
          </w:p>
        </w:tc>
        <w:tc>
          <w:tcPr>
            <w:tcW w:w="426" w:type="pct"/>
          </w:tcPr>
          <w:p w:rsidR="00371A25" w:rsidRPr="00DE237A" w:rsidRDefault="00371A25" w:rsidP="007C181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  <w:r w:rsidRPr="00DE237A">
              <w:rPr>
                <w:b/>
                <w:i/>
                <w:sz w:val="24"/>
                <w:szCs w:val="24"/>
              </w:rPr>
              <w:t>/1</w:t>
            </w:r>
          </w:p>
        </w:tc>
      </w:tr>
    </w:tbl>
    <w:p w:rsidR="00786197" w:rsidRDefault="00786197" w:rsidP="00786197">
      <w:pPr>
        <w:ind w:firstLine="567"/>
        <w:jc w:val="center"/>
      </w:pPr>
    </w:p>
    <w:p w:rsidR="00786197" w:rsidRPr="00371A25" w:rsidRDefault="00371A25" w:rsidP="00786197">
      <w:pPr>
        <w:ind w:firstLine="709"/>
        <w:jc w:val="both"/>
        <w:rPr>
          <w:sz w:val="28"/>
          <w:szCs w:val="28"/>
        </w:rPr>
      </w:pPr>
      <w:r w:rsidRPr="00371A25">
        <w:rPr>
          <w:sz w:val="28"/>
          <w:szCs w:val="28"/>
        </w:rPr>
        <w:t>Помимо письменных обращений, граждане приходили на личный прием. Так, в декабре 2021 года 11 граждан были приняты руководителем Управления</w:t>
      </w:r>
      <w:r w:rsidRPr="00371A25">
        <w:rPr>
          <w:rFonts w:eastAsia="Calibri"/>
          <w:sz w:val="28"/>
          <w:szCs w:val="28"/>
        </w:rPr>
        <w:t xml:space="preserve">, </w:t>
      </w:r>
      <w:r w:rsidRPr="00371A25">
        <w:rPr>
          <w:sz w:val="28"/>
          <w:szCs w:val="28"/>
        </w:rPr>
        <w:t xml:space="preserve">3 гражданина </w:t>
      </w:r>
      <w:r>
        <w:rPr>
          <w:sz w:val="28"/>
          <w:szCs w:val="28"/>
        </w:rPr>
        <w:t>–</w:t>
      </w:r>
      <w:r w:rsidRPr="00371A25">
        <w:rPr>
          <w:sz w:val="28"/>
          <w:szCs w:val="28"/>
        </w:rPr>
        <w:t xml:space="preserve"> заместителями</w:t>
      </w:r>
      <w:r>
        <w:rPr>
          <w:sz w:val="28"/>
          <w:szCs w:val="28"/>
        </w:rPr>
        <w:t xml:space="preserve"> </w:t>
      </w:r>
      <w:r w:rsidRPr="00371A25">
        <w:rPr>
          <w:sz w:val="28"/>
          <w:szCs w:val="28"/>
        </w:rPr>
        <w:t>руководителя Управления. Заявителям, с их согласия, в ходе приема были даны устные разъяснения по интересующим вопросам.</w:t>
      </w:r>
    </w:p>
    <w:sectPr w:rsidR="00786197" w:rsidRPr="0037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F5"/>
    <w:rsid w:val="00046D06"/>
    <w:rsid w:val="000B30B9"/>
    <w:rsid w:val="0013671F"/>
    <w:rsid w:val="001618A6"/>
    <w:rsid w:val="0020762E"/>
    <w:rsid w:val="002972E8"/>
    <w:rsid w:val="002C0618"/>
    <w:rsid w:val="00316F06"/>
    <w:rsid w:val="00371A25"/>
    <w:rsid w:val="003B58E7"/>
    <w:rsid w:val="004234D8"/>
    <w:rsid w:val="00695EC4"/>
    <w:rsid w:val="00786197"/>
    <w:rsid w:val="00791373"/>
    <w:rsid w:val="00A701C6"/>
    <w:rsid w:val="00A94ECC"/>
    <w:rsid w:val="00B73622"/>
    <w:rsid w:val="00E203F5"/>
    <w:rsid w:val="00E42234"/>
    <w:rsid w:val="00F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8C63-0EDE-433C-B6B4-C32B6DF4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Вячеслав Андреевич</dc:creator>
  <cp:lastModifiedBy>Калинин Вячеслав Андреевич</cp:lastModifiedBy>
  <cp:revision>5</cp:revision>
  <dcterms:created xsi:type="dcterms:W3CDTF">2022-01-13T13:25:00Z</dcterms:created>
  <dcterms:modified xsi:type="dcterms:W3CDTF">2022-01-13T13:47:00Z</dcterms:modified>
</cp:coreProperties>
</file>