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46" w:rsidRPr="007E5C46" w:rsidRDefault="007E5C46" w:rsidP="007E5C46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E5C46">
        <w:rPr>
          <w:b/>
          <w:szCs w:val="26"/>
          <w:lang w:eastAsia="en-US"/>
        </w:rPr>
        <w:t>Статистические данные</w:t>
      </w:r>
    </w:p>
    <w:p w:rsidR="007E5C46" w:rsidRPr="007E5C46" w:rsidRDefault="007E5C46" w:rsidP="007E5C46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E5C46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феврале 2025 года</w:t>
      </w:r>
    </w:p>
    <w:p w:rsidR="007E5C46" w:rsidRDefault="007E5C46" w:rsidP="007E5C46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</w:p>
    <w:p w:rsidR="007E5C46" w:rsidRDefault="007E5C46" w:rsidP="007E5C46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7F3735">
        <w:rPr>
          <w:szCs w:val="26"/>
          <w:lang w:eastAsia="en-US"/>
        </w:rPr>
        <w:t>Табл.1</w:t>
      </w:r>
    </w:p>
    <w:p w:rsidR="007E5C46" w:rsidRPr="007F3735" w:rsidRDefault="007E5C46" w:rsidP="007E5C46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363"/>
        <w:gridCol w:w="992"/>
      </w:tblGrid>
      <w:tr w:rsidR="007E5C46" w:rsidRPr="007F3735" w:rsidTr="007E5C46">
        <w:tc>
          <w:tcPr>
            <w:tcW w:w="4470" w:type="pct"/>
          </w:tcPr>
          <w:p w:rsidR="007E5C46" w:rsidRPr="007F3735" w:rsidRDefault="007E5C46" w:rsidP="00EC6F66">
            <w:pPr>
              <w:rPr>
                <w:b/>
                <w:sz w:val="23"/>
                <w:szCs w:val="23"/>
              </w:rPr>
            </w:pPr>
            <w:r w:rsidRPr="007F3735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7F3735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7F3735">
              <w:rPr>
                <w:b/>
                <w:sz w:val="23"/>
                <w:szCs w:val="23"/>
              </w:rPr>
              <w:t>299</w:t>
            </w:r>
          </w:p>
        </w:tc>
      </w:tr>
      <w:tr w:rsidR="007E5C46" w:rsidRPr="007F3735" w:rsidTr="007E5C46"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В том числе: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E5C46" w:rsidRPr="007F3735" w:rsidTr="007E5C46">
        <w:trPr>
          <w:trHeight w:val="768"/>
        </w:trPr>
        <w:tc>
          <w:tcPr>
            <w:tcW w:w="447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F3735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7F3735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159</w:t>
            </w:r>
          </w:p>
        </w:tc>
      </w:tr>
      <w:tr w:rsidR="007E5C46" w:rsidRPr="007F3735" w:rsidTr="007E5C46">
        <w:trPr>
          <w:trHeight w:val="397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19</w:t>
            </w:r>
          </w:p>
        </w:tc>
      </w:tr>
      <w:tr w:rsidR="007E5C46" w:rsidRPr="007F3735" w:rsidTr="007E5C46">
        <w:trPr>
          <w:trHeight w:val="434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27</w:t>
            </w:r>
          </w:p>
        </w:tc>
      </w:tr>
      <w:tr w:rsidR="007E5C46" w:rsidRPr="007F3735" w:rsidTr="007E5C46">
        <w:trPr>
          <w:trHeight w:val="597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70</w:t>
            </w:r>
          </w:p>
        </w:tc>
      </w:tr>
      <w:tr w:rsidR="007E5C46" w:rsidRPr="007F3735" w:rsidTr="007E5C46">
        <w:trPr>
          <w:trHeight w:val="541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лиц»/ «Личный кабинет налогоплательщика индивидуального предпринимателя»;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33</w:t>
            </w:r>
          </w:p>
        </w:tc>
      </w:tr>
      <w:tr w:rsidR="007E5C46" w:rsidRPr="007F3735" w:rsidTr="007E5C46">
        <w:trPr>
          <w:trHeight w:val="620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в электронном виде по ТКС через оператора;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3</w:t>
            </w:r>
          </w:p>
        </w:tc>
      </w:tr>
      <w:tr w:rsidR="007E5C46" w:rsidRPr="007F3735" w:rsidTr="007E5C46">
        <w:trPr>
          <w:trHeight w:val="737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311"/>
        </w:trPr>
        <w:tc>
          <w:tcPr>
            <w:tcW w:w="4470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6</w:t>
            </w:r>
          </w:p>
        </w:tc>
      </w:tr>
      <w:tr w:rsidR="007E5C46" w:rsidRPr="007F3735" w:rsidTr="007E5C46">
        <w:trPr>
          <w:trHeight w:val="615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49</w:t>
            </w:r>
          </w:p>
        </w:tc>
      </w:tr>
      <w:tr w:rsidR="007E5C46" w:rsidRPr="007F3735" w:rsidTr="007E5C46">
        <w:trPr>
          <w:trHeight w:val="169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43</w:t>
            </w:r>
          </w:p>
        </w:tc>
      </w:tr>
      <w:tr w:rsidR="007E5C46" w:rsidRPr="007F3735" w:rsidTr="007E5C46">
        <w:trPr>
          <w:trHeight w:val="174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2.2. </w:t>
            </w:r>
            <w:proofErr w:type="gramStart"/>
            <w:r w:rsidRPr="007F3735">
              <w:rPr>
                <w:sz w:val="23"/>
                <w:szCs w:val="23"/>
              </w:rPr>
              <w:t>МРИ</w:t>
            </w:r>
            <w:proofErr w:type="gramEnd"/>
            <w:r w:rsidRPr="007F3735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4</w:t>
            </w:r>
          </w:p>
        </w:tc>
      </w:tr>
      <w:tr w:rsidR="007E5C46" w:rsidRPr="007F3735" w:rsidTr="007E5C46">
        <w:trPr>
          <w:trHeight w:val="56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2.3. УФНС/ИФНС России по субъектам РФ;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</w:t>
            </w:r>
          </w:p>
        </w:tc>
      </w:tr>
      <w:tr w:rsidR="007E5C46" w:rsidRPr="007F3735" w:rsidTr="007E5C46">
        <w:trPr>
          <w:trHeight w:val="663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jc w:val="both"/>
              <w:rPr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91</w:t>
            </w:r>
          </w:p>
        </w:tc>
      </w:tr>
      <w:tr w:rsidR="007E5C46" w:rsidRPr="007F3735" w:rsidTr="007E5C46">
        <w:trPr>
          <w:trHeight w:val="122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6</w:t>
            </w:r>
          </w:p>
        </w:tc>
      </w:tr>
      <w:tr w:rsidR="007E5C46" w:rsidRPr="007F3735" w:rsidTr="007E5C46">
        <w:trPr>
          <w:trHeight w:val="93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57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18</w:t>
            </w:r>
          </w:p>
        </w:tc>
      </w:tr>
      <w:tr w:rsidR="007E5C46" w:rsidRPr="007F3735" w:rsidTr="007E5C46">
        <w:trPr>
          <w:trHeight w:val="157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Следственный отдел по Заводскому району СУ СК;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31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F3735">
              <w:rPr>
                <w:sz w:val="23"/>
                <w:szCs w:val="23"/>
              </w:rPr>
              <w:t>Роскомнадзора</w:t>
            </w:r>
            <w:proofErr w:type="spellEnd"/>
            <w:r w:rsidRPr="007F373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</w:t>
            </w:r>
          </w:p>
        </w:tc>
      </w:tr>
      <w:tr w:rsidR="007E5C46" w:rsidRPr="007F3735" w:rsidTr="007E5C46">
        <w:trPr>
          <w:trHeight w:val="157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F3735">
              <w:rPr>
                <w:sz w:val="23"/>
                <w:szCs w:val="23"/>
              </w:rPr>
              <w:t>Роспотребнадзора</w:t>
            </w:r>
            <w:proofErr w:type="spellEnd"/>
            <w:r w:rsidRPr="007F373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33</w:t>
            </w:r>
          </w:p>
        </w:tc>
      </w:tr>
      <w:tr w:rsidR="007E5C46" w:rsidRPr="007F3735" w:rsidTr="007E5C46">
        <w:trPr>
          <w:trHeight w:val="106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F3735">
              <w:rPr>
                <w:sz w:val="23"/>
                <w:szCs w:val="23"/>
              </w:rPr>
              <w:t>Росреестра</w:t>
            </w:r>
            <w:proofErr w:type="spellEnd"/>
            <w:r w:rsidRPr="007F3735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44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15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7F3735">
              <w:rPr>
                <w:color w:val="000000"/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6</w:t>
            </w:r>
          </w:p>
        </w:tc>
      </w:tr>
      <w:tr w:rsidR="007E5C46" w:rsidRPr="007F3735" w:rsidTr="007E5C46">
        <w:trPr>
          <w:trHeight w:val="138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- </w:t>
            </w:r>
            <w:r w:rsidRPr="007F3735">
              <w:rPr>
                <w:color w:val="000000"/>
                <w:sz w:val="23"/>
                <w:szCs w:val="23"/>
              </w:rPr>
              <w:t>Министерство труда и социальной защиты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</w:t>
            </w:r>
          </w:p>
        </w:tc>
      </w:tr>
      <w:tr w:rsidR="007E5C46" w:rsidRPr="007F3735" w:rsidTr="007E5C46">
        <w:trPr>
          <w:trHeight w:val="103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Министерство здравоохранения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38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Министерство транспорта и дорожного хозяйства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150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12</w:t>
            </w:r>
          </w:p>
        </w:tc>
      </w:tr>
      <w:tr w:rsidR="007E5C46" w:rsidRPr="007F3735" w:rsidTr="007E5C46">
        <w:trPr>
          <w:trHeight w:val="138"/>
        </w:trPr>
        <w:tc>
          <w:tcPr>
            <w:tcW w:w="4470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ОСФР по Саратовской области.</w:t>
            </w:r>
          </w:p>
        </w:tc>
        <w:tc>
          <w:tcPr>
            <w:tcW w:w="530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6</w:t>
            </w:r>
          </w:p>
        </w:tc>
      </w:tr>
    </w:tbl>
    <w:p w:rsidR="007E5C46" w:rsidRPr="007F3735" w:rsidRDefault="007E5C46" w:rsidP="007E5C46">
      <w:pPr>
        <w:ind w:left="19" w:right="87" w:firstLine="709"/>
        <w:contextualSpacing/>
        <w:jc w:val="both"/>
        <w:rPr>
          <w:szCs w:val="26"/>
        </w:rPr>
      </w:pPr>
    </w:p>
    <w:p w:rsidR="007E5C46" w:rsidRDefault="007E5C46" w:rsidP="007E5C46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</w:p>
    <w:p w:rsidR="007E5C46" w:rsidRPr="007E5C46" w:rsidRDefault="007E5C46" w:rsidP="007E5C46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7E5C46">
        <w:rPr>
          <w:b/>
          <w:szCs w:val="26"/>
        </w:rPr>
        <w:t>Статистические данные</w:t>
      </w:r>
    </w:p>
    <w:p w:rsidR="007E5C46" w:rsidRDefault="007E5C46" w:rsidP="007E5C46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7E5C46">
        <w:rPr>
          <w:b/>
          <w:szCs w:val="26"/>
        </w:rPr>
        <w:t>поступивших в Управление обращений от юридических лиц в феврале 2025 года</w:t>
      </w:r>
      <w:r w:rsidRPr="007F3735">
        <w:rPr>
          <w:szCs w:val="26"/>
          <w:lang w:eastAsia="en-US"/>
        </w:rPr>
        <w:t xml:space="preserve">                                                                    </w:t>
      </w:r>
    </w:p>
    <w:p w:rsidR="007E5C46" w:rsidRDefault="007E5C46" w:rsidP="007E5C46">
      <w:pPr>
        <w:tabs>
          <w:tab w:val="left" w:pos="5547"/>
        </w:tabs>
        <w:ind w:left="160" w:right="-55"/>
        <w:contextualSpacing/>
        <w:jc w:val="right"/>
        <w:rPr>
          <w:szCs w:val="26"/>
          <w:lang w:eastAsia="en-US"/>
        </w:rPr>
      </w:pPr>
      <w:r w:rsidRPr="007F3735">
        <w:rPr>
          <w:szCs w:val="26"/>
          <w:lang w:eastAsia="en-US"/>
        </w:rPr>
        <w:t xml:space="preserve"> Табл.2</w:t>
      </w:r>
    </w:p>
    <w:p w:rsidR="007E5C46" w:rsidRPr="007F3735" w:rsidRDefault="007E5C46" w:rsidP="007E5C46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</w:p>
    <w:tbl>
      <w:tblPr>
        <w:tblW w:w="9309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7"/>
        <w:gridCol w:w="992"/>
      </w:tblGrid>
      <w:tr w:rsidR="007E5C46" w:rsidRPr="007F3735" w:rsidTr="007E5C46">
        <w:tc>
          <w:tcPr>
            <w:tcW w:w="4467" w:type="pct"/>
          </w:tcPr>
          <w:p w:rsidR="007E5C46" w:rsidRPr="007F3735" w:rsidRDefault="007E5C46" w:rsidP="00EC6F66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7F3735">
              <w:rPr>
                <w:b/>
                <w:bCs/>
                <w:sz w:val="23"/>
                <w:szCs w:val="23"/>
              </w:rPr>
              <w:lastRenderedPageBreak/>
              <w:t>Поступило писем в Управление</w:t>
            </w:r>
            <w:r w:rsidRPr="007F3735">
              <w:rPr>
                <w:b/>
                <w:sz w:val="23"/>
                <w:szCs w:val="23"/>
              </w:rPr>
              <w:t>, всего</w:t>
            </w:r>
            <w:r w:rsidRPr="007F3735">
              <w:rPr>
                <w:b/>
                <w:sz w:val="23"/>
                <w:szCs w:val="23"/>
              </w:rPr>
              <w:tab/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F3735">
              <w:rPr>
                <w:b/>
                <w:sz w:val="23"/>
                <w:szCs w:val="23"/>
              </w:rPr>
              <w:t>119</w:t>
            </w:r>
          </w:p>
        </w:tc>
      </w:tr>
      <w:tr w:rsidR="007E5C46" w:rsidRPr="007F3735" w:rsidTr="007E5C46">
        <w:tc>
          <w:tcPr>
            <w:tcW w:w="4467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В том числе: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7E5C46" w:rsidRPr="007F3735" w:rsidTr="007E5C46">
        <w:trPr>
          <w:trHeight w:val="701"/>
        </w:trPr>
        <w:tc>
          <w:tcPr>
            <w:tcW w:w="4467" w:type="pct"/>
          </w:tcPr>
          <w:p w:rsidR="007E5C46" w:rsidRPr="007F3735" w:rsidRDefault="007E5C46" w:rsidP="007E5C46">
            <w:pPr>
              <w:pStyle w:val="a3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F373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106</w:t>
            </w:r>
          </w:p>
        </w:tc>
      </w:tr>
      <w:tr w:rsidR="007E5C46" w:rsidRPr="007F3735" w:rsidTr="007E5C46">
        <w:trPr>
          <w:trHeight w:val="461"/>
        </w:trPr>
        <w:tc>
          <w:tcPr>
            <w:tcW w:w="4467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14</w:t>
            </w:r>
          </w:p>
        </w:tc>
      </w:tr>
      <w:tr w:rsidR="007E5C46" w:rsidRPr="007F3735" w:rsidTr="007E5C46">
        <w:trPr>
          <w:trHeight w:val="483"/>
        </w:trPr>
        <w:tc>
          <w:tcPr>
            <w:tcW w:w="4467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8</w:t>
            </w:r>
          </w:p>
        </w:tc>
      </w:tr>
      <w:tr w:rsidR="007E5C46" w:rsidRPr="007F3735" w:rsidTr="007E5C46">
        <w:trPr>
          <w:trHeight w:val="274"/>
        </w:trPr>
        <w:tc>
          <w:tcPr>
            <w:tcW w:w="4467" w:type="pct"/>
          </w:tcPr>
          <w:p w:rsidR="007E5C46" w:rsidRPr="007F3735" w:rsidRDefault="007E5C46" w:rsidP="00EC6F66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1.3.  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5</w:t>
            </w:r>
          </w:p>
        </w:tc>
      </w:tr>
      <w:tr w:rsidR="007E5C46" w:rsidRPr="007F3735" w:rsidTr="007E5C46">
        <w:trPr>
          <w:trHeight w:val="686"/>
        </w:trPr>
        <w:tc>
          <w:tcPr>
            <w:tcW w:w="4467" w:type="pct"/>
          </w:tcPr>
          <w:p w:rsidR="007E5C46" w:rsidRPr="007F3735" w:rsidRDefault="007E5C46" w:rsidP="00EC6F66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1.4. </w:t>
            </w:r>
            <w:proofErr w:type="gramStart"/>
            <w:r w:rsidRPr="007F3735">
              <w:rPr>
                <w:sz w:val="23"/>
                <w:szCs w:val="23"/>
              </w:rPr>
              <w:t>интернет-обращения</w:t>
            </w:r>
            <w:proofErr w:type="gramEnd"/>
            <w:r w:rsidRPr="007F3735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62</w:t>
            </w:r>
          </w:p>
        </w:tc>
      </w:tr>
      <w:tr w:rsidR="007E5C46" w:rsidRPr="007F3735" w:rsidTr="007E5C46">
        <w:trPr>
          <w:trHeight w:val="557"/>
        </w:trPr>
        <w:tc>
          <w:tcPr>
            <w:tcW w:w="4467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3"/>
              </w:numPr>
              <w:tabs>
                <w:tab w:val="left" w:pos="3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F3735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F3735">
              <w:rPr>
                <w:rFonts w:ascii="Times New Roman" w:hAnsi="Times New Roman"/>
                <w:sz w:val="23"/>
                <w:szCs w:val="23"/>
              </w:rPr>
              <w:t xml:space="preserve"> в Управление в электронном виде по ТКС через оператора;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13</w:t>
            </w:r>
          </w:p>
        </w:tc>
      </w:tr>
      <w:tr w:rsidR="007E5C46" w:rsidRPr="007F3735" w:rsidTr="007E5C46">
        <w:trPr>
          <w:trHeight w:val="265"/>
        </w:trPr>
        <w:tc>
          <w:tcPr>
            <w:tcW w:w="4467" w:type="pct"/>
          </w:tcPr>
          <w:p w:rsidR="007E5C46" w:rsidRPr="007F3735" w:rsidRDefault="007E5C46" w:rsidP="007E5C46">
            <w:pPr>
              <w:pStyle w:val="a3"/>
              <w:numPr>
                <w:ilvl w:val="1"/>
                <w:numId w:val="3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7F3735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4</w:t>
            </w:r>
          </w:p>
        </w:tc>
      </w:tr>
      <w:tr w:rsidR="007E5C46" w:rsidRPr="007F3735" w:rsidTr="007E5C46">
        <w:trPr>
          <w:trHeight w:val="472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12</w:t>
            </w:r>
          </w:p>
        </w:tc>
      </w:tr>
      <w:tr w:rsidR="007E5C46" w:rsidRPr="007F3735" w:rsidTr="007E5C46">
        <w:trPr>
          <w:trHeight w:val="288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10</w:t>
            </w:r>
          </w:p>
        </w:tc>
      </w:tr>
      <w:tr w:rsidR="007E5C46" w:rsidRPr="007F3735" w:rsidTr="007E5C46">
        <w:trPr>
          <w:trHeight w:val="219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2.2. МИ ФНС России по управлению долгом;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355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 xml:space="preserve">2.3. </w:t>
            </w:r>
            <w:proofErr w:type="gramStart"/>
            <w:r w:rsidRPr="007F3735">
              <w:rPr>
                <w:sz w:val="23"/>
                <w:szCs w:val="23"/>
              </w:rPr>
              <w:t>Межрайонная</w:t>
            </w:r>
            <w:proofErr w:type="gramEnd"/>
            <w:r w:rsidRPr="007F3735">
              <w:rPr>
                <w:sz w:val="23"/>
                <w:szCs w:val="23"/>
              </w:rPr>
              <w:t xml:space="preserve"> ИФНС России №22 по Саратовской области;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  <w:tr w:rsidR="007E5C46" w:rsidRPr="007F3735" w:rsidTr="007E5C46">
        <w:trPr>
          <w:trHeight w:val="758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7F3735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F3735">
              <w:rPr>
                <w:b/>
                <w:sz w:val="23"/>
                <w:szCs w:val="23"/>
              </w:rPr>
              <w:t>1</w:t>
            </w:r>
          </w:p>
        </w:tc>
      </w:tr>
      <w:tr w:rsidR="007E5C46" w:rsidRPr="00D43504" w:rsidTr="007E5C46">
        <w:trPr>
          <w:trHeight w:val="95"/>
        </w:trPr>
        <w:tc>
          <w:tcPr>
            <w:tcW w:w="4467" w:type="pct"/>
            <w:vAlign w:val="center"/>
          </w:tcPr>
          <w:p w:rsidR="007E5C46" w:rsidRPr="007F3735" w:rsidRDefault="007E5C46" w:rsidP="00EC6F66">
            <w:pPr>
              <w:tabs>
                <w:tab w:val="left" w:pos="601"/>
              </w:tabs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- Прокуратура Саратовской области.</w:t>
            </w:r>
          </w:p>
        </w:tc>
        <w:tc>
          <w:tcPr>
            <w:tcW w:w="533" w:type="pct"/>
          </w:tcPr>
          <w:p w:rsidR="007E5C46" w:rsidRPr="007F3735" w:rsidRDefault="007E5C46" w:rsidP="00EC6F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3735">
              <w:rPr>
                <w:sz w:val="23"/>
                <w:szCs w:val="23"/>
              </w:rPr>
              <w:t>1</w:t>
            </w:r>
          </w:p>
        </w:tc>
      </w:tr>
    </w:tbl>
    <w:p w:rsidR="007E5C46" w:rsidRPr="00D43504" w:rsidRDefault="007E5C46" w:rsidP="007E5C46">
      <w:pPr>
        <w:ind w:right="87"/>
        <w:contextualSpacing/>
        <w:jc w:val="both"/>
        <w:rPr>
          <w:szCs w:val="26"/>
        </w:rPr>
      </w:pPr>
    </w:p>
    <w:p w:rsidR="007E5C46" w:rsidRPr="007F3735" w:rsidRDefault="007E5C46" w:rsidP="007E5C46">
      <w:pPr>
        <w:ind w:right="-1" w:firstLine="709"/>
        <w:contextualSpacing/>
        <w:jc w:val="both"/>
        <w:rPr>
          <w:szCs w:val="26"/>
        </w:rPr>
      </w:pPr>
      <w:proofErr w:type="gramStart"/>
      <w:r w:rsidRPr="007F3735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(299), составили заявления </w:t>
      </w:r>
      <w:r w:rsidRPr="007F3735">
        <w:rPr>
          <w:bCs/>
          <w:szCs w:val="26"/>
        </w:rPr>
        <w:t xml:space="preserve">по вопросам </w:t>
      </w:r>
      <w:r w:rsidRPr="007F3735">
        <w:rPr>
          <w:noProof/>
          <w:szCs w:val="26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</w:t>
      </w:r>
      <w:r w:rsidRPr="007F3735">
        <w:rPr>
          <w:bCs/>
          <w:szCs w:val="26"/>
        </w:rPr>
        <w:t xml:space="preserve">– </w:t>
      </w:r>
      <w:r w:rsidRPr="007F3735">
        <w:rPr>
          <w:szCs w:val="26"/>
        </w:rPr>
        <w:t>61 обращение</w:t>
      </w:r>
      <w:r w:rsidRPr="007F3735">
        <w:rPr>
          <w:noProof/>
          <w:szCs w:val="26"/>
        </w:rPr>
        <w:t xml:space="preserve"> </w:t>
      </w:r>
      <w:r w:rsidRPr="007F3735">
        <w:rPr>
          <w:szCs w:val="26"/>
        </w:rPr>
        <w:t>(</w:t>
      </w:r>
      <w:r w:rsidRPr="007F3735">
        <w:rPr>
          <w:bCs/>
          <w:szCs w:val="26"/>
        </w:rPr>
        <w:t xml:space="preserve">20,4 % </w:t>
      </w:r>
      <w:r w:rsidRPr="007F3735">
        <w:rPr>
          <w:szCs w:val="26"/>
        </w:rPr>
        <w:t>от общего числа обращений, поступивших от физических лиц).</w:t>
      </w:r>
      <w:proofErr w:type="gramEnd"/>
    </w:p>
    <w:p w:rsidR="007E5C46" w:rsidRPr="007F3735" w:rsidRDefault="007E5C46" w:rsidP="007E5C46">
      <w:pPr>
        <w:ind w:right="-1" w:firstLine="709"/>
        <w:contextualSpacing/>
        <w:jc w:val="both"/>
        <w:rPr>
          <w:szCs w:val="26"/>
        </w:rPr>
      </w:pPr>
      <w:r w:rsidRPr="007F3735">
        <w:rPr>
          <w:szCs w:val="26"/>
        </w:rPr>
        <w:t xml:space="preserve">Существенную часть обращений граждан составили обращения по вопросам </w:t>
      </w:r>
      <w:r w:rsidRPr="007F3735">
        <w:rPr>
          <w:bCs/>
          <w:szCs w:val="26"/>
        </w:rPr>
        <w:t xml:space="preserve">основания возникновения задолженности по налогам, сборам и взносам в бюджеты государственных внебюджетных фондов </w:t>
      </w:r>
      <w:r w:rsidRPr="007F3735">
        <w:rPr>
          <w:szCs w:val="26"/>
        </w:rPr>
        <w:t xml:space="preserve">– 58 обращений </w:t>
      </w:r>
      <w:r w:rsidRPr="007F3735">
        <w:rPr>
          <w:noProof/>
          <w:szCs w:val="26"/>
        </w:rPr>
        <w:t>(</w:t>
      </w:r>
      <w:r w:rsidRPr="007F3735">
        <w:rPr>
          <w:bCs/>
          <w:szCs w:val="26"/>
        </w:rPr>
        <w:t xml:space="preserve">19,4 % </w:t>
      </w:r>
      <w:r w:rsidRPr="007F3735">
        <w:rPr>
          <w:szCs w:val="26"/>
        </w:rPr>
        <w:t>от общего числа обращений, поступивших от физических лиц</w:t>
      </w:r>
      <w:r w:rsidRPr="007F3735">
        <w:rPr>
          <w:noProof/>
          <w:szCs w:val="26"/>
        </w:rPr>
        <w:t>).</w:t>
      </w:r>
    </w:p>
    <w:p w:rsidR="007E5C46" w:rsidRPr="007F3735" w:rsidRDefault="007E5C46" w:rsidP="007E5C46">
      <w:pPr>
        <w:ind w:right="-1" w:firstLine="709"/>
        <w:contextualSpacing/>
        <w:jc w:val="both"/>
        <w:rPr>
          <w:szCs w:val="26"/>
        </w:rPr>
      </w:pPr>
      <w:r w:rsidRPr="007F3735">
        <w:rPr>
          <w:szCs w:val="26"/>
        </w:rPr>
        <w:t xml:space="preserve">Как и прежде, продолжали поступать обращения по вопросам осуществления контроля и надзора в сфере применения контрольно-кассовой техники </w:t>
      </w:r>
      <w:r>
        <w:rPr>
          <w:szCs w:val="26"/>
        </w:rPr>
        <w:t xml:space="preserve">– </w:t>
      </w:r>
      <w:r w:rsidRPr="007F3735">
        <w:rPr>
          <w:szCs w:val="26"/>
        </w:rPr>
        <w:t xml:space="preserve">33 обращения </w:t>
      </w:r>
      <w:r w:rsidRPr="007F3735">
        <w:rPr>
          <w:noProof/>
          <w:szCs w:val="26"/>
        </w:rPr>
        <w:t>(</w:t>
      </w:r>
      <w:r w:rsidRPr="007F3735">
        <w:rPr>
          <w:bCs/>
          <w:szCs w:val="26"/>
        </w:rPr>
        <w:t xml:space="preserve">11 % </w:t>
      </w:r>
      <w:r w:rsidRPr="007F3735">
        <w:rPr>
          <w:szCs w:val="26"/>
        </w:rPr>
        <w:t>от общего числа обращений, поступивших от физических лиц</w:t>
      </w:r>
      <w:r w:rsidRPr="007F3735">
        <w:rPr>
          <w:noProof/>
          <w:szCs w:val="26"/>
        </w:rPr>
        <w:t>)</w:t>
      </w:r>
      <w:r w:rsidRPr="007F3735">
        <w:rPr>
          <w:szCs w:val="26"/>
        </w:rPr>
        <w:t xml:space="preserve"> и по вопросам налогообложения доходов физических лиц </w:t>
      </w:r>
      <w:r w:rsidRPr="007F3735">
        <w:rPr>
          <w:bCs/>
          <w:szCs w:val="26"/>
        </w:rPr>
        <w:t xml:space="preserve">– </w:t>
      </w:r>
      <w:r w:rsidRPr="007F3735">
        <w:rPr>
          <w:szCs w:val="26"/>
        </w:rPr>
        <w:t>29 обращений</w:t>
      </w:r>
      <w:r w:rsidRPr="007F3735">
        <w:rPr>
          <w:noProof/>
          <w:szCs w:val="26"/>
        </w:rPr>
        <w:t xml:space="preserve"> </w:t>
      </w:r>
      <w:r w:rsidRPr="007F3735">
        <w:rPr>
          <w:szCs w:val="26"/>
        </w:rPr>
        <w:t>(</w:t>
      </w:r>
      <w:r w:rsidRPr="007F3735">
        <w:rPr>
          <w:bCs/>
          <w:szCs w:val="26"/>
        </w:rPr>
        <w:t xml:space="preserve">9,7 % </w:t>
      </w:r>
      <w:r w:rsidRPr="007F3735">
        <w:rPr>
          <w:szCs w:val="26"/>
        </w:rPr>
        <w:t>от общего числа обращений, поступивших от физических лиц).</w:t>
      </w:r>
    </w:p>
    <w:p w:rsidR="007E5C46" w:rsidRPr="007F3735" w:rsidRDefault="007E5C46" w:rsidP="007E5C46">
      <w:pPr>
        <w:ind w:right="-1" w:firstLine="709"/>
        <w:contextualSpacing/>
        <w:jc w:val="both"/>
        <w:rPr>
          <w:szCs w:val="26"/>
        </w:rPr>
      </w:pPr>
      <w:proofErr w:type="gramStart"/>
      <w:r w:rsidRPr="007F3735">
        <w:rPr>
          <w:szCs w:val="26"/>
        </w:rPr>
        <w:t xml:space="preserve">Среди обращений, поступивших на рассмотрение от организаций (119), наибольшую часть составили обращения по вопросам организации работы с налогоплательщиками </w:t>
      </w:r>
      <w:r w:rsidRPr="007F3735">
        <w:rPr>
          <w:bCs/>
          <w:szCs w:val="26"/>
        </w:rPr>
        <w:t>–</w:t>
      </w:r>
      <w:r w:rsidRPr="007F3735">
        <w:rPr>
          <w:szCs w:val="26"/>
        </w:rPr>
        <w:t>57 обращений</w:t>
      </w:r>
      <w:r w:rsidRPr="007F3735">
        <w:rPr>
          <w:noProof/>
          <w:szCs w:val="26"/>
        </w:rPr>
        <w:t xml:space="preserve"> </w:t>
      </w:r>
      <w:r w:rsidRPr="007F3735">
        <w:rPr>
          <w:szCs w:val="26"/>
        </w:rPr>
        <w:t>(</w:t>
      </w:r>
      <w:r w:rsidRPr="007F3735">
        <w:rPr>
          <w:bCs/>
          <w:szCs w:val="26"/>
        </w:rPr>
        <w:t xml:space="preserve">47,9 % </w:t>
      </w:r>
      <w:r w:rsidRPr="007F3735">
        <w:rPr>
          <w:szCs w:val="26"/>
        </w:rPr>
        <w:t xml:space="preserve">от общего числа обращений, поступивших от физических лиц) и по вопросам </w:t>
      </w:r>
      <w:r w:rsidRPr="007F3735">
        <w:rPr>
          <w:noProof/>
          <w:szCs w:val="26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</w:t>
      </w:r>
      <w:r w:rsidRPr="007F3735">
        <w:rPr>
          <w:noProof/>
          <w:szCs w:val="26"/>
        </w:rPr>
        <w:lastRenderedPageBreak/>
        <w:t xml:space="preserve">должностных лиц </w:t>
      </w:r>
      <w:r w:rsidRPr="007F3735">
        <w:rPr>
          <w:bCs/>
          <w:szCs w:val="26"/>
        </w:rPr>
        <w:t>–</w:t>
      </w:r>
      <w:r w:rsidRPr="007F3735">
        <w:rPr>
          <w:szCs w:val="26"/>
        </w:rPr>
        <w:t>38 обращений</w:t>
      </w:r>
      <w:r w:rsidRPr="007F3735">
        <w:rPr>
          <w:noProof/>
          <w:szCs w:val="26"/>
        </w:rPr>
        <w:t xml:space="preserve"> </w:t>
      </w:r>
      <w:r w:rsidRPr="007F3735">
        <w:rPr>
          <w:szCs w:val="26"/>
        </w:rPr>
        <w:t>(</w:t>
      </w:r>
      <w:r w:rsidRPr="007F3735">
        <w:rPr>
          <w:bCs/>
          <w:szCs w:val="26"/>
        </w:rPr>
        <w:t xml:space="preserve">32 % </w:t>
      </w:r>
      <w:r w:rsidRPr="007F3735">
        <w:rPr>
          <w:szCs w:val="26"/>
        </w:rPr>
        <w:t>от общего числа обращений</w:t>
      </w:r>
      <w:proofErr w:type="gramEnd"/>
      <w:r w:rsidRPr="007F3735">
        <w:rPr>
          <w:szCs w:val="26"/>
        </w:rPr>
        <w:t xml:space="preserve">, </w:t>
      </w:r>
      <w:proofErr w:type="gramStart"/>
      <w:r w:rsidRPr="007F3735">
        <w:rPr>
          <w:szCs w:val="26"/>
        </w:rPr>
        <w:t>поступивших от юридических лиц).</w:t>
      </w:r>
      <w:proofErr w:type="gramEnd"/>
    </w:p>
    <w:p w:rsidR="007E5C46" w:rsidRPr="007F3735" w:rsidRDefault="007E5C46" w:rsidP="007E5C46">
      <w:pPr>
        <w:ind w:right="-1" w:firstLine="709"/>
        <w:contextualSpacing/>
        <w:jc w:val="both"/>
        <w:rPr>
          <w:szCs w:val="26"/>
        </w:rPr>
      </w:pPr>
      <w:r w:rsidRPr="007F3735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01.02.2025 по 28.02.2025, приведена в приложениях № 1 и № 2.</w:t>
      </w:r>
    </w:p>
    <w:p w:rsidR="007E5C46" w:rsidRPr="00D43504" w:rsidRDefault="007E5C46" w:rsidP="007E5C46">
      <w:pPr>
        <w:ind w:right="-1" w:firstLine="709"/>
        <w:contextualSpacing/>
        <w:jc w:val="both"/>
        <w:rPr>
          <w:szCs w:val="26"/>
        </w:rPr>
      </w:pPr>
      <w:r w:rsidRPr="00D43504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43504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7E5C46" w:rsidRPr="00D43504" w:rsidRDefault="007E5C46" w:rsidP="007E5C46">
      <w:pPr>
        <w:ind w:right="-1" w:firstLine="709"/>
        <w:contextualSpacing/>
        <w:jc w:val="both"/>
        <w:rPr>
          <w:szCs w:val="26"/>
        </w:rPr>
      </w:pPr>
      <w:r w:rsidRPr="00D43504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330</w:t>
      </w:r>
      <w:r w:rsidRPr="00D43504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й</w:t>
      </w:r>
      <w:r w:rsidRPr="00D43504">
        <w:rPr>
          <w:szCs w:val="26"/>
          <w:lang w:eastAsia="en-US"/>
        </w:rPr>
        <w:t xml:space="preserve"> от налогоплательщиков со сроком исполнения с 01.</w:t>
      </w:r>
      <w:r>
        <w:rPr>
          <w:szCs w:val="26"/>
          <w:lang w:eastAsia="en-US"/>
        </w:rPr>
        <w:t>02</w:t>
      </w:r>
      <w:r w:rsidRPr="00D43504">
        <w:rPr>
          <w:szCs w:val="26"/>
          <w:lang w:eastAsia="en-US"/>
        </w:rPr>
        <w:t>.202</w:t>
      </w:r>
      <w:r>
        <w:rPr>
          <w:szCs w:val="26"/>
          <w:lang w:eastAsia="en-US"/>
        </w:rPr>
        <w:t>5</w:t>
      </w:r>
      <w:r w:rsidRPr="00D43504">
        <w:rPr>
          <w:szCs w:val="26"/>
          <w:lang w:eastAsia="en-US"/>
        </w:rPr>
        <w:t xml:space="preserve"> по </w:t>
      </w:r>
      <w:r>
        <w:rPr>
          <w:szCs w:val="26"/>
          <w:lang w:eastAsia="en-US"/>
        </w:rPr>
        <w:t>28</w:t>
      </w:r>
      <w:r w:rsidRPr="00D43504">
        <w:rPr>
          <w:szCs w:val="26"/>
          <w:lang w:eastAsia="en-US"/>
        </w:rPr>
        <w:t>.</w:t>
      </w:r>
      <w:r>
        <w:rPr>
          <w:szCs w:val="26"/>
          <w:lang w:eastAsia="en-US"/>
        </w:rPr>
        <w:t>02</w:t>
      </w:r>
      <w:r w:rsidRPr="00D43504">
        <w:rPr>
          <w:szCs w:val="26"/>
          <w:lang w:eastAsia="en-US"/>
        </w:rPr>
        <w:t>.202</w:t>
      </w:r>
      <w:r>
        <w:rPr>
          <w:szCs w:val="26"/>
          <w:lang w:eastAsia="en-US"/>
        </w:rPr>
        <w:t>5</w:t>
      </w:r>
      <w:r w:rsidRPr="00D43504">
        <w:rPr>
          <w:szCs w:val="26"/>
          <w:lang w:eastAsia="en-US"/>
        </w:rPr>
        <w:t>.</w:t>
      </w:r>
      <w:r w:rsidRPr="00D43504">
        <w:rPr>
          <w:szCs w:val="26"/>
        </w:rPr>
        <w:t xml:space="preserve"> </w:t>
      </w:r>
    </w:p>
    <w:p w:rsidR="007E5C46" w:rsidRPr="003D09A3" w:rsidRDefault="007E5C46" w:rsidP="007E5C46">
      <w:pPr>
        <w:ind w:right="-1" w:firstLine="709"/>
        <w:contextualSpacing/>
        <w:jc w:val="both"/>
        <w:rPr>
          <w:szCs w:val="26"/>
        </w:rPr>
      </w:pPr>
      <w:r w:rsidRPr="003D09A3">
        <w:rPr>
          <w:szCs w:val="26"/>
        </w:rPr>
        <w:t>Помимо письменных обращений, граждане приходили на личны</w:t>
      </w:r>
      <w:r>
        <w:rPr>
          <w:szCs w:val="26"/>
        </w:rPr>
        <w:t xml:space="preserve">й прием. Так, </w:t>
      </w:r>
      <w:r w:rsidRPr="003D09A3">
        <w:rPr>
          <w:szCs w:val="26"/>
        </w:rPr>
        <w:t>в феврале 2025 года к руководству Управления обратилось</w:t>
      </w:r>
      <w:r>
        <w:rPr>
          <w:szCs w:val="26"/>
        </w:rPr>
        <w:t xml:space="preserve"> </w:t>
      </w:r>
      <w:r w:rsidRPr="003D09A3">
        <w:rPr>
          <w:szCs w:val="26"/>
        </w:rPr>
        <w:t xml:space="preserve">17 граждан, в том числе: </w:t>
      </w:r>
    </w:p>
    <w:p w:rsidR="007E5C46" w:rsidRPr="003D09A3" w:rsidRDefault="007E5C46" w:rsidP="007E5C46">
      <w:pPr>
        <w:ind w:right="-1" w:firstLine="709"/>
        <w:jc w:val="both"/>
        <w:rPr>
          <w:bCs/>
          <w:color w:val="000000"/>
          <w:szCs w:val="26"/>
        </w:rPr>
      </w:pPr>
      <w:r w:rsidRPr="003D09A3">
        <w:rPr>
          <w:szCs w:val="26"/>
        </w:rPr>
        <w:t>- руководителем Управления 4 гражданина принято</w:t>
      </w:r>
      <w:r w:rsidRPr="003D09A3">
        <w:rPr>
          <w:bCs/>
          <w:color w:val="000000"/>
          <w:szCs w:val="26"/>
        </w:rPr>
        <w:t xml:space="preserve"> в </w:t>
      </w:r>
      <w:r w:rsidRPr="003D09A3">
        <w:rPr>
          <w:szCs w:val="26"/>
        </w:rPr>
        <w:t xml:space="preserve">Управлении и  6 граждан в приемной Президента Российской Федерации в Саратовской области; </w:t>
      </w:r>
      <w:r w:rsidRPr="003D09A3">
        <w:rPr>
          <w:bCs/>
          <w:color w:val="000000"/>
          <w:szCs w:val="26"/>
        </w:rPr>
        <w:t xml:space="preserve"> </w:t>
      </w:r>
    </w:p>
    <w:p w:rsidR="007E5C46" w:rsidRPr="003D09A3" w:rsidRDefault="007E5C46" w:rsidP="007E5C46">
      <w:pPr>
        <w:ind w:right="-1" w:firstLine="709"/>
        <w:contextualSpacing/>
        <w:jc w:val="both"/>
        <w:rPr>
          <w:szCs w:val="26"/>
        </w:rPr>
      </w:pPr>
      <w:r w:rsidRPr="003D09A3">
        <w:rPr>
          <w:szCs w:val="26"/>
        </w:rPr>
        <w:t>- 7 граждан было принято заместителями руководителя Управления.</w:t>
      </w:r>
    </w:p>
    <w:p w:rsidR="00B551E8" w:rsidRDefault="007E5C46" w:rsidP="007E5C46">
      <w:pPr>
        <w:ind w:right="-1" w:firstLine="709"/>
        <w:jc w:val="both"/>
        <w:rPr>
          <w:szCs w:val="26"/>
        </w:rPr>
      </w:pPr>
      <w:r w:rsidRPr="003D09A3">
        <w:rPr>
          <w:bCs/>
          <w:szCs w:val="26"/>
        </w:rPr>
        <w:t>Всем з</w:t>
      </w:r>
      <w:r w:rsidRPr="003D09A3">
        <w:rPr>
          <w:szCs w:val="26"/>
        </w:rPr>
        <w:t>аявителям, с их согласия, в ходе приема были даны устные разъяснения по интересующим вопросам.</w:t>
      </w:r>
    </w:p>
    <w:p w:rsidR="007E5C46" w:rsidRDefault="007E5C46" w:rsidP="007E5C46">
      <w:pPr>
        <w:ind w:left="-142"/>
        <w:jc w:val="right"/>
        <w:rPr>
          <w:noProof/>
          <w:szCs w:val="26"/>
        </w:rPr>
      </w:pPr>
    </w:p>
    <w:p w:rsidR="007E5C46" w:rsidRPr="003E67DD" w:rsidRDefault="007E5C46" w:rsidP="007E5C46">
      <w:pPr>
        <w:ind w:left="-142"/>
        <w:jc w:val="right"/>
        <w:rPr>
          <w:noProof/>
          <w:szCs w:val="26"/>
        </w:rPr>
      </w:pPr>
      <w:r w:rsidRPr="003E67DD">
        <w:rPr>
          <w:noProof/>
          <w:szCs w:val="26"/>
        </w:rPr>
        <w:t>Приложение 1</w:t>
      </w:r>
    </w:p>
    <w:p w:rsidR="007E5C46" w:rsidRPr="003E67DD" w:rsidRDefault="007E5C46" w:rsidP="007E5C46">
      <w:pPr>
        <w:rPr>
          <w:b/>
          <w:noProof/>
          <w:szCs w:val="26"/>
        </w:rPr>
      </w:pPr>
    </w:p>
    <w:p w:rsidR="007E5C46" w:rsidRPr="003E67DD" w:rsidRDefault="007E5C46" w:rsidP="007E5C46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</w:rPr>
        <w:t>СПРАВКА</w:t>
      </w:r>
    </w:p>
    <w:p w:rsidR="007E5C46" w:rsidRPr="003E67DD" w:rsidRDefault="007E5C46" w:rsidP="007E5C46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E5C46" w:rsidRPr="003E67DD" w:rsidRDefault="007E5C46" w:rsidP="007E5C46">
      <w:pPr>
        <w:ind w:left="-142"/>
        <w:jc w:val="center"/>
        <w:rPr>
          <w:b/>
          <w:noProof/>
          <w:szCs w:val="26"/>
        </w:rPr>
      </w:pPr>
      <w:r w:rsidRPr="003E67DD">
        <w:rPr>
          <w:b/>
          <w:noProof/>
          <w:szCs w:val="26"/>
          <w:lang w:val="en-US"/>
        </w:rPr>
        <w:t>c</w:t>
      </w:r>
      <w:r w:rsidRPr="003E67DD">
        <w:rPr>
          <w:b/>
          <w:noProof/>
          <w:szCs w:val="26"/>
        </w:rPr>
        <w:t xml:space="preserve"> 01.</w:t>
      </w:r>
      <w:r>
        <w:rPr>
          <w:b/>
          <w:noProof/>
          <w:szCs w:val="26"/>
        </w:rPr>
        <w:t>02</w:t>
      </w:r>
      <w:r w:rsidRPr="003E67DD">
        <w:rPr>
          <w:b/>
          <w:noProof/>
          <w:szCs w:val="26"/>
        </w:rPr>
        <w:t>.202</w:t>
      </w:r>
      <w:r>
        <w:rPr>
          <w:b/>
          <w:noProof/>
          <w:szCs w:val="26"/>
        </w:rPr>
        <w:t>5</w:t>
      </w:r>
      <w:r w:rsidRPr="003E67DD">
        <w:rPr>
          <w:b/>
          <w:noProof/>
          <w:szCs w:val="26"/>
        </w:rPr>
        <w:t xml:space="preserve"> по </w:t>
      </w:r>
      <w:r>
        <w:rPr>
          <w:b/>
          <w:noProof/>
          <w:szCs w:val="26"/>
        </w:rPr>
        <w:t>28</w:t>
      </w:r>
      <w:r w:rsidRPr="003E67DD">
        <w:rPr>
          <w:b/>
          <w:noProof/>
          <w:szCs w:val="26"/>
        </w:rPr>
        <w:t>.</w:t>
      </w:r>
      <w:r>
        <w:rPr>
          <w:b/>
          <w:noProof/>
          <w:szCs w:val="26"/>
        </w:rPr>
        <w:t>02</w:t>
      </w:r>
      <w:r w:rsidRPr="003E67DD">
        <w:rPr>
          <w:b/>
          <w:noProof/>
          <w:szCs w:val="26"/>
        </w:rPr>
        <w:t>.202</w:t>
      </w:r>
      <w:r>
        <w:rPr>
          <w:b/>
          <w:noProof/>
          <w:szCs w:val="26"/>
        </w:rPr>
        <w:t>5</w:t>
      </w:r>
    </w:p>
    <w:p w:rsidR="007E5C46" w:rsidRDefault="007E5C46" w:rsidP="007E5C46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7E5C46" w:rsidRPr="0018443C" w:rsidTr="00EC6F66">
        <w:trPr>
          <w:cantSplit/>
          <w:trHeight w:val="253"/>
        </w:trPr>
        <w:tc>
          <w:tcPr>
            <w:tcW w:w="8364" w:type="dxa"/>
            <w:vMerge w:val="restart"/>
          </w:tcPr>
          <w:p w:rsidR="007E5C46" w:rsidRPr="000755D5" w:rsidRDefault="007E5C46" w:rsidP="00EC6F6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E5C46" w:rsidRPr="000755D5" w:rsidRDefault="007E5C46" w:rsidP="00EC6F66">
            <w:pPr>
              <w:jc w:val="center"/>
              <w:rPr>
                <w:sz w:val="22"/>
                <w:szCs w:val="22"/>
              </w:rPr>
            </w:pPr>
            <w:r w:rsidRPr="000755D5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E5C46" w:rsidRPr="000755D5" w:rsidRDefault="007E5C46" w:rsidP="00EC6F66">
            <w:pPr>
              <w:jc w:val="center"/>
              <w:rPr>
                <w:noProof/>
                <w:sz w:val="22"/>
                <w:szCs w:val="22"/>
              </w:rPr>
            </w:pPr>
            <w:r w:rsidRPr="000755D5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E5C46" w:rsidRPr="0018443C" w:rsidTr="00EC6F66">
        <w:trPr>
          <w:cantSplit/>
          <w:trHeight w:val="437"/>
        </w:trPr>
        <w:tc>
          <w:tcPr>
            <w:tcW w:w="8364" w:type="dxa"/>
            <w:vMerge/>
          </w:tcPr>
          <w:p w:rsidR="007E5C46" w:rsidRPr="000755D5" w:rsidRDefault="007E5C46" w:rsidP="00EC6F6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E5C46" w:rsidRPr="000755D5" w:rsidRDefault="007E5C46" w:rsidP="00EC6F6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E5C46" w:rsidRPr="0018443C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jc w:val="center"/>
              <w:rPr>
                <w:noProof/>
                <w:sz w:val="22"/>
                <w:szCs w:val="22"/>
              </w:rPr>
            </w:pPr>
            <w:r w:rsidRPr="000755D5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ind w:right="600"/>
              <w:jc w:val="right"/>
              <w:rPr>
                <w:noProof/>
                <w:sz w:val="22"/>
                <w:szCs w:val="22"/>
              </w:rPr>
            </w:pPr>
            <w:r w:rsidRPr="000755D5">
              <w:rPr>
                <w:noProof/>
                <w:sz w:val="22"/>
                <w:szCs w:val="22"/>
              </w:rPr>
              <w:t>2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0002.0006.0065.0258 Нормативное правовое регулирование в сфере труда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2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4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6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29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0003.0008.0086.0547 Госпошлины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2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7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10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16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4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37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7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13</w:t>
            </w:r>
          </w:p>
        </w:tc>
      </w:tr>
      <w:tr w:rsidR="007E5C46" w:rsidRPr="000755D5" w:rsidTr="00EC6F66">
        <w:trPr>
          <w:cantSplit/>
          <w:trHeight w:val="192"/>
        </w:trPr>
        <w:tc>
          <w:tcPr>
            <w:tcW w:w="8364" w:type="dxa"/>
            <w:tcBorders>
              <w:bottom w:val="single" w:sz="4" w:space="0" w:color="auto"/>
            </w:tcBorders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16</w:t>
            </w:r>
          </w:p>
        </w:tc>
      </w:tr>
      <w:tr w:rsidR="007E5C46" w:rsidRPr="000755D5" w:rsidTr="00EC6F66">
        <w:trPr>
          <w:cantSplit/>
          <w:trHeight w:val="206"/>
        </w:trPr>
        <w:tc>
          <w:tcPr>
            <w:tcW w:w="8364" w:type="dxa"/>
            <w:tcBorders>
              <w:top w:val="single" w:sz="4" w:space="0" w:color="auto"/>
            </w:tcBorders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11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6</w:t>
            </w:r>
          </w:p>
        </w:tc>
      </w:tr>
      <w:tr w:rsidR="007E5C46" w:rsidRPr="000755D5" w:rsidTr="00EC6F66">
        <w:trPr>
          <w:cantSplit/>
          <w:trHeight w:val="402"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4</w:t>
            </w:r>
          </w:p>
        </w:tc>
      </w:tr>
      <w:tr w:rsidR="007E5C46" w:rsidRPr="000755D5" w:rsidTr="00EC6F66">
        <w:trPr>
          <w:cantSplit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</w:t>
            </w:r>
          </w:p>
        </w:tc>
      </w:tr>
      <w:tr w:rsidR="007E5C46" w:rsidRPr="000755D5" w:rsidTr="00EC6F66">
        <w:trPr>
          <w:cantSplit/>
          <w:trHeight w:val="356"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33</w:t>
            </w:r>
          </w:p>
        </w:tc>
      </w:tr>
      <w:tr w:rsidR="007E5C46" w:rsidRPr="000755D5" w:rsidTr="00EC6F66">
        <w:trPr>
          <w:cantSplit/>
          <w:trHeight w:val="576"/>
        </w:trPr>
        <w:tc>
          <w:tcPr>
            <w:tcW w:w="8364" w:type="dxa"/>
            <w:tcBorders>
              <w:bottom w:val="single" w:sz="4" w:space="0" w:color="auto"/>
            </w:tcBorders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 w:rsidRPr="000755D5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E5C46" w:rsidRPr="000755D5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61</w:t>
            </w:r>
          </w:p>
        </w:tc>
      </w:tr>
      <w:tr w:rsidR="007E5C46" w:rsidRPr="000755D5" w:rsidTr="00EC6F66">
        <w:trPr>
          <w:cantSplit/>
          <w:trHeight w:val="12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7E5C46" w:rsidRPr="000755D5" w:rsidRDefault="007E5C46" w:rsidP="00EC6F66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 xml:space="preserve">По другим вопросам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E5C4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12</w:t>
            </w:r>
          </w:p>
        </w:tc>
      </w:tr>
      <w:tr w:rsidR="007E5C46" w:rsidRPr="000755D5" w:rsidTr="00EC6F66">
        <w:trPr>
          <w:cantSplit/>
          <w:trHeight w:val="74"/>
        </w:trPr>
        <w:tc>
          <w:tcPr>
            <w:tcW w:w="8364" w:type="dxa"/>
          </w:tcPr>
          <w:p w:rsidR="007E5C46" w:rsidRPr="000755D5" w:rsidRDefault="007E5C46" w:rsidP="00EC6F66">
            <w:pPr>
              <w:rPr>
                <w:b/>
                <w:noProof/>
                <w:sz w:val="21"/>
                <w:szCs w:val="21"/>
              </w:rPr>
            </w:pPr>
            <w:r w:rsidRPr="000755D5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7E5C46" w:rsidRPr="000755D5" w:rsidRDefault="007E5C46" w:rsidP="00EC6F66">
            <w:pPr>
              <w:jc w:val="right"/>
              <w:rPr>
                <w:b/>
                <w:noProof/>
                <w:sz w:val="21"/>
                <w:szCs w:val="21"/>
              </w:rPr>
            </w:pPr>
            <w:r w:rsidRPr="000755D5">
              <w:rPr>
                <w:b/>
                <w:noProof/>
                <w:sz w:val="21"/>
                <w:szCs w:val="21"/>
              </w:rPr>
              <w:t>299</w:t>
            </w:r>
          </w:p>
        </w:tc>
      </w:tr>
    </w:tbl>
    <w:p w:rsidR="007E5C46" w:rsidRDefault="007E5C46" w:rsidP="007E5C46">
      <w:pPr>
        <w:ind w:left="567"/>
        <w:jc w:val="right"/>
        <w:rPr>
          <w:noProof/>
          <w:szCs w:val="26"/>
        </w:rPr>
      </w:pPr>
      <w:r>
        <w:rPr>
          <w:noProof/>
          <w:szCs w:val="26"/>
        </w:rPr>
        <w:t xml:space="preserve">   </w:t>
      </w:r>
    </w:p>
    <w:p w:rsidR="007E5C46" w:rsidRDefault="007E5C46" w:rsidP="007E5C46">
      <w:pPr>
        <w:ind w:left="567"/>
        <w:jc w:val="right"/>
        <w:rPr>
          <w:noProof/>
          <w:szCs w:val="26"/>
        </w:rPr>
      </w:pPr>
      <w:bookmarkStart w:id="0" w:name="_GoBack"/>
      <w:bookmarkEnd w:id="0"/>
      <w:r>
        <w:rPr>
          <w:noProof/>
          <w:szCs w:val="26"/>
        </w:rPr>
        <w:t xml:space="preserve">  Приложение 2</w:t>
      </w:r>
    </w:p>
    <w:p w:rsidR="007E5C46" w:rsidRDefault="007E5C46" w:rsidP="007E5C46">
      <w:pPr>
        <w:ind w:left="-142"/>
        <w:jc w:val="center"/>
        <w:rPr>
          <w:b/>
          <w:noProof/>
          <w:szCs w:val="26"/>
        </w:rPr>
      </w:pPr>
    </w:p>
    <w:p w:rsidR="007E5C46" w:rsidRDefault="007E5C46" w:rsidP="007E5C46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>СПРАВКА</w:t>
      </w:r>
    </w:p>
    <w:p w:rsidR="007E5C46" w:rsidRPr="00C02A49" w:rsidRDefault="007E5C46" w:rsidP="007E5C46">
      <w:pPr>
        <w:ind w:left="-142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>
        <w:rPr>
          <w:b/>
          <w:noProof/>
          <w:szCs w:val="26"/>
          <w:lang w:val="en-US"/>
        </w:rPr>
        <w:t>c</w:t>
      </w:r>
      <w:r>
        <w:rPr>
          <w:b/>
          <w:noProof/>
          <w:szCs w:val="26"/>
        </w:rPr>
        <w:t xml:space="preserve"> 01.02.2025 по 28.02.2025</w:t>
      </w:r>
    </w:p>
    <w:p w:rsidR="007E5C46" w:rsidRPr="004A7126" w:rsidRDefault="007E5C46" w:rsidP="007E5C46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417"/>
      </w:tblGrid>
      <w:tr w:rsidR="007E5C46" w:rsidTr="00EC6F66">
        <w:trPr>
          <w:cantSplit/>
          <w:trHeight w:val="241"/>
        </w:trPr>
        <w:tc>
          <w:tcPr>
            <w:tcW w:w="8364" w:type="dxa"/>
            <w:vMerge w:val="restart"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</w:p>
          <w:p w:rsidR="007E5C46" w:rsidRPr="004A7126" w:rsidRDefault="007E5C46" w:rsidP="00EC6F66">
            <w:pPr>
              <w:jc w:val="center"/>
              <w:rPr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7E5C46" w:rsidTr="00EC6F66">
        <w:trPr>
          <w:cantSplit/>
          <w:trHeight w:val="437"/>
        </w:trPr>
        <w:tc>
          <w:tcPr>
            <w:tcW w:w="8364" w:type="dxa"/>
            <w:vMerge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center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2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2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2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4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57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3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0003.0008.0086.0562.0083 Оказание услуг в электронной форме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0003.0008.0086.0562.0090 Предоставление сведений из ЕРН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2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1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3</w:t>
            </w:r>
          </w:p>
        </w:tc>
      </w:tr>
      <w:tr w:rsidR="007E5C4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noProof/>
                <w:sz w:val="21"/>
                <w:szCs w:val="21"/>
              </w:rPr>
            </w:pPr>
            <w:r w:rsidRPr="004A7126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38</w:t>
            </w:r>
          </w:p>
        </w:tc>
      </w:tr>
      <w:tr w:rsidR="007E5C46" w:rsidRPr="004A7126" w:rsidTr="00EC6F66">
        <w:trPr>
          <w:cantSplit/>
        </w:trPr>
        <w:tc>
          <w:tcPr>
            <w:tcW w:w="8364" w:type="dxa"/>
          </w:tcPr>
          <w:p w:rsidR="007E5C46" w:rsidRPr="004A7126" w:rsidRDefault="007E5C46" w:rsidP="00EC6F66">
            <w:pPr>
              <w:rPr>
                <w:b/>
                <w:noProof/>
                <w:sz w:val="21"/>
                <w:szCs w:val="21"/>
              </w:rPr>
            </w:pPr>
            <w:r w:rsidRPr="004A7126">
              <w:rPr>
                <w:b/>
                <w:noProof/>
                <w:sz w:val="21"/>
                <w:szCs w:val="21"/>
              </w:rPr>
              <w:t>ИТОГО:</w:t>
            </w:r>
          </w:p>
        </w:tc>
        <w:tc>
          <w:tcPr>
            <w:tcW w:w="1417" w:type="dxa"/>
          </w:tcPr>
          <w:p w:rsidR="007E5C46" w:rsidRPr="004A7126" w:rsidRDefault="007E5C46" w:rsidP="00EC6F66">
            <w:pPr>
              <w:jc w:val="right"/>
              <w:rPr>
                <w:b/>
                <w:noProof/>
                <w:sz w:val="21"/>
                <w:szCs w:val="21"/>
              </w:rPr>
            </w:pPr>
            <w:r w:rsidRPr="004A7126">
              <w:rPr>
                <w:b/>
                <w:noProof/>
                <w:sz w:val="21"/>
                <w:szCs w:val="21"/>
              </w:rPr>
              <w:t>119</w:t>
            </w:r>
          </w:p>
        </w:tc>
      </w:tr>
    </w:tbl>
    <w:p w:rsidR="007E5C46" w:rsidRPr="004A7126" w:rsidRDefault="007E5C46" w:rsidP="007E5C46">
      <w:pPr>
        <w:rPr>
          <w:b/>
          <w:noProof/>
        </w:rPr>
      </w:pPr>
    </w:p>
    <w:p w:rsidR="007E5C46" w:rsidRDefault="007E5C46" w:rsidP="007E5C46">
      <w:pPr>
        <w:ind w:right="-1" w:firstLine="709"/>
        <w:jc w:val="both"/>
      </w:pPr>
    </w:p>
    <w:sectPr w:rsidR="007E5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46"/>
    <w:rsid w:val="007E5C46"/>
    <w:rsid w:val="00B5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4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Полищук Елена Александровна</cp:lastModifiedBy>
  <cp:revision>1</cp:revision>
  <dcterms:created xsi:type="dcterms:W3CDTF">2025-03-07T06:12:00Z</dcterms:created>
  <dcterms:modified xsi:type="dcterms:W3CDTF">2025-03-07T06:17:00Z</dcterms:modified>
</cp:coreProperties>
</file>