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F0B" w:rsidRPr="00A726D0" w:rsidRDefault="00265F0B" w:rsidP="00556A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6D0">
        <w:rPr>
          <w:rFonts w:ascii="Times New Roman" w:hAnsi="Times New Roman"/>
          <w:b/>
          <w:sz w:val="28"/>
          <w:szCs w:val="28"/>
        </w:rPr>
        <w:t>План семинаров с налогоплательщиками на 1 квартал 2017 года</w:t>
      </w:r>
    </w:p>
    <w:p w:rsidR="00265F0B" w:rsidRPr="00A726D0" w:rsidRDefault="00265F0B" w:rsidP="00B81E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62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0"/>
        <w:gridCol w:w="2566"/>
        <w:gridCol w:w="67"/>
        <w:gridCol w:w="5180"/>
        <w:gridCol w:w="68"/>
        <w:gridCol w:w="3602"/>
        <w:gridCol w:w="65"/>
      </w:tblGrid>
      <w:tr w:rsidR="00265F0B" w:rsidRPr="00A726D0" w:rsidTr="00315B58">
        <w:trPr>
          <w:gridAfter w:val="1"/>
          <w:wAfter w:w="65" w:type="dxa"/>
          <w:trHeight w:val="540"/>
        </w:trPr>
        <w:tc>
          <w:tcPr>
            <w:tcW w:w="4680" w:type="dxa"/>
          </w:tcPr>
          <w:p w:rsidR="00265F0B" w:rsidRPr="00A726D0" w:rsidRDefault="00265F0B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726D0">
              <w:rPr>
                <w:rFonts w:ascii="Times New Roman" w:hAnsi="Times New Roman"/>
                <w:b/>
                <w:sz w:val="26"/>
                <w:szCs w:val="26"/>
              </w:rPr>
              <w:t>Инспекция</w:t>
            </w:r>
          </w:p>
        </w:tc>
        <w:tc>
          <w:tcPr>
            <w:tcW w:w="2566" w:type="dxa"/>
          </w:tcPr>
          <w:p w:rsidR="00265F0B" w:rsidRPr="00A726D0" w:rsidRDefault="00265F0B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Дата и время проведения семинара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Тема семинара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265F0B" w:rsidRPr="00A726D0" w:rsidTr="00315B58">
        <w:trPr>
          <w:gridAfter w:val="6"/>
          <w:wAfter w:w="11548" w:type="dxa"/>
          <w:trHeight w:val="540"/>
        </w:trPr>
        <w:tc>
          <w:tcPr>
            <w:tcW w:w="4680" w:type="dxa"/>
            <w:shd w:val="clear" w:color="auto" w:fill="DBE5F1"/>
          </w:tcPr>
          <w:p w:rsidR="00265F0B" w:rsidRPr="00A726D0" w:rsidRDefault="00265F0B" w:rsidP="00B81E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265F0B" w:rsidRPr="00A726D0" w:rsidTr="00315B58">
        <w:trPr>
          <w:gridAfter w:val="1"/>
          <w:wAfter w:w="65" w:type="dxa"/>
          <w:trHeight w:val="20"/>
        </w:trPr>
        <w:tc>
          <w:tcPr>
            <w:tcW w:w="4680" w:type="dxa"/>
            <w:vMerge w:val="restart"/>
          </w:tcPr>
          <w:p w:rsidR="00265F0B" w:rsidRPr="00A726D0" w:rsidRDefault="00265F0B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726D0">
              <w:rPr>
                <w:rFonts w:ascii="Times New Roman" w:hAnsi="Times New Roman"/>
                <w:b/>
                <w:sz w:val="26"/>
                <w:szCs w:val="26"/>
              </w:rPr>
              <w:t>Межрайонная ИФНС России № 1 по Сахалинской области</w:t>
            </w:r>
          </w:p>
        </w:tc>
        <w:tc>
          <w:tcPr>
            <w:tcW w:w="2566" w:type="dxa"/>
          </w:tcPr>
          <w:p w:rsidR="00265F0B" w:rsidRPr="00A726D0" w:rsidRDefault="00265F0B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18.01.2017; </w:t>
            </w:r>
          </w:p>
          <w:p w:rsidR="00265F0B" w:rsidRPr="00A726D0" w:rsidRDefault="00265F0B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31153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1. Порядок представления Расчета по страховым взносам</w:t>
            </w:r>
          </w:p>
          <w:p w:rsidR="00265F0B" w:rsidRPr="00A726D0" w:rsidRDefault="00265F0B" w:rsidP="003115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2. О преимуществах и возможностях Онлайн - сервисов Интернет-сайта ФНС России</w:t>
            </w:r>
          </w:p>
          <w:p w:rsidR="00265F0B" w:rsidRPr="00A726D0" w:rsidRDefault="00265F0B" w:rsidP="0031153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 Информирование о новом сервисе QR-анкетирование 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1B44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Сбербанк,</w:t>
            </w:r>
          </w:p>
          <w:p w:rsidR="00265F0B" w:rsidRPr="00A726D0" w:rsidRDefault="00265F0B" w:rsidP="001B44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г. Южно-Сахалинска </w:t>
            </w:r>
          </w:p>
          <w:p w:rsidR="00265F0B" w:rsidRPr="00A726D0" w:rsidRDefault="00265F0B" w:rsidP="001B44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согласованию   </w:t>
            </w:r>
          </w:p>
          <w:p w:rsidR="00265F0B" w:rsidRPr="00A726D0" w:rsidRDefault="00265F0B" w:rsidP="001B44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1B44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тел. 496 - 007</w:t>
            </w:r>
          </w:p>
        </w:tc>
      </w:tr>
      <w:tr w:rsidR="00265F0B" w:rsidRPr="00A726D0" w:rsidTr="00315B58">
        <w:trPr>
          <w:gridAfter w:val="1"/>
          <w:wAfter w:w="65" w:type="dxa"/>
          <w:trHeight w:val="540"/>
        </w:trPr>
        <w:tc>
          <w:tcPr>
            <w:tcW w:w="4680" w:type="dxa"/>
            <w:vMerge/>
          </w:tcPr>
          <w:p w:rsidR="00265F0B" w:rsidRPr="00A726D0" w:rsidRDefault="00265F0B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18.01.2017;</w:t>
            </w:r>
          </w:p>
          <w:p w:rsidR="00265F0B" w:rsidRPr="00A726D0" w:rsidRDefault="00265F0B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11:00</w:t>
            </w:r>
          </w:p>
          <w:p w:rsidR="00265F0B" w:rsidRPr="00A726D0" w:rsidRDefault="00265F0B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247" w:type="dxa"/>
            <w:gridSpan w:val="2"/>
          </w:tcPr>
          <w:p w:rsidR="00265F0B" w:rsidRPr="00A726D0" w:rsidRDefault="00265F0B" w:rsidP="0031153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1. Порядок представления Расчета по страховым взносам</w:t>
            </w:r>
          </w:p>
          <w:p w:rsidR="00265F0B" w:rsidRPr="00A726D0" w:rsidRDefault="00265F0B" w:rsidP="003115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2. О преимуществах и возможностях Онлайн - сервисов Интернет-сайта ФНС России</w:t>
            </w:r>
          </w:p>
          <w:p w:rsidR="00265F0B" w:rsidRPr="00A726D0" w:rsidRDefault="00265F0B" w:rsidP="0031153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 Информирование о новом сервисе QR-анкетирование </w:t>
            </w:r>
          </w:p>
          <w:p w:rsidR="00265F0B" w:rsidRPr="00A726D0" w:rsidRDefault="00265F0B" w:rsidP="0031153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70" w:type="dxa"/>
            <w:gridSpan w:val="2"/>
          </w:tcPr>
          <w:p w:rsidR="00265F0B" w:rsidRPr="00A726D0" w:rsidRDefault="00265F0B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г.Анива, </w:t>
            </w:r>
          </w:p>
          <w:p w:rsidR="00265F0B" w:rsidRPr="00A726D0" w:rsidRDefault="00265F0B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ул. Ленина, 20</w:t>
            </w:r>
          </w:p>
          <w:p w:rsidR="00265F0B" w:rsidRPr="00A726D0" w:rsidRDefault="00265F0B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тел 8 (42441) 4 -13-13</w:t>
            </w:r>
          </w:p>
        </w:tc>
      </w:tr>
      <w:tr w:rsidR="00265F0B" w:rsidRPr="00A726D0" w:rsidTr="00315B58">
        <w:trPr>
          <w:gridAfter w:val="1"/>
          <w:wAfter w:w="65" w:type="dxa"/>
          <w:trHeight w:val="1363"/>
        </w:trPr>
        <w:tc>
          <w:tcPr>
            <w:tcW w:w="4680" w:type="dxa"/>
            <w:vMerge/>
          </w:tcPr>
          <w:p w:rsidR="00265F0B" w:rsidRPr="00A726D0" w:rsidRDefault="00265F0B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0802.2017; </w:t>
            </w:r>
          </w:p>
          <w:p w:rsidR="00265F0B" w:rsidRPr="00A726D0" w:rsidRDefault="00265F0B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  <w:p w:rsidR="00265F0B" w:rsidRPr="00A726D0" w:rsidRDefault="00265F0B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247" w:type="dxa"/>
            <w:gridSpan w:val="2"/>
          </w:tcPr>
          <w:p w:rsidR="00265F0B" w:rsidRPr="00A726D0" w:rsidRDefault="00265F0B" w:rsidP="003F722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1. Новые формы налоговой отчетности с 01.01.2017г. и порядок их заполнения.</w:t>
            </w:r>
          </w:p>
          <w:p w:rsidR="00265F0B" w:rsidRPr="00A726D0" w:rsidRDefault="00265F0B" w:rsidP="003F722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2. О преимуществах и возможностях Онлайн - сервисов Интернет-сайта ФНС России</w:t>
            </w:r>
          </w:p>
          <w:p w:rsidR="00265F0B" w:rsidRPr="00A726D0" w:rsidRDefault="00265F0B" w:rsidP="003F722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3. Привлечение к сдаче отчетности по ТКС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DB56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МФЦ</w:t>
            </w:r>
          </w:p>
          <w:p w:rsidR="00265F0B" w:rsidRPr="00A726D0" w:rsidRDefault="00265F0B" w:rsidP="00DB56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г. Южно-Сахалинска </w:t>
            </w:r>
          </w:p>
          <w:p w:rsidR="00265F0B" w:rsidRPr="00A726D0" w:rsidRDefault="00265F0B" w:rsidP="00DB56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согласованию </w:t>
            </w:r>
          </w:p>
          <w:p w:rsidR="00265F0B" w:rsidRPr="00A726D0" w:rsidRDefault="00265F0B" w:rsidP="00DB56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</w:p>
          <w:p w:rsidR="00265F0B" w:rsidRPr="00A726D0" w:rsidRDefault="00265F0B" w:rsidP="00DB56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тел. 496-007тел. 496-007</w:t>
            </w:r>
          </w:p>
        </w:tc>
      </w:tr>
      <w:tr w:rsidR="00265F0B" w:rsidRPr="00A726D0" w:rsidTr="00315B58">
        <w:trPr>
          <w:gridAfter w:val="1"/>
          <w:wAfter w:w="65" w:type="dxa"/>
          <w:trHeight w:val="540"/>
        </w:trPr>
        <w:tc>
          <w:tcPr>
            <w:tcW w:w="4680" w:type="dxa"/>
            <w:vMerge/>
          </w:tcPr>
          <w:p w:rsidR="00265F0B" w:rsidRPr="00A726D0" w:rsidRDefault="00265F0B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06.03.2017; </w:t>
            </w:r>
          </w:p>
          <w:p w:rsidR="00265F0B" w:rsidRPr="00A726D0" w:rsidRDefault="00265F0B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3F722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1. Декларационная кампания по налогу на доходы физических лиц (3-НДФЛ)</w:t>
            </w:r>
          </w:p>
          <w:p w:rsidR="00265F0B" w:rsidRPr="00A726D0" w:rsidRDefault="00265F0B" w:rsidP="003F722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2. Информирование о возможностях сервиса QR-анкетирование</w:t>
            </w:r>
          </w:p>
          <w:p w:rsidR="00265F0B" w:rsidRPr="00A726D0" w:rsidRDefault="00265F0B" w:rsidP="003F722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3. Подключение и консультации по Личному кабинету физических лиц.</w:t>
            </w:r>
          </w:p>
          <w:p w:rsidR="00265F0B" w:rsidRPr="00A726D0" w:rsidRDefault="00265F0B" w:rsidP="003F722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3F722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70" w:type="dxa"/>
            <w:gridSpan w:val="2"/>
          </w:tcPr>
          <w:p w:rsidR="00265F0B" w:rsidRPr="00A726D0" w:rsidRDefault="00265F0B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Сбербанк,</w:t>
            </w:r>
          </w:p>
          <w:p w:rsidR="00265F0B" w:rsidRPr="00A726D0" w:rsidRDefault="00265F0B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г. Южно-Сахалинска </w:t>
            </w:r>
          </w:p>
          <w:p w:rsidR="00265F0B" w:rsidRPr="00A726D0" w:rsidRDefault="00265F0B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согласованию   </w:t>
            </w:r>
          </w:p>
          <w:p w:rsidR="00265F0B" w:rsidRPr="00A726D0" w:rsidRDefault="00265F0B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тел. 496-007</w:t>
            </w:r>
          </w:p>
          <w:p w:rsidR="00265F0B" w:rsidRPr="00A726D0" w:rsidRDefault="00265F0B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265F0B" w:rsidRPr="00A726D0" w:rsidTr="00315B58">
        <w:trPr>
          <w:gridAfter w:val="1"/>
          <w:wAfter w:w="65" w:type="dxa"/>
          <w:trHeight w:val="540"/>
        </w:trPr>
        <w:tc>
          <w:tcPr>
            <w:tcW w:w="4680" w:type="dxa"/>
          </w:tcPr>
          <w:p w:rsidR="00265F0B" w:rsidRPr="00A726D0" w:rsidRDefault="00265F0B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247" w:type="dxa"/>
            <w:gridSpan w:val="2"/>
          </w:tcPr>
          <w:p w:rsidR="00265F0B" w:rsidRPr="00A726D0" w:rsidRDefault="00265F0B" w:rsidP="003F722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70" w:type="dxa"/>
            <w:gridSpan w:val="2"/>
          </w:tcPr>
          <w:p w:rsidR="00265F0B" w:rsidRPr="00A726D0" w:rsidRDefault="00265F0B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265F0B" w:rsidRPr="00A726D0" w:rsidTr="00315B58">
        <w:tblPrEx>
          <w:tblLook w:val="00A0"/>
        </w:tblPrEx>
        <w:trPr>
          <w:gridAfter w:val="1"/>
          <w:wAfter w:w="65" w:type="dxa"/>
        </w:trPr>
        <w:tc>
          <w:tcPr>
            <w:tcW w:w="4680" w:type="dxa"/>
          </w:tcPr>
          <w:p w:rsidR="00265F0B" w:rsidRPr="00A726D0" w:rsidRDefault="00265F0B" w:rsidP="007A73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726D0">
              <w:rPr>
                <w:rFonts w:ascii="Times New Roman" w:hAnsi="Times New Roman"/>
                <w:b/>
                <w:sz w:val="26"/>
                <w:szCs w:val="26"/>
              </w:rPr>
              <w:t>Межрайонная ИФНС России  № 2 по Сахалинской области</w:t>
            </w:r>
          </w:p>
        </w:tc>
        <w:tc>
          <w:tcPr>
            <w:tcW w:w="2566" w:type="dxa"/>
          </w:tcPr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12.01.2017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12.01.2017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12.01.2017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14:00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12.01.2017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12.01.2017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12.01.2017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14:00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247" w:type="dxa"/>
            <w:gridSpan w:val="2"/>
          </w:tcPr>
          <w:p w:rsidR="00265F0B" w:rsidRPr="00A726D0" w:rsidRDefault="00265F0B" w:rsidP="00A30AD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Информационно - разъяснительная работа </w:t>
            </w:r>
          </w:p>
          <w:p w:rsidR="00265F0B" w:rsidRPr="00A726D0" w:rsidRDefault="00265F0B" w:rsidP="00A30AD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населением по имущественным; </w:t>
            </w:r>
          </w:p>
          <w:p w:rsidR="00265F0B" w:rsidRPr="00A726D0" w:rsidRDefault="00265F0B" w:rsidP="00A30AD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социальным налоговым вычетам</w:t>
            </w:r>
          </w:p>
          <w:p w:rsidR="00265F0B" w:rsidRPr="00A726D0" w:rsidRDefault="00265F0B" w:rsidP="00A30AD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30AD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Информирование налогоплательщиков </w:t>
            </w:r>
          </w:p>
          <w:p w:rsidR="00265F0B" w:rsidRPr="00A726D0" w:rsidRDefault="00265F0B" w:rsidP="00A30AD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новом интерактивном сервисе </w:t>
            </w:r>
          </w:p>
          <w:p w:rsidR="00265F0B" w:rsidRPr="00A726D0" w:rsidRDefault="00265F0B" w:rsidP="00A30AD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«QR-анкетирование» </w:t>
            </w:r>
          </w:p>
          <w:p w:rsidR="00265F0B" w:rsidRPr="00A726D0" w:rsidRDefault="00265F0B" w:rsidP="00A30AD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(разъяснения; ответы и вопросы налогоплательщиков)</w:t>
            </w:r>
          </w:p>
          <w:p w:rsidR="00265F0B" w:rsidRPr="00A726D0" w:rsidRDefault="00265F0B" w:rsidP="00A30AD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70" w:type="dxa"/>
            <w:gridSpan w:val="2"/>
          </w:tcPr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Мобильные выезды: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с. Правда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с. Шебунино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с.Горнозаводск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с. Яблочное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с. Костромское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с. Чехов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265F0B" w:rsidRPr="00A726D0" w:rsidTr="00315B58">
        <w:tblPrEx>
          <w:tblLook w:val="00A0"/>
        </w:tblPrEx>
        <w:trPr>
          <w:gridAfter w:val="1"/>
          <w:wAfter w:w="65" w:type="dxa"/>
        </w:trPr>
        <w:tc>
          <w:tcPr>
            <w:tcW w:w="4680" w:type="dxa"/>
          </w:tcPr>
          <w:p w:rsidR="00265F0B" w:rsidRPr="00A726D0" w:rsidRDefault="00265F0B" w:rsidP="00A63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65F0B" w:rsidRPr="00A726D0" w:rsidRDefault="00265F0B" w:rsidP="00A63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14.01.2017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(рабочая суббота 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с 10:00 до 15:00)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17.01.2017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17.01.2017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17.01.2017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14:00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17.01.2017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14:00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247" w:type="dxa"/>
            <w:gridSpan w:val="2"/>
          </w:tcPr>
          <w:p w:rsidR="00265F0B" w:rsidRPr="00A726D0" w:rsidRDefault="00265F0B" w:rsidP="003A445D">
            <w:pPr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Подготовка к декларационной кампании 2017 года</w:t>
            </w:r>
          </w:p>
          <w:p w:rsidR="00265F0B" w:rsidRPr="00A726D0" w:rsidRDefault="00265F0B" w:rsidP="003A445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3A445D">
            <w:pPr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Имущественные и социальные </w:t>
            </w:r>
          </w:p>
          <w:p w:rsidR="00265F0B" w:rsidRPr="00A726D0" w:rsidRDefault="00265F0B" w:rsidP="003A44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налоговые вычеты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 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мини-семинары                  Межрайонная ИФНС России  № 2 по Сахалинской области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г. Холмск, ул. Школьная, 35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8 (42433) 53650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Муниципальное бюджетное учреждение культуры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"Холмская централизованная библиотечная система" МО "Холмский городской округ"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г. Холмск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Муниципальное бюджетное учреждение культуры "Томаринская централизованная библиотечная система" администрации МО "Томаринский городской округ" Сахалинской области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Томари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Муниципальное бюджетное учреждение культуры "Невельская централизованная библиотечная система"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Невельск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Муниципальное учреждение Углегорская Централизованная библиотечная система</w:t>
            </w:r>
          </w:p>
          <w:p w:rsidR="00265F0B" w:rsidRPr="00A726D0" w:rsidRDefault="00265F0B" w:rsidP="00A84F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Углегорск</w:t>
            </w:r>
          </w:p>
        </w:tc>
      </w:tr>
      <w:tr w:rsidR="00265F0B" w:rsidRPr="00A726D0" w:rsidTr="00315B58">
        <w:tblPrEx>
          <w:tblLook w:val="00A0"/>
        </w:tblPrEx>
        <w:trPr>
          <w:gridAfter w:val="1"/>
          <w:wAfter w:w="65" w:type="dxa"/>
        </w:trPr>
        <w:tc>
          <w:tcPr>
            <w:tcW w:w="4680" w:type="dxa"/>
          </w:tcPr>
          <w:p w:rsidR="00265F0B" w:rsidRPr="00A726D0" w:rsidRDefault="00265F0B" w:rsidP="00A63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DF6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28.01.2017</w:t>
            </w:r>
          </w:p>
          <w:p w:rsidR="00265F0B" w:rsidRPr="00A726D0" w:rsidRDefault="00265F0B" w:rsidP="00DF6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</w:p>
          <w:p w:rsidR="00265F0B" w:rsidRPr="00A726D0" w:rsidRDefault="00265F0B" w:rsidP="00DF6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DF613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265F0B" w:rsidRPr="00A726D0" w:rsidRDefault="00265F0B" w:rsidP="00DF613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о новом интерактивном сервисе </w:t>
            </w:r>
          </w:p>
          <w:p w:rsidR="00265F0B" w:rsidRPr="00A726D0" w:rsidRDefault="00265F0B" w:rsidP="00DF613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-анкетирование» </w:t>
            </w:r>
          </w:p>
          <w:p w:rsidR="00265F0B" w:rsidRPr="00A726D0" w:rsidRDefault="00265F0B" w:rsidP="00DF613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(разъяснения; ответы и вопросы налогоплательщиков)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DF6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265F0B" w:rsidRPr="00A726D0" w:rsidRDefault="00265F0B" w:rsidP="00DF6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мини-семинары                  Межрайонная ИФНС России           № 2 по Сахалинской области</w:t>
            </w:r>
          </w:p>
          <w:p w:rsidR="00265F0B" w:rsidRPr="00A726D0" w:rsidRDefault="00265F0B" w:rsidP="00DF6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г. Холмск, ул. Школьная, 35</w:t>
            </w:r>
          </w:p>
          <w:p w:rsidR="00265F0B" w:rsidRPr="00A726D0" w:rsidRDefault="00265F0B" w:rsidP="00DF6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265F0B" w:rsidRPr="00A726D0" w:rsidRDefault="00265F0B" w:rsidP="00DF6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265F0B" w:rsidRPr="00A726D0" w:rsidTr="00315B58">
        <w:tblPrEx>
          <w:tblLook w:val="00A0"/>
        </w:tblPrEx>
        <w:trPr>
          <w:gridAfter w:val="1"/>
          <w:wAfter w:w="65" w:type="dxa"/>
        </w:trPr>
        <w:tc>
          <w:tcPr>
            <w:tcW w:w="4680" w:type="dxa"/>
          </w:tcPr>
          <w:p w:rsidR="00265F0B" w:rsidRPr="00A726D0" w:rsidRDefault="00265F0B" w:rsidP="00A63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10.02.2017</w:t>
            </w: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14:00</w:t>
            </w: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10.02.2017</w:t>
            </w: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10:00</w:t>
            </w: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10.02.2017</w:t>
            </w: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10:00</w:t>
            </w: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10.02.2017</w:t>
            </w: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12:00</w:t>
            </w: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7" w:type="dxa"/>
            <w:gridSpan w:val="2"/>
          </w:tcPr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налогоплательщиков, </w:t>
            </w: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в связи с </w:t>
            </w: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Новыми изменениями по ККТ </w:t>
            </w: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(с 15.07.2016 действует Федерального Закон </w:t>
            </w: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от 03.07.2016 № 290-ФЗ)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В здании Администрации МО «Холмский городской округ» Сахалинской области</w:t>
            </w: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пл. Ленина, д.4, г. Холмск</w:t>
            </w: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В здании Администрации муниципального образования «Томаринский городской округ» Сахалинской области</w:t>
            </w:r>
          </w:p>
          <w:p w:rsidR="00265F0B" w:rsidRPr="00A726D0" w:rsidRDefault="00265F0B" w:rsidP="002337CB">
            <w:pPr>
              <w:pStyle w:val="Header"/>
              <w:rPr>
                <w:sz w:val="26"/>
                <w:szCs w:val="26"/>
              </w:rPr>
            </w:pPr>
            <w:r w:rsidRPr="00A726D0">
              <w:rPr>
                <w:sz w:val="26"/>
                <w:szCs w:val="26"/>
              </w:rPr>
              <w:t xml:space="preserve">г. Томари, </w:t>
            </w:r>
          </w:p>
          <w:p w:rsidR="00265F0B" w:rsidRPr="00A726D0" w:rsidRDefault="00265F0B" w:rsidP="002337CB">
            <w:pPr>
              <w:pStyle w:val="Header"/>
              <w:rPr>
                <w:sz w:val="26"/>
                <w:szCs w:val="26"/>
              </w:rPr>
            </w:pPr>
            <w:r w:rsidRPr="00A726D0">
              <w:rPr>
                <w:sz w:val="26"/>
                <w:szCs w:val="26"/>
              </w:rPr>
              <w:t xml:space="preserve">ул. Им. М.И.Калинина, д. 49а </w:t>
            </w: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В здании Администрации Невельского городского округа</w:t>
            </w:r>
          </w:p>
          <w:p w:rsidR="00265F0B" w:rsidRPr="00A726D0" w:rsidRDefault="00265F0B" w:rsidP="002337CB">
            <w:pPr>
              <w:pStyle w:val="Header"/>
              <w:rPr>
                <w:sz w:val="26"/>
                <w:szCs w:val="26"/>
              </w:rPr>
            </w:pPr>
            <w:r w:rsidRPr="00A726D0">
              <w:rPr>
                <w:sz w:val="26"/>
                <w:szCs w:val="26"/>
              </w:rPr>
              <w:t>г. Невельск, ул. Ленина, д.15</w:t>
            </w: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В здании Администрации Углегорского муниципального района</w:t>
            </w: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г. Углегорск, </w:t>
            </w:r>
          </w:p>
          <w:p w:rsidR="00265F0B" w:rsidRPr="00A726D0" w:rsidRDefault="00265F0B" w:rsidP="002337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ул. Победы, д. 142</w:t>
            </w:r>
          </w:p>
        </w:tc>
      </w:tr>
      <w:tr w:rsidR="00265F0B" w:rsidRPr="00A726D0" w:rsidTr="00315B58">
        <w:tblPrEx>
          <w:tblLook w:val="00A0"/>
        </w:tblPrEx>
        <w:trPr>
          <w:gridAfter w:val="1"/>
          <w:wAfter w:w="65" w:type="dxa"/>
        </w:trPr>
        <w:tc>
          <w:tcPr>
            <w:tcW w:w="4680" w:type="dxa"/>
          </w:tcPr>
          <w:p w:rsidR="00265F0B" w:rsidRPr="00A726D0" w:rsidRDefault="00265F0B" w:rsidP="00A63C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E424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22.11.2016;</w:t>
            </w:r>
          </w:p>
          <w:p w:rsidR="00265F0B" w:rsidRPr="00A726D0" w:rsidRDefault="00265F0B" w:rsidP="00E424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E424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Изменение срока уплаты имущественных налогов (сроки, ставки и льготы)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E424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265F0B" w:rsidRPr="00A726D0" w:rsidRDefault="00265F0B" w:rsidP="00E424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мини-семинары                  Межрайонная ИФНС России           № 2 по Сахалинской области</w:t>
            </w:r>
          </w:p>
          <w:p w:rsidR="00265F0B" w:rsidRPr="00A726D0" w:rsidRDefault="00265F0B" w:rsidP="00E424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г. Холмск, ул. Школьная, 35</w:t>
            </w:r>
          </w:p>
          <w:p w:rsidR="00265F0B" w:rsidRPr="00A726D0" w:rsidRDefault="00265F0B" w:rsidP="00E424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265F0B" w:rsidRPr="00A726D0" w:rsidRDefault="00265F0B" w:rsidP="00E424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265F0B" w:rsidRPr="00A726D0" w:rsidTr="00315B58">
        <w:tblPrEx>
          <w:tblLook w:val="00A0"/>
        </w:tblPrEx>
        <w:trPr>
          <w:gridAfter w:val="1"/>
          <w:wAfter w:w="65" w:type="dxa"/>
        </w:trPr>
        <w:tc>
          <w:tcPr>
            <w:tcW w:w="4680" w:type="dxa"/>
          </w:tcPr>
          <w:p w:rsidR="00265F0B" w:rsidRPr="00A726D0" w:rsidRDefault="00265F0B" w:rsidP="00A63C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17.02.2017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10:00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17.02.2017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12:00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17.02.2017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12:00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17.02.2017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10:00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7" w:type="dxa"/>
            <w:gridSpan w:val="2"/>
          </w:tcPr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Информирование налогоплательщиков по порядку заполнения налоговой отчетности  (НДС; ЕСХН; УСН; ЕНВД; 3-НДФЛ)  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О преимуществах и возможностях 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Онлайн - сервисов 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Интернет-сайта ФНС России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мини-семинары                  Межрайонная ИФНС России           № 2 по Сахалинской области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г. Холмск, ул. Школьная, 35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ул. Лейтенанта Егорова, 3 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8 (42432) 43868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ул. Октябрьская, 58а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8 (42446) 26167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Невельск, 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ул. Рыбацкая, 117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8 (42436) 60831</w:t>
            </w:r>
          </w:p>
          <w:p w:rsidR="00265F0B" w:rsidRPr="00A726D0" w:rsidRDefault="00265F0B" w:rsidP="00125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5F0B" w:rsidRPr="00A726D0" w:rsidTr="00315B58">
        <w:tblPrEx>
          <w:tblLook w:val="00A0"/>
        </w:tblPrEx>
        <w:trPr>
          <w:gridAfter w:val="1"/>
          <w:wAfter w:w="65" w:type="dxa"/>
        </w:trPr>
        <w:tc>
          <w:tcPr>
            <w:tcW w:w="4680" w:type="dxa"/>
          </w:tcPr>
          <w:p w:rsidR="00265F0B" w:rsidRPr="00A726D0" w:rsidRDefault="00265F0B" w:rsidP="00A63C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25.02.2017</w:t>
            </w:r>
          </w:p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</w:p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7" w:type="dxa"/>
            <w:gridSpan w:val="2"/>
          </w:tcPr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об электронных Интернет-сервисах ФНС России: "Личный кабинет налогоплательщика для физических лиц", "Личный кабинет налогоплательщика юридического лица", "Личный кабинет налогоплательщика индивидуального предпринимателя", "Анкетирование"</w:t>
            </w:r>
          </w:p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о новом интерактивном сервисе </w:t>
            </w:r>
          </w:p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-анкетирование» </w:t>
            </w:r>
          </w:p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(разъяснения; ответы и вопросы налогоплательщиков)</w:t>
            </w:r>
          </w:p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70" w:type="dxa"/>
            <w:gridSpan w:val="2"/>
          </w:tcPr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мини-семинары                  Межрайонная ИФНС России           № 2 по Сахалинской области</w:t>
            </w:r>
          </w:p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г. Холмск, ул. Школьная, 35</w:t>
            </w:r>
          </w:p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265F0B" w:rsidRPr="00A726D0" w:rsidRDefault="00265F0B" w:rsidP="003C13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5F0B" w:rsidRPr="00A726D0" w:rsidTr="00315B58">
        <w:tblPrEx>
          <w:tblLook w:val="00A0"/>
        </w:tblPrEx>
        <w:trPr>
          <w:gridAfter w:val="1"/>
          <w:wAfter w:w="65" w:type="dxa"/>
        </w:trPr>
        <w:tc>
          <w:tcPr>
            <w:tcW w:w="4680" w:type="dxa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11.03.2017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Преимущества представления отчетности в электронном виде по ТКС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Представление 3-НДФЛ через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Интернет-сервис ФНС России: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"Личный кабинет налогоплательщика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для физических лиц"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мини-семинары                  Межрайонная ИФНС России           № 2 по Сахалинской области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г. Холмск, ул. Школьная, 35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5F0B" w:rsidRPr="00A726D0" w:rsidTr="00315B58">
        <w:tblPrEx>
          <w:tblLook w:val="00A0"/>
        </w:tblPrEx>
        <w:trPr>
          <w:gridAfter w:val="1"/>
          <w:wAfter w:w="65" w:type="dxa"/>
        </w:trPr>
        <w:tc>
          <w:tcPr>
            <w:tcW w:w="4680" w:type="dxa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17.03.2017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12:00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Информирование налогоплательщиков о налоговом законодательстве и порядке заполнения налоговых деклараций по форме 3-НДФЛ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о новом интерактивном сервисе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-анкетирование»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(разъяснения; ответы и вопросы налогоплательщиков)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г. Холмск, ул. Советская, 101        </w:t>
            </w:r>
          </w:p>
        </w:tc>
      </w:tr>
      <w:tr w:rsidR="00265F0B" w:rsidRPr="00A726D0" w:rsidTr="00315B58">
        <w:tblPrEx>
          <w:tblLook w:val="00A0"/>
        </w:tblPrEx>
        <w:trPr>
          <w:gridAfter w:val="1"/>
          <w:wAfter w:w="65" w:type="dxa"/>
        </w:trPr>
        <w:tc>
          <w:tcPr>
            <w:tcW w:w="4680" w:type="dxa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17.03.2017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12:00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Информирование налогоплательщиков о налоговом законодательстве и порядке заполнения налоговых деклараций по форме 3-НДФЛ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о новом интерактивном сервисе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-анкетирование»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(разъяснения; ответы и вопросы налогоплательщиков)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г. Горнозаводск,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ул. Шахтовая, 10</w:t>
            </w:r>
          </w:p>
        </w:tc>
      </w:tr>
      <w:tr w:rsidR="00265F0B" w:rsidRPr="00A726D0" w:rsidTr="00315B58">
        <w:tblPrEx>
          <w:tblLook w:val="00A0"/>
        </w:tblPrEx>
        <w:trPr>
          <w:gridAfter w:val="1"/>
          <w:wAfter w:w="65" w:type="dxa"/>
        </w:trPr>
        <w:tc>
          <w:tcPr>
            <w:tcW w:w="4680" w:type="dxa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17.03.2017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12:00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Информирование налогоплательщиков о налоговом законодательстве и порядке заполнения налоговых деклараций по форме 3-НДФЛ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о новом интерактивном сервисе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-анкетирование»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(разъяснения; ответы и вопросы налогоплательщиков)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г. Невельск, ул. Советская, 55</w:t>
            </w:r>
          </w:p>
        </w:tc>
      </w:tr>
      <w:tr w:rsidR="00265F0B" w:rsidRPr="00A726D0" w:rsidTr="00315B58">
        <w:tblPrEx>
          <w:tblLook w:val="00A0"/>
        </w:tblPrEx>
        <w:trPr>
          <w:gridAfter w:val="1"/>
          <w:wAfter w:w="65" w:type="dxa"/>
        </w:trPr>
        <w:tc>
          <w:tcPr>
            <w:tcW w:w="4680" w:type="dxa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17.03.2017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12:00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Информирование налогоплательщиков о налоговом законодательстве и порядке заполнения налоговых деклараций по форме 3-НДФЛ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о новом интерактивном сервисе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-анкетирование»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(разъяснения; ответы и вопросы налогоплательщиков)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г. Томари, ул. Ломоносова, 13</w:t>
            </w:r>
          </w:p>
        </w:tc>
      </w:tr>
      <w:tr w:rsidR="00265F0B" w:rsidRPr="00A726D0" w:rsidTr="00315B58">
        <w:tblPrEx>
          <w:tblLook w:val="00A0"/>
        </w:tblPrEx>
        <w:trPr>
          <w:gridAfter w:val="1"/>
          <w:wAfter w:w="65" w:type="dxa"/>
        </w:trPr>
        <w:tc>
          <w:tcPr>
            <w:tcW w:w="4680" w:type="dxa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17.03.2017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12:00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Информирование налогоплательщиков о налоговом законодательстве и порядке заполнения налоговых деклараций по форме 3-НДФЛ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о новом интерактивном сервисе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-анкетирование»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(разъяснения; ответы и вопросы налогоплательщиков)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г. Углегорск,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ул. Красноармейская, 8</w:t>
            </w:r>
          </w:p>
        </w:tc>
      </w:tr>
      <w:tr w:rsidR="00265F0B" w:rsidRPr="00A726D0" w:rsidTr="00315B58">
        <w:tblPrEx>
          <w:tblLook w:val="00A0"/>
        </w:tblPrEx>
        <w:trPr>
          <w:gridAfter w:val="1"/>
          <w:wAfter w:w="65" w:type="dxa"/>
        </w:trPr>
        <w:tc>
          <w:tcPr>
            <w:tcW w:w="4680" w:type="dxa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17.03.2017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12:00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Информирование налогоплательщиков о налоговом законодательстве и порядке заполнения налоговых деклараций по форме 3-НДФЛ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о новом интерактивном сервисе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-анкетирование»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(разъяснения; ответы и вопросы налогоплательщиков)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МФЦ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г. Шахтерск, ул. Мира, 10</w:t>
            </w:r>
          </w:p>
        </w:tc>
      </w:tr>
      <w:tr w:rsidR="00265F0B" w:rsidRPr="00A726D0" w:rsidTr="00315B58">
        <w:tblPrEx>
          <w:tblLook w:val="00A0"/>
        </w:tblPrEx>
        <w:trPr>
          <w:gridAfter w:val="1"/>
          <w:wAfter w:w="65" w:type="dxa"/>
        </w:trPr>
        <w:tc>
          <w:tcPr>
            <w:tcW w:w="4680" w:type="dxa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22.03.2017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10:00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22.03.2017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10:00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22.03.2017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10:00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22.03.2017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Декларационная кампании 2017 года. Имущественные, социальные налоговые вычеты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В здании Инспекции                      Межрайонная ИФНС России          № 2 по Сахалинской области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ул. Школьная, 35, г. Холмск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ул. Лейтенанта Егорова, 3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8 (42432) 43868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ул. Октябрьская, 58а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8 (42446) 26167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Невельск,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ул. Рыбацкая, 117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8 (42436) 60831</w:t>
            </w:r>
          </w:p>
        </w:tc>
      </w:tr>
      <w:tr w:rsidR="00265F0B" w:rsidRPr="00A726D0" w:rsidTr="00315B58">
        <w:tblPrEx>
          <w:tblLook w:val="00A0"/>
        </w:tblPrEx>
        <w:trPr>
          <w:gridAfter w:val="1"/>
          <w:wAfter w:w="65" w:type="dxa"/>
        </w:trPr>
        <w:tc>
          <w:tcPr>
            <w:tcW w:w="4680" w:type="dxa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25.03.2017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Преимущества представления отчетности в электронном виде по ТКС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Представление 3-НДФЛ через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Интернет-сервис ФНС России: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"Личный кабинет налогоплательщика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для физических лиц"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мини-семинары                  Межрайонная ИФНС России           № 2 по Сахалинской области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г. Холмск, ул. Школьная, 35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265F0B" w:rsidRPr="00A726D0" w:rsidRDefault="00265F0B" w:rsidP="006D2C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5F0B" w:rsidRPr="00A726D0" w:rsidTr="00315B58">
        <w:trPr>
          <w:gridAfter w:val="6"/>
          <w:wAfter w:w="11548" w:type="dxa"/>
          <w:trHeight w:val="540"/>
        </w:trPr>
        <w:tc>
          <w:tcPr>
            <w:tcW w:w="4680" w:type="dxa"/>
            <w:shd w:val="clear" w:color="auto" w:fill="DBE5F1"/>
          </w:tcPr>
          <w:p w:rsidR="00265F0B" w:rsidRPr="00A726D0" w:rsidRDefault="00265F0B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265F0B" w:rsidRPr="00A726D0" w:rsidTr="00315B58">
        <w:trPr>
          <w:gridAfter w:val="1"/>
          <w:wAfter w:w="65" w:type="dxa"/>
          <w:trHeight w:val="680"/>
        </w:trPr>
        <w:tc>
          <w:tcPr>
            <w:tcW w:w="4680" w:type="dxa"/>
            <w:vMerge w:val="restart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726D0">
              <w:rPr>
                <w:rFonts w:ascii="Times New Roman" w:hAnsi="Times New Roman"/>
                <w:b/>
                <w:sz w:val="26"/>
                <w:szCs w:val="26"/>
              </w:rPr>
              <w:t>Межрайонная ИФНС России №  3 по Сахалинской области</w:t>
            </w:r>
          </w:p>
        </w:tc>
        <w:tc>
          <w:tcPr>
            <w:tcW w:w="2566" w:type="dxa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24.01.2017; 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15:20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1.Новое в налоговом законодательстве с 01 января 2017 года. 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2.  О новых правилах применения ККТ и об онлайн-кассах.</w:t>
            </w:r>
          </w:p>
          <w:p w:rsidR="00265F0B" w:rsidRPr="00A726D0" w:rsidRDefault="00265F0B" w:rsidP="003A75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3. Интернет-сервисы ФНС России: «Личный кабинет налогоплательщика физического лица», «Личный кабинет налогоплательщика индивидуального предпринимателя»,</w:t>
            </w:r>
            <w:r w:rsidRPr="00A726D0">
              <w:t xml:space="preserve"> </w:t>
            </w: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«Личный кабинет налогоплательщика юридического лица».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МБУ культуры "Смирныховская централизованная библиотечная система": 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пгт Смирных, ул Ленина, 12, </w:t>
            </w:r>
          </w:p>
        </w:tc>
      </w:tr>
      <w:tr w:rsidR="00265F0B" w:rsidRPr="00A726D0" w:rsidTr="00315B58">
        <w:trPr>
          <w:gridAfter w:val="1"/>
          <w:wAfter w:w="65" w:type="dxa"/>
          <w:trHeight w:val="680"/>
        </w:trPr>
        <w:tc>
          <w:tcPr>
            <w:tcW w:w="4680" w:type="dxa"/>
            <w:vMerge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30.01.2017;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14:15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1.Новое в налоговом законодательстве с 01 января 2017 года. </w:t>
            </w:r>
          </w:p>
          <w:p w:rsidR="00265F0B" w:rsidRPr="00A726D0" w:rsidRDefault="00265F0B" w:rsidP="003A75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2.  О новых правилах применения ККТ и об онлайн-кассах.</w:t>
            </w:r>
          </w:p>
          <w:p w:rsidR="00265F0B" w:rsidRPr="00A726D0" w:rsidRDefault="00265F0B" w:rsidP="003A75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3. Интернет-сервисы ФНС России: «Личный кабинет налогоплательщика физического лица», «Личный кабинет налогоплательщика индивидуального предпринимателя», «Личный кабинет налогоплательщика юридического лица».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МБУ "МАКАРОВСКАЯ ЦЕНТРАЛИЗОВАННАЯ БИБЛИОТЕЧНАЯ СИСТЕМА":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г Макаров,  ул. 50 лет Октября, 9, А,</w:t>
            </w:r>
          </w:p>
        </w:tc>
      </w:tr>
      <w:tr w:rsidR="00265F0B" w:rsidRPr="00A726D0" w:rsidTr="00315B58">
        <w:trPr>
          <w:gridAfter w:val="1"/>
          <w:wAfter w:w="65" w:type="dxa"/>
          <w:trHeight w:val="680"/>
        </w:trPr>
        <w:tc>
          <w:tcPr>
            <w:tcW w:w="4680" w:type="dxa"/>
            <w:vMerge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17.02.2017;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1. Новое в налоговом законодательстве с 01 января 2017 года.</w:t>
            </w:r>
          </w:p>
          <w:p w:rsidR="00265F0B" w:rsidRPr="00A726D0" w:rsidRDefault="00265F0B" w:rsidP="003A75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 Об изменениях в отчетности по страховым взносам. </w:t>
            </w:r>
          </w:p>
          <w:p w:rsidR="00265F0B" w:rsidRPr="00A726D0" w:rsidRDefault="00265F0B" w:rsidP="003A75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3. О новых правилах применения ККТ и об онлайн-кассах.</w:t>
            </w:r>
          </w:p>
          <w:p w:rsidR="00265F0B" w:rsidRPr="00A726D0" w:rsidRDefault="00265F0B" w:rsidP="003A75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4. Интернет-сервисы ФНС России: «Личный кабинет налогоплательщика физического лица», «Личный кабинет налогоплательщика индивидуального предпринимателя»,</w:t>
            </w:r>
            <w:r w:rsidRPr="00A726D0">
              <w:t xml:space="preserve"> </w:t>
            </w: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«Личный кабинет налогоплательщика юридического лица».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70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МБУ культуры "Поронайская централизованная библиотечная система": г Поронайск, ул. Гагарина, 45</w:t>
            </w:r>
          </w:p>
        </w:tc>
      </w:tr>
      <w:tr w:rsidR="00265F0B" w:rsidRPr="00A726D0" w:rsidTr="00315B58">
        <w:trPr>
          <w:gridAfter w:val="1"/>
          <w:wAfter w:w="65" w:type="dxa"/>
          <w:trHeight w:val="680"/>
        </w:trPr>
        <w:tc>
          <w:tcPr>
            <w:tcW w:w="4680" w:type="dxa"/>
            <w:vMerge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19.03.2017; 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  <w:r w:rsidRPr="00A726D0">
              <w:rPr>
                <w:rFonts w:ascii="Times New Roman" w:hAnsi="Times New Roman"/>
                <w:sz w:val="26"/>
                <w:szCs w:val="26"/>
              </w:rPr>
              <w:t xml:space="preserve"> Преимущества сдачи отчетности по телекоммуникационным каналам связи. 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2.  Интернет – сервисы ФНС России.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70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Межрайонная ИФНС России № 3 по Сахалинской области: 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г.Поронайск, ул. Театральная,50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8 (42431)42829</w:t>
            </w:r>
          </w:p>
        </w:tc>
      </w:tr>
      <w:tr w:rsidR="00265F0B" w:rsidRPr="00A726D0" w:rsidTr="00315B58">
        <w:trPr>
          <w:gridAfter w:val="6"/>
          <w:wAfter w:w="11548" w:type="dxa"/>
          <w:trHeight w:val="540"/>
        </w:trPr>
        <w:tc>
          <w:tcPr>
            <w:tcW w:w="4680" w:type="dxa"/>
            <w:shd w:val="clear" w:color="auto" w:fill="DBE5F1"/>
          </w:tcPr>
          <w:p w:rsidR="00265F0B" w:rsidRPr="00A726D0" w:rsidRDefault="00265F0B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5F0B" w:rsidRPr="00A726D0" w:rsidTr="00315B58">
        <w:trPr>
          <w:gridAfter w:val="1"/>
          <w:wAfter w:w="65" w:type="dxa"/>
          <w:trHeight w:val="680"/>
        </w:trPr>
        <w:tc>
          <w:tcPr>
            <w:tcW w:w="4680" w:type="dxa"/>
            <w:vMerge w:val="restart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726D0">
              <w:rPr>
                <w:rFonts w:ascii="Times New Roman" w:hAnsi="Times New Roman"/>
                <w:b/>
                <w:sz w:val="26"/>
                <w:szCs w:val="26"/>
              </w:rPr>
              <w:t>Межрайонная ИФНС России №4  по Сахалинской области</w:t>
            </w:r>
          </w:p>
        </w:tc>
        <w:tc>
          <w:tcPr>
            <w:tcW w:w="2566" w:type="dxa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13.01.2017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A726D0">
              <w:rPr>
                <w:rFonts w:ascii="Times New Roman" w:hAnsi="Times New Roman"/>
                <w:sz w:val="26"/>
                <w:szCs w:val="26"/>
              </w:rPr>
              <w:t>О порядке заполнения платежных поручений в связи с возложением на налоговые органы полномочий по администрированию страховых взносов»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 4 по Сахалинской области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пгт. Тымовское, ул.Красноармейская, 80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пгт. Ноглики, ул. Советская, 11А 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265F0B" w:rsidRPr="00A726D0" w:rsidTr="00315B58">
        <w:trPr>
          <w:gridAfter w:val="1"/>
          <w:wAfter w:w="65" w:type="dxa"/>
          <w:trHeight w:val="680"/>
        </w:trPr>
        <w:tc>
          <w:tcPr>
            <w:tcW w:w="4680" w:type="dxa"/>
            <w:vMerge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10.02.2017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«Изменения в налоговой  декларации по ЕНВД  с 2017 года»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70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 4 по Сахалинской области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пгт. Тымовское, ул.Красноармейская, 80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пгт. Ноглики, ул. Советская, 11А 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265F0B" w:rsidRPr="00A726D0" w:rsidTr="00315B58">
        <w:trPr>
          <w:gridAfter w:val="1"/>
          <w:wAfter w:w="65" w:type="dxa"/>
          <w:trHeight w:val="680"/>
        </w:trPr>
        <w:tc>
          <w:tcPr>
            <w:tcW w:w="4680" w:type="dxa"/>
            <w:vMerge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10.03.2017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«О </w:t>
            </w:r>
            <w:r w:rsidRPr="00A726D0">
              <w:rPr>
                <w:rFonts w:ascii="Times New Roman" w:hAnsi="Times New Roman"/>
                <w:sz w:val="26"/>
                <w:szCs w:val="26"/>
              </w:rPr>
              <w:t>законе повышение лимитов доходов для перехода на УСН и ее применения»</w:t>
            </w:r>
          </w:p>
        </w:tc>
        <w:tc>
          <w:tcPr>
            <w:tcW w:w="3670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 4 по Сахалинской области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пгт. Тымовское, ул.Красноармейская, 80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пгт. Ноглики, ул. Советская, 11А 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265F0B" w:rsidRPr="00A726D0" w:rsidTr="00315B58">
        <w:trPr>
          <w:gridAfter w:val="1"/>
          <w:wAfter w:w="65" w:type="dxa"/>
          <w:trHeight w:val="680"/>
        </w:trPr>
        <w:tc>
          <w:tcPr>
            <w:tcW w:w="4680" w:type="dxa"/>
            <w:vMerge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24.03.2017</w:t>
            </w:r>
          </w:p>
          <w:p w:rsidR="00265F0B" w:rsidRPr="00A726D0" w:rsidRDefault="00265F0B" w:rsidP="003A7594">
            <w:pPr>
              <w:tabs>
                <w:tab w:val="left" w:pos="1283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  <w:tc>
          <w:tcPr>
            <w:tcW w:w="5247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sz w:val="26"/>
                <w:szCs w:val="26"/>
              </w:rPr>
              <w:t>«3-НДФЛ за 2016 год - по новой форме»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70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 4 по Сахалинской области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пгт. Тымовское, ул.Красноармейская, 80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пгт. Ноглики, ул. Советская, 11А 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265F0B" w:rsidRPr="00A726D0" w:rsidTr="00315B58">
        <w:trPr>
          <w:gridAfter w:val="6"/>
          <w:wAfter w:w="11548" w:type="dxa"/>
          <w:trHeight w:val="540"/>
        </w:trPr>
        <w:tc>
          <w:tcPr>
            <w:tcW w:w="4680" w:type="dxa"/>
            <w:shd w:val="clear" w:color="auto" w:fill="DBE5F1"/>
          </w:tcPr>
          <w:p w:rsidR="00265F0B" w:rsidRPr="00A726D0" w:rsidRDefault="00265F0B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5F0B" w:rsidRPr="00A726D0" w:rsidTr="00315B58">
        <w:trPr>
          <w:trHeight w:val="1456"/>
        </w:trPr>
        <w:tc>
          <w:tcPr>
            <w:tcW w:w="4680" w:type="dxa"/>
            <w:vMerge w:val="restart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Межрайонная ИФНС России №5 по Сахалинской области</w:t>
            </w:r>
          </w:p>
        </w:tc>
        <w:tc>
          <w:tcPr>
            <w:tcW w:w="2633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13.01.2017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5248" w:type="dxa"/>
            <w:gridSpan w:val="2"/>
          </w:tcPr>
          <w:p w:rsidR="00265F0B" w:rsidRPr="00A726D0" w:rsidRDefault="00265F0B" w:rsidP="0018747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Единый день семинаров. Электронное взаимодействие с налоговыми органами. Получение государственных услуг в электронном виде, в том числе через ЕПГУ.</w:t>
            </w:r>
          </w:p>
        </w:tc>
        <w:tc>
          <w:tcPr>
            <w:tcW w:w="3667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г. Корсаков, ул.  Гвардейская, 1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 .Шутова, 19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Южно-Курильск, кв-л. Ильичева, 1А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 Охотская, 8</w:t>
            </w:r>
          </w:p>
        </w:tc>
      </w:tr>
      <w:tr w:rsidR="00265F0B" w:rsidRPr="00A726D0" w:rsidTr="00315B58">
        <w:trPr>
          <w:trHeight w:val="1692"/>
        </w:trPr>
        <w:tc>
          <w:tcPr>
            <w:tcW w:w="4680" w:type="dxa"/>
            <w:vMerge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33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14.01.2017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5248" w:type="dxa"/>
            <w:gridSpan w:val="2"/>
          </w:tcPr>
          <w:p w:rsidR="00265F0B" w:rsidRPr="00A726D0" w:rsidRDefault="00265F0B" w:rsidP="0018747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Мини-семинары в рабочую субботу по вопросам работы в сервисе «Личный кабинет». Информирование о задолженности по уплате имущественных налогов за 2015 год.</w:t>
            </w:r>
          </w:p>
        </w:tc>
        <w:tc>
          <w:tcPr>
            <w:tcW w:w="3667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г. Корсаков, ул.  Гвардейская, 1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 .Шутова, 19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Южно-Курильск, кв-л. Ильичева, 1А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 Охотская, 8</w:t>
            </w:r>
          </w:p>
        </w:tc>
      </w:tr>
      <w:tr w:rsidR="00265F0B" w:rsidRPr="00A726D0" w:rsidTr="00315B58">
        <w:trPr>
          <w:trHeight w:val="1414"/>
        </w:trPr>
        <w:tc>
          <w:tcPr>
            <w:tcW w:w="4680" w:type="dxa"/>
            <w:vMerge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33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28.01.2017  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248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Мини-семинары в рабочую субботу по вопросам декларирования доходов за 2015 год.</w:t>
            </w:r>
          </w:p>
        </w:tc>
        <w:tc>
          <w:tcPr>
            <w:tcW w:w="3667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</w:tc>
      </w:tr>
      <w:tr w:rsidR="00265F0B" w:rsidRPr="00A726D0" w:rsidTr="00315B58">
        <w:trPr>
          <w:trHeight w:val="1692"/>
        </w:trPr>
        <w:tc>
          <w:tcPr>
            <w:tcW w:w="4680" w:type="dxa"/>
            <w:vMerge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33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10.02.2017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248" w:type="dxa"/>
            <w:gridSpan w:val="2"/>
          </w:tcPr>
          <w:p w:rsidR="00265F0B" w:rsidRPr="00A726D0" w:rsidRDefault="00265F0B" w:rsidP="0018747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Единый день семинаров. Вопросы представления сведений о доходах физических лиц по ф.2-НДФЛ за 2015 год. </w:t>
            </w:r>
          </w:p>
        </w:tc>
        <w:tc>
          <w:tcPr>
            <w:tcW w:w="3667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г. Корсаков, ул.  Гвардейская, 1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 .Шутова, 19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Южно-Курильск, кв-л. Ильичева, 1А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 Охотская, 8</w:t>
            </w:r>
          </w:p>
        </w:tc>
      </w:tr>
      <w:tr w:rsidR="00265F0B" w:rsidRPr="00A726D0" w:rsidTr="00315B58">
        <w:trPr>
          <w:trHeight w:val="1692"/>
        </w:trPr>
        <w:tc>
          <w:tcPr>
            <w:tcW w:w="4680" w:type="dxa"/>
            <w:vMerge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33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11.02.2017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248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Мини-семинары в рабочую субботу по вопросам уплаты задолженности по имущественным налогам. Регистрация в сервисе «Личный кабинет».</w:t>
            </w:r>
          </w:p>
        </w:tc>
        <w:tc>
          <w:tcPr>
            <w:tcW w:w="3667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г. Корсаков, ул.  Гвардейская, 1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 .Шутова, 19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Южно-Курильск, кв-л. Ильичева, 1А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 Охотская, 8</w:t>
            </w:r>
          </w:p>
        </w:tc>
      </w:tr>
      <w:tr w:rsidR="00265F0B" w:rsidRPr="00A726D0" w:rsidTr="00315B58">
        <w:trPr>
          <w:trHeight w:val="1303"/>
        </w:trPr>
        <w:tc>
          <w:tcPr>
            <w:tcW w:w="4680" w:type="dxa"/>
            <w:vMerge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33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25.02.2017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248" w:type="dxa"/>
            <w:gridSpan w:val="2"/>
          </w:tcPr>
          <w:p w:rsidR="00265F0B" w:rsidRPr="00A726D0" w:rsidRDefault="00265F0B" w:rsidP="0018747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Мини-семинары в рабочую субботу по вопросам реализации права на социальные и имущественные налоговые вычеты по НДФЛ.</w:t>
            </w:r>
          </w:p>
          <w:p w:rsidR="00265F0B" w:rsidRPr="00A726D0" w:rsidRDefault="00265F0B" w:rsidP="0018747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67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</w:tc>
      </w:tr>
      <w:tr w:rsidR="00265F0B" w:rsidRPr="00A726D0" w:rsidTr="00315B58">
        <w:trPr>
          <w:trHeight w:val="1692"/>
        </w:trPr>
        <w:tc>
          <w:tcPr>
            <w:tcW w:w="4680" w:type="dxa"/>
            <w:vMerge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33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10.03.2017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248" w:type="dxa"/>
            <w:gridSpan w:val="2"/>
          </w:tcPr>
          <w:p w:rsidR="00265F0B" w:rsidRPr="00A726D0" w:rsidRDefault="00265F0B" w:rsidP="0018747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Единый день семинаров. Новый порядок применения ККТ согласно Федеральному закону от 03.07.2016 № 290-ФЗ (по согласованию с ЦТО)</w:t>
            </w:r>
          </w:p>
          <w:p w:rsidR="00265F0B" w:rsidRPr="00A726D0" w:rsidRDefault="00265F0B" w:rsidP="0018747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67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г. Корсаков, ул.  Гвардейская, 1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 .Шутова, 19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Южно-Курильск, кв-л. Ильичева, 1А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 Охотская, 8</w:t>
            </w:r>
          </w:p>
        </w:tc>
      </w:tr>
      <w:tr w:rsidR="00265F0B" w:rsidRPr="00A726D0" w:rsidTr="00315B58">
        <w:trPr>
          <w:trHeight w:val="1692"/>
        </w:trPr>
        <w:tc>
          <w:tcPr>
            <w:tcW w:w="4680" w:type="dxa"/>
            <w:vMerge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33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11.03.2017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248" w:type="dxa"/>
            <w:gridSpan w:val="2"/>
          </w:tcPr>
          <w:p w:rsidR="00265F0B" w:rsidRPr="00A726D0" w:rsidRDefault="00265F0B" w:rsidP="0018747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Мини-семинары в рабочую субботу о порядке декларирования доходов за 2015 год, представления налоговой декларации по форме 3-НДФЛ в электронном виде через сервис «Личный кабинет».</w:t>
            </w:r>
          </w:p>
          <w:p w:rsidR="00265F0B" w:rsidRPr="00A726D0" w:rsidRDefault="00265F0B" w:rsidP="0018747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67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г. Корсаков, ул.  Гвардейская, 1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 .Шутова, 19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Южно-Курильск, кв-л. Ильичева, 1А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 Охотская, 8</w:t>
            </w:r>
          </w:p>
        </w:tc>
      </w:tr>
      <w:tr w:rsidR="00265F0B" w:rsidRPr="00A726D0" w:rsidTr="00315B58">
        <w:trPr>
          <w:trHeight w:val="1362"/>
        </w:trPr>
        <w:tc>
          <w:tcPr>
            <w:tcW w:w="4680" w:type="dxa"/>
            <w:vMerge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33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25.03.2017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248" w:type="dxa"/>
            <w:gridSpan w:val="2"/>
          </w:tcPr>
          <w:p w:rsidR="00265F0B" w:rsidRPr="00A726D0" w:rsidRDefault="00265F0B" w:rsidP="0018747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Мини-семинары в рабочую субботу о возможностях электронных сервисов ФНС России. Получение государственных услуг в электронном виде, в том числе через ЕПГУ.</w:t>
            </w:r>
            <w:bookmarkStart w:id="0" w:name="_GoBack"/>
            <w:bookmarkEnd w:id="0"/>
          </w:p>
        </w:tc>
        <w:tc>
          <w:tcPr>
            <w:tcW w:w="3667" w:type="dxa"/>
            <w:gridSpan w:val="2"/>
          </w:tcPr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265F0B" w:rsidRPr="00A726D0" w:rsidRDefault="00265F0B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26D0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</w:tc>
      </w:tr>
    </w:tbl>
    <w:p w:rsidR="00265F0B" w:rsidRPr="00A726D0" w:rsidRDefault="00265F0B" w:rsidP="00B81E93">
      <w:pPr>
        <w:spacing w:after="0" w:line="240" w:lineRule="auto"/>
        <w:rPr>
          <w:smallCaps/>
          <w:color w:val="000000"/>
        </w:rPr>
      </w:pPr>
    </w:p>
    <w:sectPr w:rsidR="00265F0B" w:rsidRPr="00A726D0" w:rsidSect="004438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E18"/>
    <w:rsid w:val="0000187A"/>
    <w:rsid w:val="00014E92"/>
    <w:rsid w:val="0002286D"/>
    <w:rsid w:val="0002583A"/>
    <w:rsid w:val="00031FB6"/>
    <w:rsid w:val="00040923"/>
    <w:rsid w:val="00052230"/>
    <w:rsid w:val="00052E39"/>
    <w:rsid w:val="00067B8F"/>
    <w:rsid w:val="00070026"/>
    <w:rsid w:val="00071BA6"/>
    <w:rsid w:val="00072258"/>
    <w:rsid w:val="00087CB5"/>
    <w:rsid w:val="00093DFA"/>
    <w:rsid w:val="00097FFA"/>
    <w:rsid w:val="000A5A85"/>
    <w:rsid w:val="000B0924"/>
    <w:rsid w:val="000B64BF"/>
    <w:rsid w:val="000D30B9"/>
    <w:rsid w:val="000E2036"/>
    <w:rsid w:val="000E2060"/>
    <w:rsid w:val="000E4538"/>
    <w:rsid w:val="000E4E55"/>
    <w:rsid w:val="000E5CD0"/>
    <w:rsid w:val="000F441B"/>
    <w:rsid w:val="000F7550"/>
    <w:rsid w:val="00100E3A"/>
    <w:rsid w:val="001020F2"/>
    <w:rsid w:val="0012550B"/>
    <w:rsid w:val="00126F53"/>
    <w:rsid w:val="00127A3C"/>
    <w:rsid w:val="00130232"/>
    <w:rsid w:val="00131918"/>
    <w:rsid w:val="00135423"/>
    <w:rsid w:val="00135824"/>
    <w:rsid w:val="00136FC3"/>
    <w:rsid w:val="00147EBA"/>
    <w:rsid w:val="00147ECB"/>
    <w:rsid w:val="001529E4"/>
    <w:rsid w:val="001536E5"/>
    <w:rsid w:val="001542E2"/>
    <w:rsid w:val="00154C7D"/>
    <w:rsid w:val="0015770D"/>
    <w:rsid w:val="00160298"/>
    <w:rsid w:val="00161880"/>
    <w:rsid w:val="0017259F"/>
    <w:rsid w:val="00175484"/>
    <w:rsid w:val="00176A1B"/>
    <w:rsid w:val="00186B45"/>
    <w:rsid w:val="00187476"/>
    <w:rsid w:val="001907A6"/>
    <w:rsid w:val="00195967"/>
    <w:rsid w:val="001A6CF8"/>
    <w:rsid w:val="001B0012"/>
    <w:rsid w:val="001B2B03"/>
    <w:rsid w:val="001B4496"/>
    <w:rsid w:val="001C386D"/>
    <w:rsid w:val="001D3967"/>
    <w:rsid w:val="001D514A"/>
    <w:rsid w:val="001E2BFB"/>
    <w:rsid w:val="00210213"/>
    <w:rsid w:val="002103F0"/>
    <w:rsid w:val="00215B97"/>
    <w:rsid w:val="002337CB"/>
    <w:rsid w:val="00237E40"/>
    <w:rsid w:val="00247AA7"/>
    <w:rsid w:val="00254889"/>
    <w:rsid w:val="00263554"/>
    <w:rsid w:val="00265F0B"/>
    <w:rsid w:val="00272AA6"/>
    <w:rsid w:val="00275C80"/>
    <w:rsid w:val="0027691E"/>
    <w:rsid w:val="002820DD"/>
    <w:rsid w:val="00286197"/>
    <w:rsid w:val="002A6991"/>
    <w:rsid w:val="002B2E65"/>
    <w:rsid w:val="002C55B8"/>
    <w:rsid w:val="002D03D8"/>
    <w:rsid w:val="002D04A7"/>
    <w:rsid w:val="002D3CBE"/>
    <w:rsid w:val="002D42A7"/>
    <w:rsid w:val="002E2D3A"/>
    <w:rsid w:val="002E52AA"/>
    <w:rsid w:val="002E5F1E"/>
    <w:rsid w:val="002F14FC"/>
    <w:rsid w:val="002F2B83"/>
    <w:rsid w:val="002F3B37"/>
    <w:rsid w:val="002F6188"/>
    <w:rsid w:val="002F647E"/>
    <w:rsid w:val="002F6839"/>
    <w:rsid w:val="0031153D"/>
    <w:rsid w:val="00315B58"/>
    <w:rsid w:val="00333926"/>
    <w:rsid w:val="0033398E"/>
    <w:rsid w:val="00346988"/>
    <w:rsid w:val="00361BF3"/>
    <w:rsid w:val="003661A8"/>
    <w:rsid w:val="00370464"/>
    <w:rsid w:val="0037191D"/>
    <w:rsid w:val="0037532E"/>
    <w:rsid w:val="00381EB5"/>
    <w:rsid w:val="00381FEF"/>
    <w:rsid w:val="003829C9"/>
    <w:rsid w:val="00390493"/>
    <w:rsid w:val="0039300C"/>
    <w:rsid w:val="003A3DEC"/>
    <w:rsid w:val="003A445D"/>
    <w:rsid w:val="003A6E77"/>
    <w:rsid w:val="003A7594"/>
    <w:rsid w:val="003B0331"/>
    <w:rsid w:val="003B2347"/>
    <w:rsid w:val="003C0F8C"/>
    <w:rsid w:val="003C1379"/>
    <w:rsid w:val="003D07D9"/>
    <w:rsid w:val="003D3197"/>
    <w:rsid w:val="003D57D3"/>
    <w:rsid w:val="003D5A93"/>
    <w:rsid w:val="003E5BF3"/>
    <w:rsid w:val="003F722D"/>
    <w:rsid w:val="004003B2"/>
    <w:rsid w:val="00401D20"/>
    <w:rsid w:val="00405DCA"/>
    <w:rsid w:val="00411169"/>
    <w:rsid w:val="00414E3A"/>
    <w:rsid w:val="00437E2A"/>
    <w:rsid w:val="00440271"/>
    <w:rsid w:val="00441EE0"/>
    <w:rsid w:val="004438F4"/>
    <w:rsid w:val="00447799"/>
    <w:rsid w:val="00450A5A"/>
    <w:rsid w:val="0045153A"/>
    <w:rsid w:val="00453BC2"/>
    <w:rsid w:val="0045633B"/>
    <w:rsid w:val="00457FA7"/>
    <w:rsid w:val="00463503"/>
    <w:rsid w:val="00476D34"/>
    <w:rsid w:val="00477786"/>
    <w:rsid w:val="004832B8"/>
    <w:rsid w:val="00483DD0"/>
    <w:rsid w:val="0048545C"/>
    <w:rsid w:val="00487295"/>
    <w:rsid w:val="0049274C"/>
    <w:rsid w:val="004A32AC"/>
    <w:rsid w:val="004A6BC9"/>
    <w:rsid w:val="004B203A"/>
    <w:rsid w:val="004B673A"/>
    <w:rsid w:val="004C0CB5"/>
    <w:rsid w:val="004C18CC"/>
    <w:rsid w:val="004C71F2"/>
    <w:rsid w:val="004D325E"/>
    <w:rsid w:val="004D35C2"/>
    <w:rsid w:val="004D7E68"/>
    <w:rsid w:val="004E35FB"/>
    <w:rsid w:val="004F5380"/>
    <w:rsid w:val="00505FA3"/>
    <w:rsid w:val="0050648E"/>
    <w:rsid w:val="00515AF8"/>
    <w:rsid w:val="00517090"/>
    <w:rsid w:val="00517DB5"/>
    <w:rsid w:val="00517FA0"/>
    <w:rsid w:val="00520216"/>
    <w:rsid w:val="00522939"/>
    <w:rsid w:val="00533E34"/>
    <w:rsid w:val="0053799F"/>
    <w:rsid w:val="005439A9"/>
    <w:rsid w:val="0055265F"/>
    <w:rsid w:val="00556AC3"/>
    <w:rsid w:val="0056635E"/>
    <w:rsid w:val="005716A8"/>
    <w:rsid w:val="00574501"/>
    <w:rsid w:val="005945E3"/>
    <w:rsid w:val="0059789C"/>
    <w:rsid w:val="005A42AD"/>
    <w:rsid w:val="005A65E9"/>
    <w:rsid w:val="005B4756"/>
    <w:rsid w:val="005C102F"/>
    <w:rsid w:val="005C25D8"/>
    <w:rsid w:val="005D431D"/>
    <w:rsid w:val="005D57FA"/>
    <w:rsid w:val="005D59B7"/>
    <w:rsid w:val="005D5E57"/>
    <w:rsid w:val="005F2F4D"/>
    <w:rsid w:val="00600B53"/>
    <w:rsid w:val="0061267F"/>
    <w:rsid w:val="00613F3A"/>
    <w:rsid w:val="00621F62"/>
    <w:rsid w:val="00624CB2"/>
    <w:rsid w:val="00656A23"/>
    <w:rsid w:val="00656C51"/>
    <w:rsid w:val="00660C09"/>
    <w:rsid w:val="00663BE7"/>
    <w:rsid w:val="00673266"/>
    <w:rsid w:val="00673818"/>
    <w:rsid w:val="006813FE"/>
    <w:rsid w:val="00681D6A"/>
    <w:rsid w:val="00681F69"/>
    <w:rsid w:val="0068556D"/>
    <w:rsid w:val="00690E2C"/>
    <w:rsid w:val="00693041"/>
    <w:rsid w:val="00696ABC"/>
    <w:rsid w:val="006A1C8F"/>
    <w:rsid w:val="006A2358"/>
    <w:rsid w:val="006A7A24"/>
    <w:rsid w:val="006B54A6"/>
    <w:rsid w:val="006B7565"/>
    <w:rsid w:val="006C4F70"/>
    <w:rsid w:val="006D2CBD"/>
    <w:rsid w:val="006D42FF"/>
    <w:rsid w:val="006D64A9"/>
    <w:rsid w:val="006D7093"/>
    <w:rsid w:val="006E429F"/>
    <w:rsid w:val="006E55B0"/>
    <w:rsid w:val="006E7B30"/>
    <w:rsid w:val="00702654"/>
    <w:rsid w:val="0070487D"/>
    <w:rsid w:val="007127D3"/>
    <w:rsid w:val="00713E0C"/>
    <w:rsid w:val="007150E1"/>
    <w:rsid w:val="00715B06"/>
    <w:rsid w:val="00717354"/>
    <w:rsid w:val="00722FFB"/>
    <w:rsid w:val="0072520D"/>
    <w:rsid w:val="00725C43"/>
    <w:rsid w:val="00726C27"/>
    <w:rsid w:val="007332D3"/>
    <w:rsid w:val="007357D2"/>
    <w:rsid w:val="007364FF"/>
    <w:rsid w:val="00741906"/>
    <w:rsid w:val="00741FB2"/>
    <w:rsid w:val="007506B1"/>
    <w:rsid w:val="007530E4"/>
    <w:rsid w:val="00753665"/>
    <w:rsid w:val="00754F99"/>
    <w:rsid w:val="0077054D"/>
    <w:rsid w:val="007719A9"/>
    <w:rsid w:val="00787A75"/>
    <w:rsid w:val="007919F3"/>
    <w:rsid w:val="00792E69"/>
    <w:rsid w:val="0079349B"/>
    <w:rsid w:val="0079686B"/>
    <w:rsid w:val="007A6941"/>
    <w:rsid w:val="007A7296"/>
    <w:rsid w:val="007A739D"/>
    <w:rsid w:val="007C4686"/>
    <w:rsid w:val="007D0614"/>
    <w:rsid w:val="007E27BA"/>
    <w:rsid w:val="007E6B09"/>
    <w:rsid w:val="007F1951"/>
    <w:rsid w:val="007F4EF4"/>
    <w:rsid w:val="007F51EC"/>
    <w:rsid w:val="00807E39"/>
    <w:rsid w:val="00811ECB"/>
    <w:rsid w:val="00815700"/>
    <w:rsid w:val="00816109"/>
    <w:rsid w:val="00817F08"/>
    <w:rsid w:val="00824C41"/>
    <w:rsid w:val="00853D64"/>
    <w:rsid w:val="00861EAF"/>
    <w:rsid w:val="008635B1"/>
    <w:rsid w:val="008742A4"/>
    <w:rsid w:val="0088598D"/>
    <w:rsid w:val="0089256D"/>
    <w:rsid w:val="00892DBB"/>
    <w:rsid w:val="008A3CB3"/>
    <w:rsid w:val="008A5E01"/>
    <w:rsid w:val="008B0D60"/>
    <w:rsid w:val="008B3CBD"/>
    <w:rsid w:val="008C7FD4"/>
    <w:rsid w:val="008D03AA"/>
    <w:rsid w:val="008D14DB"/>
    <w:rsid w:val="008D5ACE"/>
    <w:rsid w:val="008E3439"/>
    <w:rsid w:val="008E5B20"/>
    <w:rsid w:val="008E5C4E"/>
    <w:rsid w:val="008F0C19"/>
    <w:rsid w:val="008F217B"/>
    <w:rsid w:val="00903098"/>
    <w:rsid w:val="00903F79"/>
    <w:rsid w:val="009069CE"/>
    <w:rsid w:val="00910254"/>
    <w:rsid w:val="00924732"/>
    <w:rsid w:val="00930277"/>
    <w:rsid w:val="00935F6F"/>
    <w:rsid w:val="00936A3E"/>
    <w:rsid w:val="00940536"/>
    <w:rsid w:val="00944D27"/>
    <w:rsid w:val="00945C1B"/>
    <w:rsid w:val="00946D2A"/>
    <w:rsid w:val="0095646B"/>
    <w:rsid w:val="0096281F"/>
    <w:rsid w:val="00967BF5"/>
    <w:rsid w:val="00971590"/>
    <w:rsid w:val="00986BBD"/>
    <w:rsid w:val="00987275"/>
    <w:rsid w:val="00990E9D"/>
    <w:rsid w:val="00997D73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6DE0"/>
    <w:rsid w:val="009E2AF8"/>
    <w:rsid w:val="009E32DB"/>
    <w:rsid w:val="009F03CD"/>
    <w:rsid w:val="009F5845"/>
    <w:rsid w:val="009F5BC8"/>
    <w:rsid w:val="009F77CB"/>
    <w:rsid w:val="00A0247A"/>
    <w:rsid w:val="00A10D79"/>
    <w:rsid w:val="00A130DB"/>
    <w:rsid w:val="00A149C7"/>
    <w:rsid w:val="00A175A3"/>
    <w:rsid w:val="00A30ADC"/>
    <w:rsid w:val="00A325F5"/>
    <w:rsid w:val="00A3379C"/>
    <w:rsid w:val="00A354DE"/>
    <w:rsid w:val="00A417CC"/>
    <w:rsid w:val="00A50492"/>
    <w:rsid w:val="00A54AF5"/>
    <w:rsid w:val="00A56D37"/>
    <w:rsid w:val="00A63700"/>
    <w:rsid w:val="00A63CC4"/>
    <w:rsid w:val="00A70EC7"/>
    <w:rsid w:val="00A726D0"/>
    <w:rsid w:val="00A733BD"/>
    <w:rsid w:val="00A77FDC"/>
    <w:rsid w:val="00A84C06"/>
    <w:rsid w:val="00A84F1F"/>
    <w:rsid w:val="00A92CB3"/>
    <w:rsid w:val="00AA0D20"/>
    <w:rsid w:val="00AA5099"/>
    <w:rsid w:val="00AA5618"/>
    <w:rsid w:val="00AC0863"/>
    <w:rsid w:val="00AC0951"/>
    <w:rsid w:val="00AC73E9"/>
    <w:rsid w:val="00AD3907"/>
    <w:rsid w:val="00AD6ACE"/>
    <w:rsid w:val="00AE0ACE"/>
    <w:rsid w:val="00AE681A"/>
    <w:rsid w:val="00AF4C29"/>
    <w:rsid w:val="00AF5B77"/>
    <w:rsid w:val="00AF65D7"/>
    <w:rsid w:val="00B001E2"/>
    <w:rsid w:val="00B01DDC"/>
    <w:rsid w:val="00B05BA6"/>
    <w:rsid w:val="00B065C9"/>
    <w:rsid w:val="00B14EF8"/>
    <w:rsid w:val="00B162DF"/>
    <w:rsid w:val="00B21831"/>
    <w:rsid w:val="00B24159"/>
    <w:rsid w:val="00B27E3D"/>
    <w:rsid w:val="00B45F67"/>
    <w:rsid w:val="00B51142"/>
    <w:rsid w:val="00B52422"/>
    <w:rsid w:val="00B56372"/>
    <w:rsid w:val="00B63385"/>
    <w:rsid w:val="00B7207B"/>
    <w:rsid w:val="00B73A18"/>
    <w:rsid w:val="00B7798C"/>
    <w:rsid w:val="00B81E93"/>
    <w:rsid w:val="00BA2ABF"/>
    <w:rsid w:val="00BA5C6C"/>
    <w:rsid w:val="00BB7D3C"/>
    <w:rsid w:val="00BC33DB"/>
    <w:rsid w:val="00BC7EFD"/>
    <w:rsid w:val="00BD2753"/>
    <w:rsid w:val="00BD4CA3"/>
    <w:rsid w:val="00BD5069"/>
    <w:rsid w:val="00BE0DC8"/>
    <w:rsid w:val="00BE2EB7"/>
    <w:rsid w:val="00BE66FD"/>
    <w:rsid w:val="00C00895"/>
    <w:rsid w:val="00C0189E"/>
    <w:rsid w:val="00C05444"/>
    <w:rsid w:val="00C26F13"/>
    <w:rsid w:val="00C46CE1"/>
    <w:rsid w:val="00C51FBA"/>
    <w:rsid w:val="00C553DB"/>
    <w:rsid w:val="00C56B46"/>
    <w:rsid w:val="00C61867"/>
    <w:rsid w:val="00C65CB7"/>
    <w:rsid w:val="00C66B0A"/>
    <w:rsid w:val="00C729E2"/>
    <w:rsid w:val="00C82C4A"/>
    <w:rsid w:val="00C945ED"/>
    <w:rsid w:val="00CA4125"/>
    <w:rsid w:val="00CA4D6E"/>
    <w:rsid w:val="00CC4186"/>
    <w:rsid w:val="00CD2424"/>
    <w:rsid w:val="00CD3525"/>
    <w:rsid w:val="00CE2642"/>
    <w:rsid w:val="00CE4EA1"/>
    <w:rsid w:val="00D02838"/>
    <w:rsid w:val="00D11E18"/>
    <w:rsid w:val="00D13F0E"/>
    <w:rsid w:val="00D15ABA"/>
    <w:rsid w:val="00D16987"/>
    <w:rsid w:val="00D22E1D"/>
    <w:rsid w:val="00D25588"/>
    <w:rsid w:val="00D2714E"/>
    <w:rsid w:val="00D31FDB"/>
    <w:rsid w:val="00D50E19"/>
    <w:rsid w:val="00D53F3A"/>
    <w:rsid w:val="00D553A7"/>
    <w:rsid w:val="00D55BB6"/>
    <w:rsid w:val="00D6397F"/>
    <w:rsid w:val="00D63FB2"/>
    <w:rsid w:val="00D641EB"/>
    <w:rsid w:val="00D66C3E"/>
    <w:rsid w:val="00D671CF"/>
    <w:rsid w:val="00D71F13"/>
    <w:rsid w:val="00D720A4"/>
    <w:rsid w:val="00D80A97"/>
    <w:rsid w:val="00D90E13"/>
    <w:rsid w:val="00DB27B5"/>
    <w:rsid w:val="00DB56DD"/>
    <w:rsid w:val="00DB6E2A"/>
    <w:rsid w:val="00DC2D12"/>
    <w:rsid w:val="00DC3BCA"/>
    <w:rsid w:val="00DC7E84"/>
    <w:rsid w:val="00DD6CD0"/>
    <w:rsid w:val="00DD6FF5"/>
    <w:rsid w:val="00DE0610"/>
    <w:rsid w:val="00DE64AB"/>
    <w:rsid w:val="00DE7C2B"/>
    <w:rsid w:val="00DF023A"/>
    <w:rsid w:val="00DF2C54"/>
    <w:rsid w:val="00DF613D"/>
    <w:rsid w:val="00E02716"/>
    <w:rsid w:val="00E03BE6"/>
    <w:rsid w:val="00E11BA4"/>
    <w:rsid w:val="00E17555"/>
    <w:rsid w:val="00E2679E"/>
    <w:rsid w:val="00E4249E"/>
    <w:rsid w:val="00E46BAB"/>
    <w:rsid w:val="00E47B3C"/>
    <w:rsid w:val="00E50E46"/>
    <w:rsid w:val="00E53AA4"/>
    <w:rsid w:val="00E54F31"/>
    <w:rsid w:val="00E60F2A"/>
    <w:rsid w:val="00E62D98"/>
    <w:rsid w:val="00E754B7"/>
    <w:rsid w:val="00E847D9"/>
    <w:rsid w:val="00E90C1B"/>
    <w:rsid w:val="00E91911"/>
    <w:rsid w:val="00E95571"/>
    <w:rsid w:val="00EA2363"/>
    <w:rsid w:val="00EA719C"/>
    <w:rsid w:val="00EA7B0A"/>
    <w:rsid w:val="00EB165A"/>
    <w:rsid w:val="00EB488F"/>
    <w:rsid w:val="00EC174B"/>
    <w:rsid w:val="00EC43AA"/>
    <w:rsid w:val="00EC5CF8"/>
    <w:rsid w:val="00ED4414"/>
    <w:rsid w:val="00EE13C4"/>
    <w:rsid w:val="00EE345E"/>
    <w:rsid w:val="00EE661C"/>
    <w:rsid w:val="00EF2B38"/>
    <w:rsid w:val="00EF324E"/>
    <w:rsid w:val="00F03CA9"/>
    <w:rsid w:val="00F03F1C"/>
    <w:rsid w:val="00F15AC1"/>
    <w:rsid w:val="00F171D6"/>
    <w:rsid w:val="00F2157A"/>
    <w:rsid w:val="00F47E62"/>
    <w:rsid w:val="00F5068C"/>
    <w:rsid w:val="00F5148E"/>
    <w:rsid w:val="00F5347A"/>
    <w:rsid w:val="00F54937"/>
    <w:rsid w:val="00F55D39"/>
    <w:rsid w:val="00F56FC7"/>
    <w:rsid w:val="00F60431"/>
    <w:rsid w:val="00F679C3"/>
    <w:rsid w:val="00F727DD"/>
    <w:rsid w:val="00F76494"/>
    <w:rsid w:val="00F76F1D"/>
    <w:rsid w:val="00FA1628"/>
    <w:rsid w:val="00FA751B"/>
    <w:rsid w:val="00FB2144"/>
    <w:rsid w:val="00FD5425"/>
    <w:rsid w:val="00FD78D3"/>
    <w:rsid w:val="00FE388A"/>
    <w:rsid w:val="00FE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DefaultParagraphFont"/>
    <w:uiPriority w:val="99"/>
    <w:rsid w:val="0002583A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10D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10D7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9C0D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C0D55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Normal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SubtleReference">
    <w:name w:val="Subtle Reference"/>
    <w:basedOn w:val="DefaultParagraphFont"/>
    <w:uiPriority w:val="99"/>
    <w:qFormat/>
    <w:rsid w:val="007F4EF4"/>
    <w:rPr>
      <w:rFonts w:cs="Times New Roman"/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86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650</TotalTime>
  <Pages>13</Pages>
  <Words>2153</Words>
  <Characters>12274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6500-00-198</cp:lastModifiedBy>
  <cp:revision>217</cp:revision>
  <cp:lastPrinted>2015-01-19T02:38:00Z</cp:lastPrinted>
  <dcterms:created xsi:type="dcterms:W3CDTF">2015-09-27T23:49:00Z</dcterms:created>
  <dcterms:modified xsi:type="dcterms:W3CDTF">2017-01-09T01:55:00Z</dcterms:modified>
</cp:coreProperties>
</file>