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3C2DE3" w:rsidRDefault="00BF4BC8" w:rsidP="00812A1F">
      <w:pPr>
        <w:jc w:val="right"/>
        <w:rPr>
          <w:rFonts w:ascii="Arial" w:hAnsi="Arial" w:cs="Arial"/>
          <w:sz w:val="22"/>
          <w:szCs w:val="22"/>
        </w:rPr>
      </w:pPr>
    </w:p>
    <w:p w:rsidR="00911CCD" w:rsidRPr="003C2DE3" w:rsidRDefault="000F6A6C" w:rsidP="00707C15">
      <w:pPr>
        <w:jc w:val="center"/>
        <w:rPr>
          <w:rFonts w:ascii="Arial" w:hAnsi="Arial" w:cs="Arial"/>
          <w:b/>
          <w:szCs w:val="26"/>
        </w:rPr>
      </w:pPr>
      <w:r w:rsidRPr="003C2DE3">
        <w:rPr>
          <w:rFonts w:ascii="Arial" w:hAnsi="Arial" w:cs="Arial"/>
          <w:b/>
          <w:szCs w:val="26"/>
        </w:rPr>
        <w:t>График</w:t>
      </w:r>
      <w:r w:rsidR="00812A1F" w:rsidRPr="003C2DE3">
        <w:rPr>
          <w:rFonts w:ascii="Arial" w:hAnsi="Arial" w:cs="Arial"/>
          <w:b/>
          <w:szCs w:val="26"/>
        </w:rPr>
        <w:t xml:space="preserve"> </w:t>
      </w:r>
      <w:r w:rsidR="00911CCD" w:rsidRPr="003C2DE3">
        <w:rPr>
          <w:rFonts w:ascii="Arial" w:hAnsi="Arial" w:cs="Arial"/>
          <w:b/>
          <w:szCs w:val="26"/>
        </w:rPr>
        <w:t xml:space="preserve">проведения Межрайонной ИФНС </w:t>
      </w:r>
      <w:r w:rsidR="00F51F8A" w:rsidRPr="003C2DE3">
        <w:rPr>
          <w:rFonts w:ascii="Arial" w:hAnsi="Arial" w:cs="Arial"/>
          <w:b/>
          <w:szCs w:val="26"/>
        </w:rPr>
        <w:t>России №</w:t>
      </w:r>
      <w:r w:rsidR="002E0897" w:rsidRPr="003C2DE3">
        <w:rPr>
          <w:rFonts w:ascii="Arial" w:hAnsi="Arial" w:cs="Arial"/>
          <w:b/>
          <w:szCs w:val="26"/>
        </w:rPr>
        <w:t xml:space="preserve"> </w:t>
      </w:r>
      <w:r w:rsidR="00871B74" w:rsidRPr="003C2DE3">
        <w:rPr>
          <w:rFonts w:ascii="Arial" w:hAnsi="Arial" w:cs="Arial"/>
          <w:b/>
          <w:szCs w:val="26"/>
        </w:rPr>
        <w:t>19</w:t>
      </w:r>
    </w:p>
    <w:p w:rsidR="003C2DE3" w:rsidRDefault="00911CCD" w:rsidP="00707C15">
      <w:pPr>
        <w:jc w:val="center"/>
        <w:rPr>
          <w:rFonts w:ascii="Arial" w:hAnsi="Arial" w:cs="Arial"/>
          <w:b/>
          <w:szCs w:val="26"/>
        </w:rPr>
      </w:pPr>
      <w:r w:rsidRPr="003C2DE3">
        <w:rPr>
          <w:rFonts w:ascii="Arial" w:hAnsi="Arial" w:cs="Arial"/>
          <w:b/>
          <w:szCs w:val="26"/>
        </w:rPr>
        <w:t xml:space="preserve">по Свердловской области тематических семинаров </w:t>
      </w:r>
    </w:p>
    <w:p w:rsidR="00911CCD" w:rsidRPr="003C2DE3" w:rsidRDefault="00911CCD" w:rsidP="00707C15">
      <w:pPr>
        <w:jc w:val="center"/>
        <w:rPr>
          <w:rFonts w:ascii="Arial" w:hAnsi="Arial" w:cs="Arial"/>
          <w:b/>
          <w:szCs w:val="26"/>
        </w:rPr>
      </w:pPr>
      <w:r w:rsidRPr="003C2DE3">
        <w:rPr>
          <w:rFonts w:ascii="Arial" w:hAnsi="Arial" w:cs="Arial"/>
          <w:b/>
          <w:szCs w:val="26"/>
        </w:rPr>
        <w:t xml:space="preserve">с налогоплательщиками в </w:t>
      </w:r>
      <w:r w:rsidR="000A59FF" w:rsidRPr="003C2DE3">
        <w:rPr>
          <w:rFonts w:ascii="Arial" w:hAnsi="Arial" w:cs="Arial"/>
          <w:b/>
          <w:szCs w:val="26"/>
        </w:rPr>
        <w:t>4</w:t>
      </w:r>
      <w:r w:rsidRPr="003C2DE3">
        <w:rPr>
          <w:rFonts w:ascii="Arial" w:hAnsi="Arial" w:cs="Arial"/>
          <w:b/>
          <w:szCs w:val="26"/>
        </w:rPr>
        <w:t xml:space="preserve"> квартале 20</w:t>
      </w:r>
      <w:r w:rsidR="00B41329" w:rsidRPr="003C2DE3">
        <w:rPr>
          <w:rFonts w:ascii="Arial" w:hAnsi="Arial" w:cs="Arial"/>
          <w:b/>
          <w:szCs w:val="26"/>
        </w:rPr>
        <w:t>2</w:t>
      </w:r>
      <w:r w:rsidR="00C96063" w:rsidRPr="003C2DE3">
        <w:rPr>
          <w:rFonts w:ascii="Arial" w:hAnsi="Arial" w:cs="Arial"/>
          <w:b/>
          <w:szCs w:val="26"/>
        </w:rPr>
        <w:t>2</w:t>
      </w:r>
      <w:r w:rsidRPr="003C2DE3">
        <w:rPr>
          <w:rFonts w:ascii="Arial" w:hAnsi="Arial" w:cs="Arial"/>
          <w:b/>
          <w:szCs w:val="26"/>
        </w:rPr>
        <w:t xml:space="preserve"> года</w:t>
      </w:r>
    </w:p>
    <w:p w:rsidR="00830DDD" w:rsidRPr="003C2DE3" w:rsidRDefault="00830DDD" w:rsidP="00F40967">
      <w:pPr>
        <w:rPr>
          <w:rFonts w:ascii="Arial" w:hAnsi="Arial" w:cs="Arial"/>
          <w:b/>
          <w:szCs w:val="26"/>
        </w:rPr>
      </w:pPr>
    </w:p>
    <w:tbl>
      <w:tblPr>
        <w:tblpPr w:leftFromText="180" w:rightFromText="180" w:vertAnchor="text" w:horzAnchor="margin" w:tblpXSpec="center" w:tblpY="155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59"/>
        <w:gridCol w:w="4536"/>
        <w:gridCol w:w="1451"/>
      </w:tblGrid>
      <w:tr w:rsidR="00973305" w:rsidRPr="003C2DE3" w:rsidTr="003C2D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C2DE3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3C2DE3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3C2DE3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C2DE3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3C2DE3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3C2DE3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C2DE3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3C2DE3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C2DE3">
              <w:rPr>
                <w:rFonts w:ascii="Arial" w:hAnsi="Arial" w:cs="Arial"/>
                <w:b/>
                <w:szCs w:val="26"/>
              </w:rPr>
              <w:t>Т</w:t>
            </w:r>
            <w:r w:rsidR="002D3E35" w:rsidRPr="003C2DE3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3C2DE3" w:rsidTr="003C2DE3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CCD" w:rsidRPr="003C2DE3" w:rsidRDefault="003C2DE3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195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01FE" w:rsidRDefault="006A01FE" w:rsidP="003C2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Межрайонная ИФНС России № </w:t>
            </w:r>
            <w:r w:rsidR="0063456F" w:rsidRPr="003C2DE3">
              <w:rPr>
                <w:rFonts w:ascii="Arial" w:hAnsi="Arial" w:cs="Arial"/>
                <w:sz w:val="20"/>
                <w:szCs w:val="20"/>
              </w:rPr>
              <w:t>19</w:t>
            </w:r>
            <w:r w:rsidRPr="003C2DE3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3C2DE3" w:rsidRPr="003C2DE3" w:rsidRDefault="003C2DE3" w:rsidP="003C2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CCD" w:rsidRPr="003C2DE3" w:rsidRDefault="00B403E4" w:rsidP="003C2D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63456F" w:rsidRPr="003C2DE3">
              <w:rPr>
                <w:rFonts w:ascii="Arial" w:hAnsi="Arial" w:cs="Arial"/>
                <w:sz w:val="20"/>
                <w:szCs w:val="20"/>
              </w:rPr>
              <w:t>Талица</w:t>
            </w:r>
            <w:r w:rsidR="00B41329" w:rsidRPr="003C2DE3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r w:rsidR="0063456F" w:rsidRPr="003C2DE3">
              <w:rPr>
                <w:rFonts w:ascii="Arial" w:hAnsi="Arial" w:cs="Arial"/>
                <w:sz w:val="20"/>
                <w:szCs w:val="20"/>
              </w:rPr>
              <w:t>Ленина</w:t>
            </w:r>
            <w:r w:rsidR="00B41329" w:rsidRPr="003C2DE3">
              <w:rPr>
                <w:rFonts w:ascii="Arial" w:hAnsi="Arial" w:cs="Arial"/>
                <w:sz w:val="20"/>
                <w:szCs w:val="20"/>
              </w:rPr>
              <w:t>, 1</w:t>
            </w:r>
            <w:r w:rsidR="0063456F" w:rsidRPr="003C2DE3">
              <w:rPr>
                <w:rFonts w:ascii="Arial" w:hAnsi="Arial" w:cs="Arial"/>
                <w:sz w:val="20"/>
                <w:szCs w:val="20"/>
              </w:rPr>
              <w:t>04</w:t>
            </w:r>
            <w:r w:rsidR="003C426D" w:rsidRPr="003C2D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Pr="003C2DE3" w:rsidRDefault="003C2DE3" w:rsidP="00634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382" w:rsidRPr="003C2DE3" w:rsidRDefault="005E1382" w:rsidP="00634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3C2DE3">
              <w:rPr>
                <w:rFonts w:ascii="Arial" w:hAnsi="Arial" w:cs="Arial"/>
                <w:sz w:val="20"/>
                <w:szCs w:val="20"/>
              </w:rPr>
              <w:t>.11.2022</w:t>
            </w:r>
          </w:p>
          <w:p w:rsidR="003C2DE3" w:rsidRDefault="003C2DE3" w:rsidP="00634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630C" w:rsidRPr="003C2DE3" w:rsidRDefault="003C2DE3" w:rsidP="00634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DF630C"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3C2DE3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DF630C" w:rsidRPr="003C2DE3" w:rsidRDefault="00D12871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</w:t>
            </w:r>
            <w:r w:rsidR="00DF630C" w:rsidRPr="003C2DE3">
              <w:rPr>
                <w:rFonts w:ascii="Arial" w:hAnsi="Arial" w:cs="Arial"/>
                <w:bCs/>
                <w:sz w:val="20"/>
                <w:szCs w:val="20"/>
              </w:rPr>
              <w:t xml:space="preserve"> получения электронной квалифицированной подписи в ИФНС.</w:t>
            </w:r>
          </w:p>
          <w:p w:rsidR="00DF630C" w:rsidRPr="003C2DE3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начисления имущественных налогов (налог на имущество, земельный налог, транспортный налог), порядок предоставления налоговых льгот.</w:t>
            </w:r>
          </w:p>
          <w:p w:rsidR="00DF630C" w:rsidRPr="003C2DE3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Перечень государственных услуг ФНС России, предоставляемых в МФЦ.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Информирование о налоговой задолженности и последствия неуплаты для ФЛ, ИП, ЮЛ.</w:t>
            </w:r>
          </w:p>
          <w:p w:rsidR="007F4C22" w:rsidRPr="003C2DE3" w:rsidRDefault="007F4C22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Своевременная оплата до 01.12.2022 имущественных налогов.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</w:t>
            </w:r>
            <w:r w:rsidR="003C2DE3" w:rsidRPr="003C2DE3">
              <w:rPr>
                <w:rFonts w:ascii="Arial" w:hAnsi="Arial" w:cs="Arial"/>
                <w:bCs/>
                <w:sz w:val="20"/>
                <w:szCs w:val="20"/>
              </w:rPr>
              <w:t>ые акты Российской Федерации».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45F8" w:rsidRPr="003C2DE3" w:rsidRDefault="003C2DE3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B41329" w:rsidRPr="003C2DE3">
              <w:rPr>
                <w:rFonts w:ascii="Arial" w:hAnsi="Arial" w:cs="Arial"/>
                <w:sz w:val="20"/>
                <w:szCs w:val="20"/>
              </w:rPr>
              <w:t>(343</w:t>
            </w:r>
            <w:r w:rsidR="0063456F" w:rsidRPr="003C2DE3">
              <w:rPr>
                <w:rFonts w:ascii="Arial" w:hAnsi="Arial" w:cs="Arial"/>
                <w:sz w:val="20"/>
                <w:szCs w:val="20"/>
              </w:rPr>
              <w:t>71</w:t>
            </w:r>
            <w:r w:rsidR="00973305" w:rsidRPr="003C2DE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1CCD" w:rsidRPr="003C2DE3" w:rsidRDefault="0063456F" w:rsidP="00F1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2-43-45</w:t>
            </w:r>
          </w:p>
        </w:tc>
      </w:tr>
      <w:tr w:rsidR="00871B74" w:rsidRPr="003C2DE3" w:rsidTr="003C2DE3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B74" w:rsidRPr="003C2DE3" w:rsidRDefault="00871B74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871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B74" w:rsidRDefault="003C2DE3" w:rsidP="00871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Межрайонная ИФНС России </w:t>
            </w:r>
            <w:r w:rsidR="00871B74" w:rsidRPr="003C2DE3">
              <w:rPr>
                <w:rFonts w:ascii="Arial" w:hAnsi="Arial" w:cs="Arial"/>
                <w:sz w:val="20"/>
                <w:szCs w:val="20"/>
              </w:rPr>
              <w:t xml:space="preserve">№ 19 по Свердловской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71B74" w:rsidRPr="003C2DE3">
              <w:rPr>
                <w:rFonts w:ascii="Arial" w:hAnsi="Arial" w:cs="Arial"/>
                <w:sz w:val="20"/>
                <w:szCs w:val="20"/>
              </w:rPr>
              <w:t>бласти</w:t>
            </w:r>
          </w:p>
          <w:p w:rsidR="003C2DE3" w:rsidRPr="003C2DE3" w:rsidRDefault="003C2DE3" w:rsidP="00871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B74" w:rsidRPr="003C2DE3" w:rsidRDefault="00871B74" w:rsidP="00871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п. Тугулым, ул. Площадь 50 лет Октября,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8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382" w:rsidRPr="003C2DE3" w:rsidRDefault="005E1382" w:rsidP="008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16.11.2022</w:t>
            </w:r>
          </w:p>
          <w:p w:rsidR="00DF630C" w:rsidRPr="003C2DE3" w:rsidRDefault="00DF630C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11</w:t>
            </w:r>
            <w:r w:rsidR="003C2DE3">
              <w:rPr>
                <w:rFonts w:ascii="Arial" w:hAnsi="Arial" w:cs="Arial"/>
                <w:sz w:val="20"/>
                <w:szCs w:val="20"/>
              </w:rPr>
              <w:t>:</w:t>
            </w:r>
            <w:r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E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.Порядок получения электронной квалифицированной подписи в ИФНС.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начисления имущественных налогов (налог на имущество, земельный налог, транспортный налог), порядок предоставления налоговых льгот.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Перечень государственных услуг ФНС России, предоставляемых в МФЦ.</w:t>
            </w:r>
          </w:p>
          <w:p w:rsidR="00B9740E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Информирование о налоговой задолженности и последствия неуплаты для ФЛ, ИП, ЮЛ.</w:t>
            </w:r>
          </w:p>
          <w:p w:rsidR="007F4C22" w:rsidRPr="003C2DE3" w:rsidRDefault="007F4C22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Своевременная оплата до 01.12.2022 имущественных налогов</w:t>
            </w:r>
          </w:p>
          <w:p w:rsidR="00B231A1" w:rsidRPr="003C2DE3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8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0B7" w:rsidRPr="003C2DE3" w:rsidRDefault="003C2DE3" w:rsidP="00871B7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871B74" w:rsidRPr="003C2DE3">
              <w:rPr>
                <w:rFonts w:ascii="Arial" w:hAnsi="Arial" w:cs="Arial"/>
                <w:sz w:val="20"/>
                <w:szCs w:val="20"/>
              </w:rPr>
              <w:t xml:space="preserve">(34367) </w:t>
            </w:r>
          </w:p>
          <w:p w:rsidR="00871B74" w:rsidRPr="003C2DE3" w:rsidRDefault="00871B74" w:rsidP="008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2-22-26</w:t>
            </w:r>
          </w:p>
        </w:tc>
      </w:tr>
      <w:tr w:rsidR="00D54A8A" w:rsidRPr="003C2DE3" w:rsidTr="003C2DE3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A8A" w:rsidRPr="003C2DE3" w:rsidRDefault="00D54A8A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A8A" w:rsidRDefault="003C2DE3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Межрайонная ИФНС России</w:t>
            </w:r>
            <w:r w:rsidR="00707C15" w:rsidRPr="003C2D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A8A" w:rsidRPr="003C2DE3">
              <w:rPr>
                <w:rFonts w:ascii="Arial" w:hAnsi="Arial" w:cs="Arial"/>
                <w:sz w:val="20"/>
                <w:szCs w:val="20"/>
              </w:rPr>
              <w:t>№ 19 по Свердловской области</w:t>
            </w:r>
          </w:p>
          <w:p w:rsidR="003C2DE3" w:rsidRPr="003C2DE3" w:rsidRDefault="003C2DE3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4A8A" w:rsidRPr="003C2DE3" w:rsidRDefault="00D54A8A" w:rsidP="00D54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г. Камышлов, ул. Карла Маркса 54 </w:t>
            </w:r>
          </w:p>
          <w:p w:rsidR="00D54A8A" w:rsidRPr="003C2DE3" w:rsidRDefault="00D54A8A" w:rsidP="00D54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0ABC" w:rsidRPr="003C2DE3" w:rsidRDefault="00840ABC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27.10.2022</w:t>
            </w:r>
          </w:p>
          <w:p w:rsidR="00D54A8A" w:rsidRPr="003C2DE3" w:rsidRDefault="00422058" w:rsidP="003C2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14</w:t>
            </w:r>
            <w:r w:rsidR="003C2DE3">
              <w:rPr>
                <w:rFonts w:ascii="Arial" w:hAnsi="Arial" w:cs="Arial"/>
                <w:sz w:val="20"/>
                <w:szCs w:val="20"/>
              </w:rPr>
              <w:t>:</w:t>
            </w:r>
            <w:r w:rsidR="00D54A8A"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80" w:rsidRPr="003C2DE3" w:rsidRDefault="00F71080" w:rsidP="007F4C22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4525ED" w:rsidRPr="003C2DE3" w:rsidRDefault="00C96063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предоставления налоговых льгот физическим лицам.</w:t>
            </w:r>
          </w:p>
          <w:p w:rsidR="004525ED" w:rsidRPr="003C2DE3" w:rsidRDefault="004525ED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Своевременная оплата имущественных налогов физических лиц до 01.12.2022 имущественных налогов;</w:t>
            </w:r>
          </w:p>
          <w:p w:rsidR="004525ED" w:rsidRPr="003C2DE3" w:rsidRDefault="00F71080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Налог на профессиональный доход – порядок регистрации, преимущества этого режима;</w:t>
            </w:r>
          </w:p>
          <w:p w:rsidR="004525ED" w:rsidRPr="003C2DE3" w:rsidRDefault="00F71080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О возможностях электронных сервисов, размещенных на сайтах ФНС России</w:t>
            </w:r>
            <w:r w:rsidR="00C96063" w:rsidRPr="003C2DE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525ED" w:rsidRPr="003C2DE3" w:rsidRDefault="00F71080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4525ED" w:rsidRPr="003C2DE3" w:rsidRDefault="00F71080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получения электронной квалифицированной подписи в ИФНС;</w:t>
            </w:r>
          </w:p>
          <w:p w:rsidR="004525ED" w:rsidRPr="003C2DE3" w:rsidRDefault="00F71080" w:rsidP="004525ED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Информирование о налоговой задолженности и последствия неуплаты для ФЛ, ИП, ЮЛ.</w:t>
            </w:r>
            <w:r w:rsidR="00C96063" w:rsidRPr="003C2D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71080" w:rsidRPr="003C2DE3" w:rsidRDefault="00C96063" w:rsidP="00565A76">
            <w:pPr>
              <w:pStyle w:val="a9"/>
              <w:numPr>
                <w:ilvl w:val="0"/>
                <w:numId w:val="5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Перечень государственных услуг ФНС</w:t>
            </w:r>
            <w:r w:rsidR="00565A76">
              <w:rPr>
                <w:rFonts w:ascii="Arial" w:hAnsi="Arial" w:cs="Arial"/>
                <w:bCs/>
                <w:sz w:val="20"/>
                <w:szCs w:val="20"/>
              </w:rPr>
              <w:t xml:space="preserve"> России, предоставляемых в МФЦ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A8A" w:rsidRPr="003C2DE3" w:rsidRDefault="003C2DE3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CD6441" w:rsidRPr="003C2DE3">
              <w:rPr>
                <w:rFonts w:ascii="Arial" w:hAnsi="Arial" w:cs="Arial"/>
                <w:sz w:val="20"/>
                <w:szCs w:val="20"/>
              </w:rPr>
              <w:t>(34375)  2-33-20</w:t>
            </w:r>
          </w:p>
        </w:tc>
      </w:tr>
      <w:tr w:rsidR="00CD6441" w:rsidRPr="003C2DE3" w:rsidTr="003C2DE3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441" w:rsidRPr="003C2DE3" w:rsidRDefault="00CD6441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441" w:rsidRDefault="00CD6441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Межрайонная ИФНС России </w:t>
            </w:r>
            <w:r w:rsidR="00707C15" w:rsidRPr="003C2DE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C2DE3">
              <w:rPr>
                <w:rFonts w:ascii="Arial" w:hAnsi="Arial" w:cs="Arial"/>
                <w:sz w:val="20"/>
                <w:szCs w:val="20"/>
              </w:rPr>
              <w:t>№ 19 по Свердловской области</w:t>
            </w:r>
          </w:p>
          <w:p w:rsidR="003C2DE3" w:rsidRPr="003C2DE3" w:rsidRDefault="003C2DE3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441" w:rsidRPr="003C2DE3" w:rsidRDefault="00CD6441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г. Камышлов, ул. Карла Маркса 54 </w:t>
            </w:r>
          </w:p>
          <w:p w:rsidR="00CD6441" w:rsidRPr="003C2DE3" w:rsidRDefault="00CD6441" w:rsidP="00732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3" w:rsidRDefault="003C2DE3" w:rsidP="00422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0ABC" w:rsidRPr="003C2DE3" w:rsidRDefault="00840ABC" w:rsidP="00422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17.11.2022</w:t>
            </w:r>
          </w:p>
          <w:p w:rsidR="00CD6441" w:rsidRPr="003C2DE3" w:rsidRDefault="00CD6441" w:rsidP="003C2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14</w:t>
            </w:r>
            <w:r w:rsidR="003C2DE3">
              <w:rPr>
                <w:rFonts w:ascii="Arial" w:hAnsi="Arial" w:cs="Arial"/>
                <w:sz w:val="20"/>
                <w:szCs w:val="20"/>
              </w:rPr>
              <w:t>:</w:t>
            </w:r>
            <w:r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1.Порядок начисления имущественных налогов (налог на имущество, земельный налог, транспортный налог). 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2.Порядок предоставления налоговых льгот физическим лицам.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3.Своевременная оплата имущественных налогов физических лиц до 01.12.2022 имущественных налогов;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4.Налог на профессиональный доход – порядок регистрации, преимущества этого режима;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5.О возможностях электронных сервисов, размещенных на сайтах ФНС России. 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6.“Личный кабинет налогоплательщика для физических лиц”, “Личный кабинет индивидуального предпринимателя”;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7.Порядок получения электронной квалифицированной подписи в ИФНС;</w:t>
            </w:r>
          </w:p>
          <w:p w:rsidR="00840ABC" w:rsidRPr="003C2DE3" w:rsidRDefault="00840ABC" w:rsidP="00840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8.Информирование о налоговой задолженности и последствия неуплаты для ФЛ, ИП, ЮЛ. </w:t>
            </w:r>
          </w:p>
          <w:p w:rsidR="00CD6441" w:rsidRPr="003C2DE3" w:rsidRDefault="00840ABC" w:rsidP="00840AB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9.Перечень государственных услуг ФНС России, предоставляемых в МФЦ.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441" w:rsidRPr="003C2DE3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CD6441" w:rsidRPr="003C2DE3">
              <w:rPr>
                <w:rFonts w:ascii="Arial" w:hAnsi="Arial" w:cs="Arial"/>
                <w:sz w:val="20"/>
                <w:szCs w:val="20"/>
              </w:rPr>
              <w:t>(34375)  2-33-20</w:t>
            </w:r>
          </w:p>
        </w:tc>
      </w:tr>
      <w:tr w:rsidR="000B5B06" w:rsidRPr="003C2DE3" w:rsidTr="00565A7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06" w:rsidRPr="003C2DE3" w:rsidRDefault="000B5B06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06" w:rsidRDefault="000B5B0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Межрайонная ИФНС России             № 19 по Свердловской области</w:t>
            </w:r>
          </w:p>
          <w:p w:rsidR="00565A76" w:rsidRPr="003C2DE3" w:rsidRDefault="00565A7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06" w:rsidRPr="003C2DE3" w:rsidRDefault="000B5B0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г. Сухой Лог, ул. Юбилейная, 12 </w:t>
            </w:r>
          </w:p>
          <w:p w:rsidR="000B5B06" w:rsidRPr="003C2DE3" w:rsidRDefault="000B5B06" w:rsidP="00696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06" w:rsidRPr="003C2DE3" w:rsidRDefault="007F4C22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28.10</w:t>
            </w:r>
            <w:r w:rsidR="00422058" w:rsidRPr="003C2DE3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565A76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058" w:rsidRPr="003C2DE3" w:rsidRDefault="00422058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14</w:t>
            </w:r>
            <w:r w:rsidR="00565A76">
              <w:rPr>
                <w:rFonts w:ascii="Arial" w:hAnsi="Arial" w:cs="Arial"/>
                <w:sz w:val="20"/>
                <w:szCs w:val="20"/>
              </w:rPr>
              <w:t>:</w:t>
            </w:r>
            <w:r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предоставления налоговых льгот физическим лицам.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Налог на профессиональный доход – порядок регистрации, преимущества этого режима;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О возможностях электронных сервисов, размещенных на сайтах ФНС России. 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получения электронной квалифицированной подписи в ИФНС;</w:t>
            </w:r>
          </w:p>
          <w:p w:rsidR="007F4C22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Информирование о налоговой задолженности и последствия неуплаты для </w:t>
            </w:r>
            <w:r w:rsidRPr="003C2DE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ФЛ, ИП, ЮЛ. </w:t>
            </w:r>
          </w:p>
          <w:p w:rsidR="007F4C22" w:rsidRPr="003C2DE3" w:rsidRDefault="007F4C22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Своевременная оплата до 01.12.2022 имущественных налогов</w:t>
            </w:r>
          </w:p>
          <w:p w:rsidR="000B5B06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Перечень государственных услуг ФНС России, предоставляемых в МФЦ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Электронная регистрация – Быстро, Просто, Удобно!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A76" w:rsidRDefault="00565A76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966ED" w:rsidRPr="003C2DE3">
              <w:rPr>
                <w:rFonts w:ascii="Arial" w:hAnsi="Arial" w:cs="Arial"/>
                <w:sz w:val="20"/>
                <w:szCs w:val="20"/>
              </w:rPr>
              <w:t>(34373)</w:t>
            </w:r>
          </w:p>
          <w:p w:rsidR="000B5B06" w:rsidRPr="003C2DE3" w:rsidRDefault="006966ED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6-12-13</w:t>
            </w:r>
          </w:p>
        </w:tc>
      </w:tr>
      <w:tr w:rsidR="000B5B06" w:rsidRPr="003C2DE3" w:rsidTr="003C2DE3">
        <w:trPr>
          <w:trHeight w:val="2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06" w:rsidRPr="003C2DE3" w:rsidRDefault="000B5B06" w:rsidP="003C2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06" w:rsidRDefault="000B5B0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Межрайонная ИФНС России             № 19 по Свердловской области</w:t>
            </w:r>
          </w:p>
          <w:p w:rsidR="00565A76" w:rsidRPr="003C2DE3" w:rsidRDefault="00565A7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06" w:rsidRPr="003C2DE3" w:rsidRDefault="000B5B0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 xml:space="preserve">г. Сухой Лог, ул. Юбилейная, 12 </w:t>
            </w:r>
          </w:p>
          <w:p w:rsidR="000B5B06" w:rsidRPr="003C2DE3" w:rsidRDefault="000B5B06" w:rsidP="000B5B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6ED" w:rsidRPr="003C2DE3" w:rsidRDefault="007F4C22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25.11</w:t>
            </w:r>
            <w:r w:rsidR="00422058" w:rsidRPr="003C2DE3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565A76" w:rsidRDefault="00565A76" w:rsidP="00732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058" w:rsidRPr="003C2DE3" w:rsidRDefault="00422058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14</w:t>
            </w:r>
            <w:r w:rsidR="00565A76">
              <w:rPr>
                <w:rFonts w:ascii="Arial" w:hAnsi="Arial" w:cs="Arial"/>
                <w:sz w:val="20"/>
                <w:szCs w:val="20"/>
              </w:rPr>
              <w:t>:</w:t>
            </w:r>
            <w:r w:rsidRPr="003C2D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предоставления налоговых льгот физическим лицам.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Налог на профессиональный доход – порядок регистрации, преимущества этого режима;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О возможностях электронных сервисов, размещенных на сайтах ФНС России. 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422058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Порядок получения электронной квалифицированной подписи в ИФНС;</w:t>
            </w:r>
          </w:p>
          <w:p w:rsidR="007F4C22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Информирование о налоговой задолженности и последствия неуплаты для ФЛ, ИП, ЮЛ.</w:t>
            </w:r>
            <w:r w:rsidR="007F4C22" w:rsidRPr="003C2D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22058" w:rsidRPr="003C2DE3" w:rsidRDefault="007F4C22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 xml:space="preserve">Своевременная оплата до 01.12.2022 имущественных налогов </w:t>
            </w:r>
            <w:r w:rsidR="00422058" w:rsidRPr="003C2D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F4C22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Перечень государственных услуг ФНС России, предоставляемых в МФЦ</w:t>
            </w:r>
          </w:p>
          <w:p w:rsidR="000B5B06" w:rsidRPr="003C2DE3" w:rsidRDefault="00422058" w:rsidP="007F4C22">
            <w:pPr>
              <w:pStyle w:val="a9"/>
              <w:numPr>
                <w:ilvl w:val="0"/>
                <w:numId w:val="12"/>
              </w:numPr>
              <w:ind w:left="-108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2DE3">
              <w:rPr>
                <w:rFonts w:ascii="Arial" w:hAnsi="Arial" w:cs="Arial"/>
                <w:bCs/>
                <w:sz w:val="20"/>
                <w:szCs w:val="20"/>
              </w:rPr>
              <w:t>Электронная регистрация – Быстро, Просто, Удобно!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76" w:rsidRDefault="00565A76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5A76" w:rsidRDefault="00565A76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6966ED" w:rsidRPr="003C2DE3">
              <w:rPr>
                <w:rFonts w:ascii="Arial" w:hAnsi="Arial" w:cs="Arial"/>
                <w:sz w:val="20"/>
                <w:szCs w:val="20"/>
              </w:rPr>
              <w:t>(34373)</w:t>
            </w:r>
          </w:p>
          <w:p w:rsidR="000B5B06" w:rsidRPr="003C2DE3" w:rsidRDefault="006966ED" w:rsidP="00565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E3">
              <w:rPr>
                <w:rFonts w:ascii="Arial" w:hAnsi="Arial" w:cs="Arial"/>
                <w:sz w:val="20"/>
                <w:szCs w:val="20"/>
              </w:rPr>
              <w:t>6-12-13</w:t>
            </w:r>
          </w:p>
        </w:tc>
      </w:tr>
    </w:tbl>
    <w:p w:rsidR="000B5B06" w:rsidRPr="003C2DE3" w:rsidRDefault="000B5B06" w:rsidP="000B5B06">
      <w:pPr>
        <w:rPr>
          <w:rFonts w:ascii="Arial" w:hAnsi="Arial" w:cs="Arial"/>
          <w:sz w:val="22"/>
          <w:szCs w:val="22"/>
        </w:rPr>
      </w:pPr>
    </w:p>
    <w:sectPr w:rsidR="000B5B06" w:rsidRPr="003C2DE3" w:rsidSect="003C2DE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62" w:rsidRDefault="00737C62" w:rsidP="00830DDD">
      <w:r>
        <w:separator/>
      </w:r>
    </w:p>
  </w:endnote>
  <w:endnote w:type="continuationSeparator" w:id="0">
    <w:p w:rsidR="00737C62" w:rsidRDefault="00737C6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62" w:rsidRDefault="00737C62" w:rsidP="00830DDD">
      <w:r>
        <w:separator/>
      </w:r>
    </w:p>
  </w:footnote>
  <w:footnote w:type="continuationSeparator" w:id="0">
    <w:p w:rsidR="00737C62" w:rsidRDefault="00737C62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56"/>
    <w:multiLevelType w:val="hybridMultilevel"/>
    <w:tmpl w:val="2F344536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F7D"/>
    <w:multiLevelType w:val="hybridMultilevel"/>
    <w:tmpl w:val="D79E76CE"/>
    <w:lvl w:ilvl="0" w:tplc="2F94B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037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F7E1A"/>
    <w:multiLevelType w:val="hybridMultilevel"/>
    <w:tmpl w:val="F80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B94"/>
    <w:multiLevelType w:val="hybridMultilevel"/>
    <w:tmpl w:val="4DB0BDC2"/>
    <w:lvl w:ilvl="0" w:tplc="8A404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B1B49"/>
    <w:multiLevelType w:val="hybridMultilevel"/>
    <w:tmpl w:val="0EC043AC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4037"/>
    <w:multiLevelType w:val="hybridMultilevel"/>
    <w:tmpl w:val="6CC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667AD"/>
    <w:multiLevelType w:val="hybridMultilevel"/>
    <w:tmpl w:val="5FD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56AB"/>
    <w:multiLevelType w:val="hybridMultilevel"/>
    <w:tmpl w:val="4C56D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77E3B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 w15:restartNumberingAfterBreak="0">
    <w:nsid w:val="771D5E37"/>
    <w:multiLevelType w:val="hybridMultilevel"/>
    <w:tmpl w:val="236063B2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1FE7"/>
    <w:multiLevelType w:val="hybridMultilevel"/>
    <w:tmpl w:val="4F8E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A59FF"/>
    <w:rsid w:val="000B4B35"/>
    <w:rsid w:val="000B5B06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5400D"/>
    <w:rsid w:val="002C1F68"/>
    <w:rsid w:val="002D3E35"/>
    <w:rsid w:val="002E0897"/>
    <w:rsid w:val="002E6C87"/>
    <w:rsid w:val="002E7035"/>
    <w:rsid w:val="00306853"/>
    <w:rsid w:val="00316770"/>
    <w:rsid w:val="00332446"/>
    <w:rsid w:val="00350B53"/>
    <w:rsid w:val="0039074F"/>
    <w:rsid w:val="003C2DE3"/>
    <w:rsid w:val="003C426D"/>
    <w:rsid w:val="003D5B53"/>
    <w:rsid w:val="003E0AA2"/>
    <w:rsid w:val="00405C1C"/>
    <w:rsid w:val="00422058"/>
    <w:rsid w:val="00440361"/>
    <w:rsid w:val="004525ED"/>
    <w:rsid w:val="004527FA"/>
    <w:rsid w:val="0055518B"/>
    <w:rsid w:val="00565A76"/>
    <w:rsid w:val="0058727E"/>
    <w:rsid w:val="00595529"/>
    <w:rsid w:val="005C3FA9"/>
    <w:rsid w:val="005E1382"/>
    <w:rsid w:val="00630C1C"/>
    <w:rsid w:val="0063456F"/>
    <w:rsid w:val="00685753"/>
    <w:rsid w:val="006966ED"/>
    <w:rsid w:val="006A01FE"/>
    <w:rsid w:val="006E7469"/>
    <w:rsid w:val="00707C15"/>
    <w:rsid w:val="00737C62"/>
    <w:rsid w:val="007F4C22"/>
    <w:rsid w:val="00812A1F"/>
    <w:rsid w:val="00830DDD"/>
    <w:rsid w:val="00840ABC"/>
    <w:rsid w:val="00871B74"/>
    <w:rsid w:val="00911CCD"/>
    <w:rsid w:val="00914B2A"/>
    <w:rsid w:val="00973305"/>
    <w:rsid w:val="00991143"/>
    <w:rsid w:val="009A5065"/>
    <w:rsid w:val="009B69B4"/>
    <w:rsid w:val="00A23EB0"/>
    <w:rsid w:val="00A36AA1"/>
    <w:rsid w:val="00A427E8"/>
    <w:rsid w:val="00A633C9"/>
    <w:rsid w:val="00AC6763"/>
    <w:rsid w:val="00B231A1"/>
    <w:rsid w:val="00B403E4"/>
    <w:rsid w:val="00B41329"/>
    <w:rsid w:val="00B728C6"/>
    <w:rsid w:val="00B9740E"/>
    <w:rsid w:val="00BA39B7"/>
    <w:rsid w:val="00BC3582"/>
    <w:rsid w:val="00BD18CA"/>
    <w:rsid w:val="00BF4BC8"/>
    <w:rsid w:val="00C0135A"/>
    <w:rsid w:val="00C90C1B"/>
    <w:rsid w:val="00C96063"/>
    <w:rsid w:val="00CD21B3"/>
    <w:rsid w:val="00CD6441"/>
    <w:rsid w:val="00D12871"/>
    <w:rsid w:val="00D434F8"/>
    <w:rsid w:val="00D54A8A"/>
    <w:rsid w:val="00D5534A"/>
    <w:rsid w:val="00D739E6"/>
    <w:rsid w:val="00DA4263"/>
    <w:rsid w:val="00DF630C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8B211-9F78-4428-8A00-FC88121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52E6-AA06-4067-A93D-17498CA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12</cp:revision>
  <cp:lastPrinted>2018-09-05T08:59:00Z</cp:lastPrinted>
  <dcterms:created xsi:type="dcterms:W3CDTF">2022-06-08T03:17:00Z</dcterms:created>
  <dcterms:modified xsi:type="dcterms:W3CDTF">2022-09-20T07:47:00Z</dcterms:modified>
</cp:coreProperties>
</file>