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B4" w:rsidRPr="0044745E" w:rsidRDefault="00812A1F" w:rsidP="000F6788">
      <w:pPr>
        <w:jc w:val="right"/>
        <w:rPr>
          <w:rFonts w:ascii="Arial" w:hAnsi="Arial" w:cs="Arial"/>
          <w:sz w:val="20"/>
          <w:szCs w:val="20"/>
        </w:rPr>
      </w:pPr>
      <w:r w:rsidRPr="0044745E">
        <w:rPr>
          <w:rFonts w:ascii="Arial" w:hAnsi="Arial" w:cs="Arial"/>
          <w:sz w:val="20"/>
          <w:szCs w:val="20"/>
        </w:rPr>
        <w:t xml:space="preserve">  </w:t>
      </w:r>
      <w:r w:rsidR="000F6A6C" w:rsidRPr="0044745E">
        <w:rPr>
          <w:rFonts w:ascii="Arial" w:hAnsi="Arial" w:cs="Arial"/>
          <w:sz w:val="20"/>
          <w:szCs w:val="20"/>
        </w:rPr>
        <w:t xml:space="preserve"> </w:t>
      </w:r>
      <w:r w:rsidR="00EA25B4" w:rsidRPr="0044745E">
        <w:rPr>
          <w:rFonts w:ascii="Arial" w:hAnsi="Arial" w:cs="Arial"/>
          <w:sz w:val="20"/>
          <w:szCs w:val="20"/>
        </w:rPr>
        <w:t xml:space="preserve"> </w:t>
      </w:r>
      <w:r w:rsidR="000F6A6C" w:rsidRPr="0044745E">
        <w:rPr>
          <w:rFonts w:ascii="Arial" w:hAnsi="Arial" w:cs="Arial"/>
          <w:sz w:val="20"/>
          <w:szCs w:val="20"/>
        </w:rPr>
        <w:t xml:space="preserve"> </w:t>
      </w:r>
      <w:r w:rsidR="00EA25B4" w:rsidRPr="0044745E">
        <w:rPr>
          <w:rFonts w:ascii="Arial" w:hAnsi="Arial" w:cs="Arial"/>
          <w:sz w:val="20"/>
          <w:szCs w:val="20"/>
        </w:rPr>
        <w:t xml:space="preserve"> </w:t>
      </w:r>
      <w:r w:rsidR="002E6C87" w:rsidRPr="0044745E">
        <w:rPr>
          <w:rFonts w:ascii="Arial" w:hAnsi="Arial" w:cs="Arial"/>
          <w:sz w:val="20"/>
          <w:szCs w:val="20"/>
        </w:rPr>
        <w:t xml:space="preserve"> </w:t>
      </w:r>
      <w:r w:rsidR="00EA25B4" w:rsidRPr="0044745E">
        <w:rPr>
          <w:rFonts w:ascii="Arial" w:hAnsi="Arial" w:cs="Arial"/>
          <w:sz w:val="20"/>
          <w:szCs w:val="20"/>
        </w:rPr>
        <w:t xml:space="preserve"> </w:t>
      </w:r>
      <w:r w:rsidR="00316770" w:rsidRPr="0044745E">
        <w:rPr>
          <w:rFonts w:ascii="Arial" w:hAnsi="Arial" w:cs="Arial"/>
          <w:sz w:val="20"/>
          <w:szCs w:val="20"/>
        </w:rPr>
        <w:t xml:space="preserve">  </w:t>
      </w:r>
    </w:p>
    <w:p w:rsidR="00911CCD" w:rsidRPr="0044745E" w:rsidRDefault="000F6A6C" w:rsidP="00EE6E9D">
      <w:pPr>
        <w:spacing w:line="276" w:lineRule="auto"/>
        <w:jc w:val="center"/>
        <w:rPr>
          <w:rFonts w:ascii="Arial" w:hAnsi="Arial" w:cs="Arial"/>
          <w:b/>
          <w:szCs w:val="26"/>
        </w:rPr>
      </w:pPr>
      <w:r w:rsidRPr="0044745E">
        <w:rPr>
          <w:rFonts w:ascii="Arial" w:hAnsi="Arial" w:cs="Arial"/>
          <w:b/>
          <w:szCs w:val="26"/>
        </w:rPr>
        <w:t>График</w:t>
      </w:r>
      <w:r w:rsidR="00812A1F" w:rsidRPr="0044745E">
        <w:rPr>
          <w:rFonts w:ascii="Arial" w:hAnsi="Arial" w:cs="Arial"/>
          <w:b/>
          <w:szCs w:val="26"/>
        </w:rPr>
        <w:t xml:space="preserve"> </w:t>
      </w:r>
      <w:r w:rsidR="00911CCD" w:rsidRPr="0044745E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44745E">
        <w:rPr>
          <w:rFonts w:ascii="Arial" w:hAnsi="Arial" w:cs="Arial"/>
          <w:b/>
          <w:szCs w:val="26"/>
        </w:rPr>
        <w:t>России №</w:t>
      </w:r>
      <w:r w:rsidR="002E0897" w:rsidRPr="0044745E">
        <w:rPr>
          <w:rFonts w:ascii="Arial" w:hAnsi="Arial" w:cs="Arial"/>
          <w:b/>
          <w:szCs w:val="26"/>
        </w:rPr>
        <w:t xml:space="preserve"> </w:t>
      </w:r>
      <w:r w:rsidR="003E3C85" w:rsidRPr="0044745E">
        <w:rPr>
          <w:rFonts w:ascii="Arial" w:hAnsi="Arial" w:cs="Arial"/>
          <w:b/>
          <w:szCs w:val="26"/>
        </w:rPr>
        <w:t>24</w:t>
      </w:r>
    </w:p>
    <w:p w:rsidR="0044745E" w:rsidRDefault="00911CCD" w:rsidP="00EE6E9D">
      <w:pPr>
        <w:spacing w:line="276" w:lineRule="auto"/>
        <w:jc w:val="center"/>
        <w:rPr>
          <w:rFonts w:ascii="Arial" w:hAnsi="Arial" w:cs="Arial"/>
          <w:b/>
          <w:szCs w:val="26"/>
        </w:rPr>
      </w:pPr>
      <w:r w:rsidRPr="0044745E">
        <w:rPr>
          <w:rFonts w:ascii="Arial" w:hAnsi="Arial" w:cs="Arial"/>
          <w:b/>
          <w:szCs w:val="26"/>
        </w:rPr>
        <w:t xml:space="preserve">по Свердловской области тематических семинаров </w:t>
      </w:r>
    </w:p>
    <w:p w:rsidR="00830DDD" w:rsidRPr="0044745E" w:rsidRDefault="00911CCD" w:rsidP="00EE6E9D">
      <w:pPr>
        <w:spacing w:line="276" w:lineRule="auto"/>
        <w:jc w:val="center"/>
        <w:rPr>
          <w:rFonts w:ascii="Arial" w:hAnsi="Arial" w:cs="Arial"/>
          <w:b/>
          <w:szCs w:val="26"/>
        </w:rPr>
      </w:pPr>
      <w:r w:rsidRPr="0044745E">
        <w:rPr>
          <w:rFonts w:ascii="Arial" w:hAnsi="Arial" w:cs="Arial"/>
          <w:b/>
          <w:szCs w:val="26"/>
        </w:rPr>
        <w:t xml:space="preserve">с налогоплательщиками в </w:t>
      </w:r>
      <w:r w:rsidR="002E7CB9" w:rsidRPr="0044745E">
        <w:rPr>
          <w:rFonts w:ascii="Arial" w:hAnsi="Arial" w:cs="Arial"/>
          <w:b/>
          <w:szCs w:val="26"/>
        </w:rPr>
        <w:t>4</w:t>
      </w:r>
      <w:r w:rsidRPr="0044745E">
        <w:rPr>
          <w:rFonts w:ascii="Arial" w:hAnsi="Arial" w:cs="Arial"/>
          <w:b/>
          <w:szCs w:val="26"/>
        </w:rPr>
        <w:t xml:space="preserve"> квартале 20</w:t>
      </w:r>
      <w:r w:rsidR="00B41329" w:rsidRPr="0044745E">
        <w:rPr>
          <w:rFonts w:ascii="Arial" w:hAnsi="Arial" w:cs="Arial"/>
          <w:b/>
          <w:szCs w:val="26"/>
        </w:rPr>
        <w:t>2</w:t>
      </w:r>
      <w:r w:rsidR="00DF0C7E" w:rsidRPr="0044745E">
        <w:rPr>
          <w:rFonts w:ascii="Arial" w:hAnsi="Arial" w:cs="Arial"/>
          <w:b/>
          <w:szCs w:val="26"/>
        </w:rPr>
        <w:t>2</w:t>
      </w:r>
      <w:r w:rsidRPr="0044745E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44745E" w:rsidTr="004474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44745E" w:rsidRDefault="00911CCD" w:rsidP="0044745E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44745E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44745E" w:rsidRDefault="00B403E4" w:rsidP="0044745E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44745E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44745E" w:rsidRDefault="00B403E4" w:rsidP="0044745E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44745E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44745E" w:rsidRDefault="00911CCD" w:rsidP="0044745E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44745E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44745E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44745E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44745E" w:rsidRDefault="00911CCD" w:rsidP="0044745E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44745E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44745E" w:rsidRDefault="00B403E4" w:rsidP="00EE6E9D">
            <w:pPr>
              <w:spacing w:line="276" w:lineRule="auto"/>
              <w:jc w:val="center"/>
              <w:rPr>
                <w:rFonts w:ascii="Arial" w:hAnsi="Arial" w:cs="Arial"/>
                <w:b/>
                <w:szCs w:val="26"/>
              </w:rPr>
            </w:pPr>
            <w:r w:rsidRPr="0044745E">
              <w:rPr>
                <w:rFonts w:ascii="Arial" w:hAnsi="Arial" w:cs="Arial"/>
                <w:b/>
                <w:szCs w:val="26"/>
              </w:rPr>
              <w:t>Т</w:t>
            </w:r>
            <w:r w:rsidR="002D3E35" w:rsidRPr="0044745E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000A15" w:rsidRPr="0044745E" w:rsidTr="00570777">
        <w:trPr>
          <w:trHeight w:val="17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44745E" w:rsidRDefault="002E7CB9" w:rsidP="00EE6E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1</w:t>
            </w:r>
            <w:r w:rsidR="00000A15" w:rsidRPr="004474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Default="00000A15" w:rsidP="00EE6E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Межрайонная ИФНС России № 24 по Свердловской области</w:t>
            </w:r>
          </w:p>
          <w:p w:rsidR="0044745E" w:rsidRPr="0044745E" w:rsidRDefault="0044745E" w:rsidP="00EE6E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A15" w:rsidRPr="0044745E" w:rsidRDefault="00000A15" w:rsidP="00EE6E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15" w:rsidRPr="0044745E" w:rsidRDefault="002E7CB9" w:rsidP="00EE6E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0</w:t>
            </w:r>
            <w:r w:rsidR="00A365E7" w:rsidRPr="0044745E">
              <w:rPr>
                <w:rFonts w:ascii="Arial" w:hAnsi="Arial" w:cs="Arial"/>
                <w:sz w:val="20"/>
                <w:szCs w:val="20"/>
              </w:rPr>
              <w:t>3</w:t>
            </w:r>
            <w:r w:rsidRPr="0044745E">
              <w:rPr>
                <w:rFonts w:ascii="Arial" w:hAnsi="Arial" w:cs="Arial"/>
                <w:sz w:val="20"/>
                <w:szCs w:val="20"/>
              </w:rPr>
              <w:t>.10</w:t>
            </w:r>
            <w:r w:rsidR="00000A15" w:rsidRPr="0044745E">
              <w:rPr>
                <w:rFonts w:ascii="Arial" w:hAnsi="Arial" w:cs="Arial"/>
                <w:sz w:val="20"/>
                <w:szCs w:val="20"/>
              </w:rPr>
              <w:t>.202</w:t>
            </w:r>
            <w:r w:rsidR="00004F3D" w:rsidRPr="0044745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4745E" w:rsidRDefault="0044745E" w:rsidP="00EE6E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0A15" w:rsidRPr="0044745E" w:rsidRDefault="00000A15" w:rsidP="00EE6E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44745E" w:rsidRDefault="00DB3F69" w:rsidP="00EE6E9D">
            <w:pPr>
              <w:spacing w:line="276" w:lineRule="auto"/>
              <w:ind w:left="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Порядок и преимущества предоставления государственных и муниципальных услуг через Многофункциональный центр (МФЦ).</w:t>
            </w:r>
          </w:p>
          <w:p w:rsidR="00000A15" w:rsidRPr="0044745E" w:rsidRDefault="00492AB2" w:rsidP="00EE6E9D">
            <w:pPr>
              <w:spacing w:line="276" w:lineRule="auto"/>
              <w:ind w:left="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Электронный сервис</w:t>
            </w:r>
            <w:r w:rsidR="00DB3F69" w:rsidRPr="0044745E">
              <w:rPr>
                <w:rFonts w:ascii="Arial" w:hAnsi="Arial" w:cs="Arial"/>
                <w:sz w:val="20"/>
                <w:szCs w:val="20"/>
              </w:rPr>
              <w:t xml:space="preserve"> сайта ФНС России: «Личный кабинет налогоплательщика для физических лиц».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15" w:rsidRPr="0044745E" w:rsidRDefault="0044745E" w:rsidP="00EE6E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000A15" w:rsidRPr="0044745E">
              <w:rPr>
                <w:rFonts w:ascii="Arial" w:hAnsi="Arial" w:cs="Arial"/>
                <w:sz w:val="20"/>
                <w:szCs w:val="20"/>
              </w:rPr>
              <w:t xml:space="preserve">(343) </w:t>
            </w:r>
          </w:p>
          <w:p w:rsidR="00000A15" w:rsidRPr="0044745E" w:rsidRDefault="00DB3F69" w:rsidP="00A323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379-10-</w:t>
            </w:r>
            <w:r w:rsidR="00A32350" w:rsidRPr="004474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00A15" w:rsidRPr="0044745E" w:rsidTr="00570777">
        <w:trPr>
          <w:trHeight w:val="1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44745E" w:rsidRDefault="002E7CB9" w:rsidP="00EE6E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2</w:t>
            </w:r>
            <w:r w:rsidR="00000A15" w:rsidRPr="004474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Default="00000A15" w:rsidP="00EE6E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Межрайонная ИФНС России № 24 по Свердловской области</w:t>
            </w:r>
          </w:p>
          <w:p w:rsidR="0044745E" w:rsidRPr="0044745E" w:rsidRDefault="0044745E" w:rsidP="00EE6E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A15" w:rsidRPr="0044745E" w:rsidRDefault="00000A15" w:rsidP="00EE6E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15" w:rsidRPr="0044745E" w:rsidRDefault="002E7CB9" w:rsidP="00EE6E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18.10</w:t>
            </w:r>
            <w:r w:rsidR="00000A15" w:rsidRPr="0044745E">
              <w:rPr>
                <w:rFonts w:ascii="Arial" w:hAnsi="Arial" w:cs="Arial"/>
                <w:sz w:val="20"/>
                <w:szCs w:val="20"/>
              </w:rPr>
              <w:t>.202</w:t>
            </w:r>
            <w:r w:rsidR="00004F3D" w:rsidRPr="0044745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4745E" w:rsidRDefault="0044745E" w:rsidP="00EE6E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0A15" w:rsidRPr="0044745E" w:rsidRDefault="00000A15" w:rsidP="00EE6E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9" w:rsidRPr="0044745E" w:rsidRDefault="002E7CB9" w:rsidP="004474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 xml:space="preserve">Имущественные налоги физических </w:t>
            </w:r>
            <w:r w:rsidR="0044745E" w:rsidRPr="0044745E">
              <w:rPr>
                <w:rFonts w:ascii="Arial" w:hAnsi="Arial" w:cs="Arial"/>
                <w:sz w:val="20"/>
                <w:szCs w:val="20"/>
              </w:rPr>
              <w:t>лиц: о</w:t>
            </w:r>
            <w:r w:rsidR="00EA3FE4" w:rsidRPr="0044745E">
              <w:rPr>
                <w:rFonts w:ascii="Arial" w:hAnsi="Arial" w:cs="Arial"/>
                <w:sz w:val="20"/>
                <w:szCs w:val="20"/>
              </w:rPr>
              <w:t xml:space="preserve"> предоставлении налоговых льгот,</w:t>
            </w:r>
            <w:r w:rsidRPr="0044745E">
              <w:rPr>
                <w:rFonts w:ascii="Arial" w:hAnsi="Arial" w:cs="Arial"/>
                <w:sz w:val="20"/>
                <w:szCs w:val="20"/>
              </w:rPr>
              <w:t xml:space="preserve"> порядке начисления,</w:t>
            </w:r>
            <w:r w:rsidR="00EA3FE4" w:rsidRPr="0044745E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44745E">
              <w:rPr>
                <w:rFonts w:ascii="Arial" w:hAnsi="Arial" w:cs="Arial"/>
                <w:sz w:val="20"/>
                <w:szCs w:val="20"/>
              </w:rPr>
              <w:t xml:space="preserve">сроках уплаты </w:t>
            </w:r>
            <w:r w:rsidR="00EA3FE4" w:rsidRPr="0044745E">
              <w:rPr>
                <w:rFonts w:ascii="Arial" w:hAnsi="Arial" w:cs="Arial"/>
                <w:sz w:val="20"/>
                <w:szCs w:val="20"/>
              </w:rPr>
              <w:t>(не позднее 1 декабря 202</w:t>
            </w:r>
            <w:r w:rsidR="00A365E7" w:rsidRPr="0044745E">
              <w:rPr>
                <w:rFonts w:ascii="Arial" w:hAnsi="Arial" w:cs="Arial"/>
                <w:sz w:val="20"/>
                <w:szCs w:val="20"/>
              </w:rPr>
              <w:t>2</w:t>
            </w:r>
            <w:r w:rsidR="00EA3FE4" w:rsidRPr="0044745E">
              <w:rPr>
                <w:rFonts w:ascii="Arial" w:hAnsi="Arial" w:cs="Arial"/>
                <w:sz w:val="20"/>
                <w:szCs w:val="20"/>
              </w:rPr>
              <w:t xml:space="preserve"> года)</w:t>
            </w:r>
            <w:r w:rsidRPr="0044745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00A15" w:rsidRPr="0044745E" w:rsidRDefault="002E7CB9" w:rsidP="00EE6E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Электронные сервисы сайта ФНС России: «Личный кабинет налогоплательщика для физических лиц».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4C" w:rsidRPr="0044745E" w:rsidRDefault="0044745E" w:rsidP="00EE6E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000A15" w:rsidRPr="0044745E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000A15" w:rsidRPr="0044745E" w:rsidRDefault="00000A15" w:rsidP="00EE6E9D">
            <w:pPr>
              <w:spacing w:line="276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 xml:space="preserve"> 379-10-</w:t>
            </w:r>
            <w:r w:rsidR="002E7CB9" w:rsidRPr="0044745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2E7CB9" w:rsidRPr="0044745E" w:rsidTr="0044745E">
        <w:trPr>
          <w:trHeight w:val="1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9" w:rsidRPr="0044745E" w:rsidRDefault="002E7CB9" w:rsidP="00EE6E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9" w:rsidRDefault="002E7CB9" w:rsidP="00EE6E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Межрайонная ИФНС России № 24 по Свердловской области</w:t>
            </w:r>
          </w:p>
          <w:p w:rsidR="0044745E" w:rsidRPr="0044745E" w:rsidRDefault="0044745E" w:rsidP="00EE6E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7CB9" w:rsidRPr="0044745E" w:rsidRDefault="002E7CB9" w:rsidP="00EE6E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B9" w:rsidRPr="0044745E" w:rsidRDefault="002E7CB9" w:rsidP="00EE6E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08.11.202</w:t>
            </w:r>
            <w:r w:rsidR="00004F3D" w:rsidRPr="0044745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4745E" w:rsidRDefault="0044745E" w:rsidP="00EE6E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7CB9" w:rsidRPr="0044745E" w:rsidRDefault="002E7CB9" w:rsidP="00EE6E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9" w:rsidRPr="0044745E" w:rsidRDefault="00EE6E9D" w:rsidP="004474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 xml:space="preserve">Особенности </w:t>
            </w:r>
            <w:r w:rsidR="0044745E" w:rsidRPr="0044745E">
              <w:rPr>
                <w:rFonts w:ascii="Arial" w:hAnsi="Arial" w:cs="Arial"/>
                <w:sz w:val="20"/>
                <w:szCs w:val="20"/>
              </w:rPr>
              <w:t>выпуска налоговыми органами</w:t>
            </w:r>
            <w:r w:rsidRPr="0044745E">
              <w:rPr>
                <w:rFonts w:ascii="Arial" w:hAnsi="Arial" w:cs="Arial"/>
                <w:sz w:val="20"/>
                <w:szCs w:val="20"/>
              </w:rPr>
              <w:t xml:space="preserve"> квалифицированной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B9" w:rsidRPr="0044745E" w:rsidRDefault="0044745E" w:rsidP="00EE6E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EE6E9D" w:rsidRPr="0044745E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EE6E9D" w:rsidRPr="0044745E" w:rsidRDefault="00EE6E9D" w:rsidP="00EE6E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379-10-51</w:t>
            </w:r>
          </w:p>
        </w:tc>
      </w:tr>
      <w:tr w:rsidR="00A365E7" w:rsidRPr="0044745E" w:rsidTr="00570777">
        <w:trPr>
          <w:trHeight w:val="18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44745E" w:rsidRDefault="00A365E7" w:rsidP="00A365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Default="00A365E7" w:rsidP="00A365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Межрайонная ИФНС России № 24 по Свердловской области</w:t>
            </w:r>
          </w:p>
          <w:p w:rsidR="0044745E" w:rsidRPr="0044745E" w:rsidRDefault="0044745E" w:rsidP="00A365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5E7" w:rsidRPr="0044745E" w:rsidRDefault="00A365E7" w:rsidP="00A365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7" w:rsidRPr="0044745E" w:rsidRDefault="00A365E7" w:rsidP="00A365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14.11.202</w:t>
            </w:r>
            <w:r w:rsidR="00004F3D" w:rsidRPr="0044745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4745E" w:rsidRDefault="0044745E" w:rsidP="00A365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5E7" w:rsidRPr="0044745E" w:rsidRDefault="00A365E7" w:rsidP="00A365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44745E" w:rsidRDefault="00A365E7" w:rsidP="0044745E">
            <w:pPr>
              <w:spacing w:line="276" w:lineRule="auto"/>
              <w:ind w:left="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Имуще</w:t>
            </w:r>
            <w:r w:rsidR="0044745E">
              <w:rPr>
                <w:rFonts w:ascii="Arial" w:hAnsi="Arial" w:cs="Arial"/>
                <w:sz w:val="20"/>
                <w:szCs w:val="20"/>
              </w:rPr>
              <w:t>ственные налоги физических лиц:</w:t>
            </w:r>
            <w:r w:rsidRPr="0044745E">
              <w:rPr>
                <w:rFonts w:ascii="Arial" w:hAnsi="Arial" w:cs="Arial"/>
                <w:sz w:val="20"/>
                <w:szCs w:val="20"/>
              </w:rPr>
              <w:t xml:space="preserve"> о предоставлении налоговых льгот, порядке начисления, и сроках уплаты (не позднее 1 декабря 2022 года);</w:t>
            </w:r>
          </w:p>
          <w:p w:rsidR="00A365E7" w:rsidRPr="0044745E" w:rsidRDefault="00A365E7" w:rsidP="00A365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Электронные сервисы сайта ФНС России: «Личный кабинет налогоплательщика для физических лиц».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7" w:rsidRPr="0044745E" w:rsidRDefault="0044745E" w:rsidP="00A365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A365E7" w:rsidRPr="0044745E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A365E7" w:rsidRPr="0044745E" w:rsidRDefault="00A365E7" w:rsidP="00A365E7">
            <w:pPr>
              <w:spacing w:line="276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 xml:space="preserve"> 379-10-18</w:t>
            </w:r>
          </w:p>
        </w:tc>
      </w:tr>
      <w:tr w:rsidR="00A365E7" w:rsidRPr="0044745E" w:rsidTr="00570777">
        <w:trPr>
          <w:trHeight w:val="1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44745E" w:rsidRDefault="00A365E7" w:rsidP="00A365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Default="00A365E7" w:rsidP="00A365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Межрайонная ИФНС России № 24 по Свердловской области</w:t>
            </w:r>
          </w:p>
          <w:p w:rsidR="0044745E" w:rsidRPr="0044745E" w:rsidRDefault="0044745E" w:rsidP="00A365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5E7" w:rsidRPr="0044745E" w:rsidRDefault="00A365E7" w:rsidP="00A365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7" w:rsidRPr="0044745E" w:rsidRDefault="00A365E7" w:rsidP="00A365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28.11.202</w:t>
            </w:r>
            <w:r w:rsidR="00004F3D" w:rsidRPr="0044745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4745E" w:rsidRDefault="0044745E" w:rsidP="00A365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5E7" w:rsidRPr="0044745E" w:rsidRDefault="00A365E7" w:rsidP="00A365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44745E" w:rsidRDefault="00A365E7" w:rsidP="00A365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Специальный налоговый режим "Налог на профессиональный доход".</w:t>
            </w:r>
            <w:r w:rsidRPr="004474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365E7" w:rsidRPr="0044745E" w:rsidRDefault="00A365E7" w:rsidP="00A365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bCs/>
                <w:sz w:val="20"/>
                <w:szCs w:val="20"/>
              </w:rPr>
              <w:t>Мобильное приложение «Мой налог».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7" w:rsidRPr="0044745E" w:rsidRDefault="0044745E" w:rsidP="00A365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A365E7" w:rsidRPr="0044745E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A365E7" w:rsidRPr="0044745E" w:rsidRDefault="00A365E7" w:rsidP="00A365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379-10-83</w:t>
            </w:r>
          </w:p>
        </w:tc>
      </w:tr>
      <w:tr w:rsidR="00A365E7" w:rsidRPr="0044745E" w:rsidTr="00570777">
        <w:trPr>
          <w:trHeight w:val="1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44745E" w:rsidRDefault="00A365E7" w:rsidP="00A365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Default="00A365E7" w:rsidP="00A365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Межрайонная ИФНС России № 24 по Свердловской области</w:t>
            </w:r>
          </w:p>
          <w:p w:rsidR="0044745E" w:rsidRPr="0044745E" w:rsidRDefault="0044745E" w:rsidP="00A365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5E7" w:rsidRPr="0044745E" w:rsidRDefault="00A365E7" w:rsidP="00A365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7" w:rsidRPr="0044745E" w:rsidRDefault="00A365E7" w:rsidP="00A365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12.12.202</w:t>
            </w:r>
            <w:r w:rsidR="00004F3D" w:rsidRPr="0044745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4745E" w:rsidRDefault="0044745E" w:rsidP="00A365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5E7" w:rsidRPr="0044745E" w:rsidRDefault="00A365E7" w:rsidP="00A365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44745E" w:rsidRDefault="00A365E7" w:rsidP="00A365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Прослеживаемость товаров, выпущенных на территории Российской Федерации в соответствии с таможенной процедурой выпуска для внутреннего потребления.</w:t>
            </w:r>
          </w:p>
          <w:p w:rsidR="00A365E7" w:rsidRPr="0044745E" w:rsidRDefault="00A365E7" w:rsidP="00A36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7" w:rsidRPr="0044745E" w:rsidRDefault="0044745E" w:rsidP="00A365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bookmarkStart w:id="0" w:name="_GoBack"/>
            <w:bookmarkEnd w:id="0"/>
            <w:r w:rsidR="00A365E7" w:rsidRPr="0044745E">
              <w:rPr>
                <w:rFonts w:ascii="Arial" w:hAnsi="Arial" w:cs="Arial"/>
                <w:sz w:val="20"/>
                <w:szCs w:val="20"/>
              </w:rPr>
              <w:t xml:space="preserve">(343) </w:t>
            </w:r>
          </w:p>
          <w:p w:rsidR="00A365E7" w:rsidRPr="0044745E" w:rsidRDefault="00A365E7" w:rsidP="00A365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45E">
              <w:rPr>
                <w:rFonts w:ascii="Arial" w:hAnsi="Arial" w:cs="Arial"/>
                <w:sz w:val="20"/>
                <w:szCs w:val="20"/>
              </w:rPr>
              <w:t>379-10-85</w:t>
            </w:r>
          </w:p>
        </w:tc>
      </w:tr>
    </w:tbl>
    <w:p w:rsidR="0044745E" w:rsidRPr="0044745E" w:rsidRDefault="0044745E">
      <w:pPr>
        <w:rPr>
          <w:rFonts w:ascii="Arial" w:hAnsi="Arial" w:cs="Arial"/>
          <w:sz w:val="20"/>
          <w:szCs w:val="20"/>
        </w:rPr>
      </w:pPr>
    </w:p>
    <w:sectPr w:rsidR="0044745E" w:rsidRPr="0044745E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E4" w:rsidRDefault="00EA3FE4" w:rsidP="00830DDD">
      <w:r>
        <w:separator/>
      </w:r>
    </w:p>
  </w:endnote>
  <w:endnote w:type="continuationSeparator" w:id="0">
    <w:p w:rsidR="00EA3FE4" w:rsidRDefault="00EA3FE4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E4" w:rsidRDefault="00EA3FE4" w:rsidP="00830DDD">
      <w:r>
        <w:separator/>
      </w:r>
    </w:p>
  </w:footnote>
  <w:footnote w:type="continuationSeparator" w:id="0">
    <w:p w:rsidR="00EA3FE4" w:rsidRDefault="00EA3FE4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0F5"/>
    <w:multiLevelType w:val="hybridMultilevel"/>
    <w:tmpl w:val="FB42CCE2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272CE"/>
    <w:multiLevelType w:val="hybridMultilevel"/>
    <w:tmpl w:val="1B0AB6A6"/>
    <w:lvl w:ilvl="0" w:tplc="5C5246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23D3F"/>
    <w:multiLevelType w:val="hybridMultilevel"/>
    <w:tmpl w:val="56F2E828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D20C1"/>
    <w:multiLevelType w:val="hybridMultilevel"/>
    <w:tmpl w:val="8FDA0CCE"/>
    <w:lvl w:ilvl="0" w:tplc="2D4C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431EE"/>
    <w:multiLevelType w:val="hybridMultilevel"/>
    <w:tmpl w:val="7890CA8E"/>
    <w:lvl w:ilvl="0" w:tplc="2D4C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0A15"/>
    <w:rsid w:val="00002A21"/>
    <w:rsid w:val="00004F3D"/>
    <w:rsid w:val="0003554C"/>
    <w:rsid w:val="000945F8"/>
    <w:rsid w:val="000E3F75"/>
    <w:rsid w:val="000F6788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2E7CB9"/>
    <w:rsid w:val="00316770"/>
    <w:rsid w:val="00350B53"/>
    <w:rsid w:val="003C426D"/>
    <w:rsid w:val="003D5B53"/>
    <w:rsid w:val="003E0AA2"/>
    <w:rsid w:val="003E3C85"/>
    <w:rsid w:val="00405C1C"/>
    <w:rsid w:val="0044745E"/>
    <w:rsid w:val="004527FA"/>
    <w:rsid w:val="00492AB2"/>
    <w:rsid w:val="0055518B"/>
    <w:rsid w:val="00570777"/>
    <w:rsid w:val="00570F15"/>
    <w:rsid w:val="00595529"/>
    <w:rsid w:val="005C3FA9"/>
    <w:rsid w:val="005D781E"/>
    <w:rsid w:val="00630C1C"/>
    <w:rsid w:val="00685753"/>
    <w:rsid w:val="006A01FE"/>
    <w:rsid w:val="006E7469"/>
    <w:rsid w:val="00737C62"/>
    <w:rsid w:val="007B59AF"/>
    <w:rsid w:val="00812A1F"/>
    <w:rsid w:val="00830DDD"/>
    <w:rsid w:val="00835CCE"/>
    <w:rsid w:val="0088196B"/>
    <w:rsid w:val="00883893"/>
    <w:rsid w:val="00911CCD"/>
    <w:rsid w:val="00914B2A"/>
    <w:rsid w:val="00973305"/>
    <w:rsid w:val="00991143"/>
    <w:rsid w:val="009A5065"/>
    <w:rsid w:val="009B69B4"/>
    <w:rsid w:val="00A23EB0"/>
    <w:rsid w:val="00A32350"/>
    <w:rsid w:val="00A365E7"/>
    <w:rsid w:val="00A36AA1"/>
    <w:rsid w:val="00A633C9"/>
    <w:rsid w:val="00AC6763"/>
    <w:rsid w:val="00AE49A0"/>
    <w:rsid w:val="00B403E4"/>
    <w:rsid w:val="00B41329"/>
    <w:rsid w:val="00B728C6"/>
    <w:rsid w:val="00BA39B7"/>
    <w:rsid w:val="00BC3582"/>
    <w:rsid w:val="00BD18CA"/>
    <w:rsid w:val="00BF4BC8"/>
    <w:rsid w:val="00C0135A"/>
    <w:rsid w:val="00C90C1B"/>
    <w:rsid w:val="00CD21B3"/>
    <w:rsid w:val="00D27118"/>
    <w:rsid w:val="00D36A9A"/>
    <w:rsid w:val="00D739E6"/>
    <w:rsid w:val="00D8456A"/>
    <w:rsid w:val="00D87120"/>
    <w:rsid w:val="00DA4263"/>
    <w:rsid w:val="00DB3F69"/>
    <w:rsid w:val="00DF0C7E"/>
    <w:rsid w:val="00DF6916"/>
    <w:rsid w:val="00E27EC6"/>
    <w:rsid w:val="00E55144"/>
    <w:rsid w:val="00E731DD"/>
    <w:rsid w:val="00EA25B4"/>
    <w:rsid w:val="00EA2796"/>
    <w:rsid w:val="00EA3FE4"/>
    <w:rsid w:val="00EB1369"/>
    <w:rsid w:val="00ED6B85"/>
    <w:rsid w:val="00EE6E9D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ED5830F-1EF4-4D5E-97FB-B755B02F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E494-59C2-48CD-91B6-329FB65D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5</cp:revision>
  <cp:lastPrinted>2021-07-02T04:58:00Z</cp:lastPrinted>
  <dcterms:created xsi:type="dcterms:W3CDTF">2022-09-12T12:45:00Z</dcterms:created>
  <dcterms:modified xsi:type="dcterms:W3CDTF">2022-09-20T06:26:00Z</dcterms:modified>
</cp:coreProperties>
</file>