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5E73DD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5E73DD">
        <w:rPr>
          <w:rFonts w:ascii="Arial" w:hAnsi="Arial" w:cs="Arial"/>
          <w:b/>
          <w:szCs w:val="26"/>
        </w:rPr>
        <w:t>График</w:t>
      </w:r>
      <w:r w:rsidR="00812A1F" w:rsidRPr="005E73DD">
        <w:rPr>
          <w:rFonts w:ascii="Arial" w:hAnsi="Arial" w:cs="Arial"/>
          <w:b/>
          <w:szCs w:val="26"/>
        </w:rPr>
        <w:t xml:space="preserve"> </w:t>
      </w:r>
      <w:r w:rsidR="00911CCD" w:rsidRPr="005E73DD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5E73DD">
        <w:rPr>
          <w:rFonts w:ascii="Arial" w:hAnsi="Arial" w:cs="Arial"/>
          <w:b/>
          <w:szCs w:val="26"/>
        </w:rPr>
        <w:t>России №</w:t>
      </w:r>
      <w:r w:rsidR="00E53AD7" w:rsidRPr="005E73DD">
        <w:rPr>
          <w:rFonts w:ascii="Arial" w:hAnsi="Arial" w:cs="Arial"/>
          <w:b/>
          <w:szCs w:val="26"/>
        </w:rPr>
        <w:t xml:space="preserve"> 28</w:t>
      </w:r>
      <w:r w:rsidR="00911CCD" w:rsidRPr="005E73DD">
        <w:rPr>
          <w:rFonts w:ascii="Arial" w:hAnsi="Arial" w:cs="Arial"/>
          <w:b/>
          <w:szCs w:val="26"/>
        </w:rPr>
        <w:t xml:space="preserve"> </w:t>
      </w:r>
    </w:p>
    <w:p w:rsidR="005E73DD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5E73DD">
        <w:rPr>
          <w:rFonts w:ascii="Arial" w:hAnsi="Arial" w:cs="Arial"/>
          <w:b/>
          <w:szCs w:val="26"/>
        </w:rPr>
        <w:t xml:space="preserve">по Свердловской области тематических семинаров </w:t>
      </w:r>
    </w:p>
    <w:p w:rsidR="00830DDD" w:rsidRPr="005E73DD" w:rsidRDefault="00911CCD" w:rsidP="005E73DD">
      <w:pPr>
        <w:jc w:val="center"/>
        <w:rPr>
          <w:rFonts w:ascii="Arial" w:hAnsi="Arial" w:cs="Arial"/>
          <w:b/>
          <w:szCs w:val="26"/>
        </w:rPr>
      </w:pPr>
      <w:r w:rsidRPr="005E73DD">
        <w:rPr>
          <w:rFonts w:ascii="Arial" w:hAnsi="Arial" w:cs="Arial"/>
          <w:b/>
          <w:szCs w:val="26"/>
        </w:rPr>
        <w:t xml:space="preserve">с налогоплательщиками в </w:t>
      </w:r>
      <w:r w:rsidR="007B607B" w:rsidRPr="005E73DD">
        <w:rPr>
          <w:rFonts w:ascii="Arial" w:hAnsi="Arial" w:cs="Arial"/>
          <w:b/>
          <w:szCs w:val="26"/>
        </w:rPr>
        <w:t>4</w:t>
      </w:r>
      <w:r w:rsidRPr="005E73DD">
        <w:rPr>
          <w:rFonts w:ascii="Arial" w:hAnsi="Arial" w:cs="Arial"/>
          <w:b/>
          <w:szCs w:val="26"/>
        </w:rPr>
        <w:t xml:space="preserve"> квартале 20</w:t>
      </w:r>
      <w:r w:rsidR="00B41329" w:rsidRPr="005E73DD">
        <w:rPr>
          <w:rFonts w:ascii="Arial" w:hAnsi="Arial" w:cs="Arial"/>
          <w:b/>
          <w:szCs w:val="26"/>
        </w:rPr>
        <w:t>2</w:t>
      </w:r>
      <w:r w:rsidR="00542B17" w:rsidRPr="005E73DD">
        <w:rPr>
          <w:rFonts w:ascii="Arial" w:hAnsi="Arial" w:cs="Arial"/>
          <w:b/>
          <w:szCs w:val="26"/>
        </w:rPr>
        <w:t>2</w:t>
      </w:r>
      <w:r w:rsidRPr="005E73DD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701"/>
        <w:gridCol w:w="4394"/>
        <w:gridCol w:w="1485"/>
      </w:tblGrid>
      <w:tr w:rsidR="00973305" w:rsidRPr="005E73DD" w:rsidTr="005E73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5E73DD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5E73DD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5E73DD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5E73DD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5E73DD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5E73DD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5E73DD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5E73DD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5E73DD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5E73DD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5E73DD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5E73DD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5E73DD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5E73DD">
              <w:rPr>
                <w:rFonts w:ascii="Arial" w:hAnsi="Arial" w:cs="Arial"/>
                <w:b/>
                <w:szCs w:val="26"/>
              </w:rPr>
              <w:t>Т</w:t>
            </w:r>
            <w:r w:rsidR="002D3E35" w:rsidRPr="005E73DD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5E73DD" w:rsidTr="005E73DD">
        <w:trPr>
          <w:trHeight w:val="2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E73DD" w:rsidRDefault="00911CCD" w:rsidP="000E3F75">
            <w:pPr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5E73DD" w:rsidRDefault="006A01FE" w:rsidP="00195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 xml:space="preserve">Межрайонная ИФНС России № </w:t>
            </w:r>
            <w:r w:rsidR="00E53AD7" w:rsidRPr="005E73DD">
              <w:rPr>
                <w:rFonts w:ascii="Arial" w:hAnsi="Arial" w:cs="Arial"/>
                <w:sz w:val="20"/>
                <w:szCs w:val="20"/>
              </w:rPr>
              <w:t>28</w:t>
            </w:r>
            <w:r w:rsidRPr="005E73DD">
              <w:rPr>
                <w:rFonts w:ascii="Arial" w:hAnsi="Arial" w:cs="Arial"/>
                <w:sz w:val="20"/>
                <w:szCs w:val="20"/>
              </w:rPr>
              <w:t xml:space="preserve"> по Свердловской области</w:t>
            </w:r>
          </w:p>
          <w:p w:rsidR="00E53AD7" w:rsidRPr="005E73DD" w:rsidRDefault="00E53AD7" w:rsidP="00E53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г.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Невьянск, ул.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К.</w:t>
            </w:r>
            <w:r w:rsid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 xml:space="preserve">Маркса, 25, 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>каб. №</w:t>
            </w:r>
            <w:r w:rsidRPr="005E73DD">
              <w:rPr>
                <w:rFonts w:ascii="Arial" w:hAnsi="Arial" w:cs="Arial"/>
                <w:sz w:val="20"/>
                <w:szCs w:val="20"/>
              </w:rPr>
              <w:t xml:space="preserve"> 103,</w:t>
            </w:r>
          </w:p>
          <w:p w:rsidR="00E53AD7" w:rsidRPr="005E73DD" w:rsidRDefault="00E53AD7" w:rsidP="00E53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г.</w:t>
            </w:r>
            <w:r w:rsid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Новоуральск</w:t>
            </w:r>
          </w:p>
          <w:p w:rsidR="00911CCD" w:rsidRPr="005E73DD" w:rsidRDefault="00E53AD7" w:rsidP="00E53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ул. Юбилейная, 11</w:t>
            </w:r>
          </w:p>
          <w:p w:rsidR="00E53AD7" w:rsidRPr="005E73DD" w:rsidRDefault="00E53AD7" w:rsidP="00E53AD7">
            <w:pPr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Актовый зал инспекции</w:t>
            </w:r>
          </w:p>
          <w:p w:rsidR="00E53AD7" w:rsidRPr="005E73DD" w:rsidRDefault="00E53AD7" w:rsidP="00E53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D" w:rsidRDefault="005E73DD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1CCD" w:rsidRPr="005E73DD" w:rsidRDefault="00375EED" w:rsidP="00F172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14</w:t>
            </w:r>
            <w:r w:rsidR="00B403E4" w:rsidRPr="005E73DD">
              <w:rPr>
                <w:rFonts w:ascii="Arial" w:hAnsi="Arial" w:cs="Arial"/>
                <w:sz w:val="20"/>
                <w:szCs w:val="20"/>
              </w:rPr>
              <w:t>.</w:t>
            </w:r>
            <w:r w:rsidRPr="005E73DD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B403E4" w:rsidRPr="005E73DD">
              <w:rPr>
                <w:rFonts w:ascii="Arial" w:hAnsi="Arial" w:cs="Arial"/>
                <w:sz w:val="20"/>
                <w:szCs w:val="20"/>
              </w:rPr>
              <w:t>.20</w:t>
            </w:r>
            <w:r w:rsidR="00B41329" w:rsidRPr="005E73DD">
              <w:rPr>
                <w:rFonts w:ascii="Arial" w:hAnsi="Arial" w:cs="Arial"/>
                <w:sz w:val="20"/>
                <w:szCs w:val="20"/>
              </w:rPr>
              <w:t>2</w:t>
            </w:r>
            <w:r w:rsidR="00542B17" w:rsidRPr="005E73DD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:rsidR="005E73DD" w:rsidRDefault="005E73DD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3E4" w:rsidRPr="005E73DD" w:rsidRDefault="00B403E4" w:rsidP="00F17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5E73DD" w:rsidRDefault="007B607B" w:rsidP="00245EB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73DD">
              <w:rPr>
                <w:rFonts w:ascii="Arial" w:hAnsi="Arial" w:cs="Arial"/>
                <w:bCs/>
                <w:sz w:val="20"/>
                <w:szCs w:val="20"/>
              </w:rPr>
              <w:t>Подача документов на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г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осударственную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регистрацию ЮЛ и ИП в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электронном виде, а также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через мобильное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приложение.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Преимущества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электронных сервисов на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сайте ФНС России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5EED" w:rsidRPr="005E73DD">
              <w:rPr>
                <w:rStyle w:val="a9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www.nalog.gov.ru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Порядок выдачи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46FB8" w:rsidRPr="005E73DD">
              <w:rPr>
                <w:rFonts w:ascii="Arial" w:hAnsi="Arial" w:cs="Arial"/>
                <w:bCs/>
                <w:sz w:val="20"/>
                <w:szCs w:val="20"/>
              </w:rPr>
              <w:t xml:space="preserve">квалифицированной электронной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подписи</w:t>
            </w:r>
            <w:r w:rsidR="00245EB7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Удостоверяющими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центрами ФНС России.</w:t>
            </w:r>
            <w:r w:rsidR="004C2660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«Личные кабинеты» для всех категорий налогоплательщиков.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D" w:rsidRDefault="005E73DD" w:rsidP="00E5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907" w:rsidRPr="005E73DD" w:rsidRDefault="005E73DD" w:rsidP="00E53A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+7 </w:t>
            </w:r>
            <w:r w:rsidR="00E53AD7" w:rsidRPr="005E73DD">
              <w:rPr>
                <w:rFonts w:ascii="Arial" w:hAnsi="Arial" w:cs="Arial"/>
                <w:sz w:val="20"/>
                <w:szCs w:val="20"/>
              </w:rPr>
              <w:t>(34356)</w:t>
            </w:r>
            <w:r w:rsidR="00E53AD7" w:rsidRP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53AD7" w:rsidRPr="005E73DD" w:rsidRDefault="00E53AD7" w:rsidP="00E5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4-45-62</w:t>
            </w:r>
          </w:p>
          <w:p w:rsidR="005E73DD" w:rsidRDefault="005E73DD" w:rsidP="00E5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907" w:rsidRPr="005E73DD" w:rsidRDefault="005E73DD" w:rsidP="00E53A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+7 </w:t>
            </w:r>
            <w:r w:rsidR="00E53AD7" w:rsidRPr="005E73DD">
              <w:rPr>
                <w:rFonts w:ascii="Arial" w:hAnsi="Arial" w:cs="Arial"/>
                <w:sz w:val="20"/>
                <w:szCs w:val="20"/>
              </w:rPr>
              <w:t>(34370)</w:t>
            </w:r>
            <w:r w:rsidR="00E53AD7" w:rsidRP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53AD7" w:rsidRPr="005E73DD" w:rsidRDefault="00E53AD7" w:rsidP="00E5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5-</w:t>
            </w:r>
            <w:bookmarkStart w:id="0" w:name="_GoBack"/>
            <w:bookmarkEnd w:id="0"/>
            <w:r w:rsidRPr="005E73DD">
              <w:rPr>
                <w:rFonts w:ascii="Arial" w:hAnsi="Arial" w:cs="Arial"/>
                <w:sz w:val="20"/>
                <w:szCs w:val="20"/>
              </w:rPr>
              <w:t>89-34</w:t>
            </w:r>
          </w:p>
          <w:p w:rsidR="00911CCD" w:rsidRPr="005E73DD" w:rsidRDefault="00911CCD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74C" w:rsidRPr="005E73DD" w:rsidTr="005E73DD">
        <w:trPr>
          <w:trHeight w:val="2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5E73DD" w:rsidRDefault="009B374C" w:rsidP="000E3F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3DD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Межрайонная ИФНС России № 28 по Свердловской области</w:t>
            </w:r>
          </w:p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г.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Невьянск, ул.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К.</w:t>
            </w:r>
            <w:r w:rsid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 xml:space="preserve">Маркса, 25, 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>каб. №</w:t>
            </w:r>
            <w:r w:rsidRPr="005E73DD">
              <w:rPr>
                <w:rFonts w:ascii="Arial" w:hAnsi="Arial" w:cs="Arial"/>
                <w:sz w:val="20"/>
                <w:szCs w:val="20"/>
              </w:rPr>
              <w:t xml:space="preserve"> 103,</w:t>
            </w:r>
          </w:p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г.</w:t>
            </w:r>
            <w:r w:rsid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Новоуральск</w:t>
            </w:r>
          </w:p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ул. Юбилейная, 11</w:t>
            </w:r>
          </w:p>
          <w:p w:rsidR="009B374C" w:rsidRPr="005E73DD" w:rsidRDefault="009B374C" w:rsidP="009B374C">
            <w:pPr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Актовый зал инспекции</w:t>
            </w:r>
          </w:p>
          <w:p w:rsidR="009B374C" w:rsidRPr="005E73DD" w:rsidRDefault="009B374C" w:rsidP="00195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B374C" w:rsidRPr="005E73DD" w:rsidRDefault="00546FB8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="00375EED" w:rsidRPr="005E73DD">
              <w:rPr>
                <w:rFonts w:ascii="Arial" w:hAnsi="Arial" w:cs="Arial"/>
                <w:sz w:val="20"/>
                <w:szCs w:val="20"/>
              </w:rPr>
              <w:t>.</w:t>
            </w:r>
            <w:r w:rsidR="00375EED" w:rsidRPr="005E73D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5E73DD">
              <w:rPr>
                <w:rFonts w:ascii="Arial" w:hAnsi="Arial" w:cs="Arial"/>
                <w:sz w:val="20"/>
                <w:szCs w:val="20"/>
              </w:rPr>
              <w:t>0</w:t>
            </w:r>
            <w:r w:rsidR="00542B17" w:rsidRPr="005E73DD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374C" w:rsidRPr="005E73DD" w:rsidRDefault="009B374C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C" w:rsidRPr="005E73DD" w:rsidRDefault="003D5953" w:rsidP="0005505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73DD">
              <w:rPr>
                <w:rFonts w:ascii="Arial" w:hAnsi="Arial" w:cs="Arial"/>
                <w:bCs/>
                <w:sz w:val="20"/>
                <w:szCs w:val="20"/>
              </w:rPr>
              <w:t>Исчисление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имущественных налогов за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542B17" w:rsidRPr="005E73D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 xml:space="preserve"> год, основные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изменения. Порядок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предоставления налоговых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льгот, ставки и срок уплаты.</w:t>
            </w:r>
            <w:r w:rsidR="0005505C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Последствия неуплаты</w:t>
            </w:r>
            <w:r w:rsidR="0005505C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имущественных налогов.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Электронные сервисы в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п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омощь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налогоплательщикам на</w:t>
            </w:r>
            <w:r w:rsidR="00375EED" w:rsidRPr="005E7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сайте ФНС России.</w:t>
            </w:r>
            <w:r w:rsidR="0005505C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05C" w:rsidRPr="005E73DD">
              <w:rPr>
                <w:rFonts w:ascii="Arial" w:hAnsi="Arial" w:cs="Arial"/>
                <w:bCs/>
                <w:sz w:val="20"/>
                <w:szCs w:val="20"/>
              </w:rPr>
              <w:t>Порядок и преимущества предоставления</w:t>
            </w:r>
          </w:p>
          <w:p w:rsidR="009B374C" w:rsidRPr="005E73DD" w:rsidRDefault="0005505C" w:rsidP="00C469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73DD">
              <w:rPr>
                <w:rFonts w:ascii="Arial" w:hAnsi="Arial" w:cs="Arial"/>
                <w:bCs/>
                <w:sz w:val="20"/>
                <w:szCs w:val="20"/>
              </w:rPr>
              <w:t>государственных и муниципальных услуг через Многофункциональный центр (МФЦ).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907" w:rsidRP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+7 </w:t>
            </w:r>
            <w:r w:rsidR="009B374C" w:rsidRPr="005E73DD">
              <w:rPr>
                <w:rFonts w:ascii="Arial" w:hAnsi="Arial" w:cs="Arial"/>
                <w:sz w:val="20"/>
                <w:szCs w:val="20"/>
              </w:rPr>
              <w:t>(34356)</w:t>
            </w:r>
            <w:r w:rsidR="009B374C" w:rsidRP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B374C" w:rsidRPr="005E73DD" w:rsidRDefault="009B374C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4-45-62</w:t>
            </w:r>
          </w:p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907" w:rsidRP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+7 </w:t>
            </w:r>
            <w:r w:rsidR="009B374C" w:rsidRPr="005E73DD">
              <w:rPr>
                <w:rFonts w:ascii="Arial" w:hAnsi="Arial" w:cs="Arial"/>
                <w:sz w:val="20"/>
                <w:szCs w:val="20"/>
              </w:rPr>
              <w:t>(34370)</w:t>
            </w:r>
            <w:r w:rsidR="009B374C" w:rsidRP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B374C" w:rsidRPr="005E73DD" w:rsidRDefault="009B374C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5-89-34</w:t>
            </w:r>
          </w:p>
          <w:p w:rsidR="009B374C" w:rsidRPr="005E73DD" w:rsidRDefault="009B374C" w:rsidP="00E5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74C" w:rsidRPr="005E73DD" w:rsidTr="005E73DD">
        <w:trPr>
          <w:trHeight w:val="1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5E73DD" w:rsidRDefault="009B374C" w:rsidP="000E3F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3DD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Межрайонная ИФНС России № 28 по Свердловской области</w:t>
            </w:r>
          </w:p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г.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Невьянск, ул.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К.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Маркса, 25, каб.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№ 103,</w:t>
            </w:r>
          </w:p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г.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Новоуральск</w:t>
            </w:r>
          </w:p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ул. Юбилейная, 11</w:t>
            </w:r>
          </w:p>
          <w:p w:rsidR="009B374C" w:rsidRPr="005E73DD" w:rsidRDefault="009B374C" w:rsidP="005E73DD">
            <w:pPr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Актовый зал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374C" w:rsidRPr="005E73DD" w:rsidRDefault="00546FB8" w:rsidP="009B374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11</w:t>
            </w:r>
            <w:r w:rsidR="00375EED" w:rsidRPr="005E73DD">
              <w:rPr>
                <w:rFonts w:ascii="Arial" w:hAnsi="Arial" w:cs="Arial"/>
                <w:sz w:val="20"/>
                <w:szCs w:val="20"/>
              </w:rPr>
              <w:t>.</w:t>
            </w:r>
            <w:r w:rsidR="00375EED" w:rsidRPr="005E73DD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9B374C" w:rsidRPr="005E73DD">
              <w:rPr>
                <w:rFonts w:ascii="Arial" w:hAnsi="Arial" w:cs="Arial"/>
                <w:sz w:val="20"/>
                <w:szCs w:val="20"/>
              </w:rPr>
              <w:t>.202</w:t>
            </w:r>
            <w:r w:rsidR="00542B17" w:rsidRPr="005E73DD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374C" w:rsidRPr="005E73DD" w:rsidRDefault="009B374C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94" w:rsidRPr="005E73DD" w:rsidRDefault="00DC1594" w:rsidP="00DC1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73DD">
              <w:rPr>
                <w:rFonts w:ascii="Arial" w:hAnsi="Arial" w:cs="Arial"/>
                <w:bCs/>
                <w:sz w:val="20"/>
                <w:szCs w:val="20"/>
              </w:rPr>
              <w:t>Налоговое уведомление-2022.</w:t>
            </w:r>
          </w:p>
          <w:p w:rsidR="00DC1594" w:rsidRPr="005E73DD" w:rsidRDefault="00DC1594" w:rsidP="00DC1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73DD">
              <w:rPr>
                <w:rFonts w:ascii="Arial" w:hAnsi="Arial" w:cs="Arial"/>
                <w:bCs/>
                <w:sz w:val="20"/>
                <w:szCs w:val="20"/>
              </w:rPr>
              <w:t xml:space="preserve">Последствия неуплаты налогов. </w:t>
            </w:r>
            <w:r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bCs/>
                <w:sz w:val="20"/>
                <w:szCs w:val="20"/>
              </w:rPr>
              <w:t>Порядок заполнения платежных документов.</w:t>
            </w:r>
          </w:p>
          <w:p w:rsidR="00CE09F4" w:rsidRPr="005E73DD" w:rsidRDefault="004E45C0" w:rsidP="00DC1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73DD">
              <w:rPr>
                <w:rFonts w:ascii="Arial" w:hAnsi="Arial" w:cs="Arial"/>
                <w:bCs/>
                <w:sz w:val="20"/>
                <w:szCs w:val="20"/>
              </w:rPr>
              <w:t xml:space="preserve">Изменения в налоговом законодательстве. </w:t>
            </w:r>
            <w:r w:rsidR="00B35900" w:rsidRPr="005E73DD">
              <w:rPr>
                <w:rFonts w:ascii="Arial" w:hAnsi="Arial" w:cs="Arial"/>
                <w:bCs/>
                <w:sz w:val="20"/>
                <w:szCs w:val="20"/>
              </w:rPr>
              <w:t xml:space="preserve">Легализация заработной платы.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907" w:rsidRP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+7 </w:t>
            </w:r>
            <w:r w:rsidR="009B374C" w:rsidRPr="005E73DD">
              <w:rPr>
                <w:rFonts w:ascii="Arial" w:hAnsi="Arial" w:cs="Arial"/>
                <w:sz w:val="20"/>
                <w:szCs w:val="20"/>
              </w:rPr>
              <w:t xml:space="preserve">(34356) </w:t>
            </w:r>
          </w:p>
          <w:p w:rsidR="009B374C" w:rsidRPr="005E73DD" w:rsidRDefault="009B374C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4-45-62</w:t>
            </w:r>
          </w:p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907" w:rsidRP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+7 </w:t>
            </w:r>
            <w:r w:rsidR="009B374C" w:rsidRPr="005E73DD">
              <w:rPr>
                <w:rFonts w:ascii="Arial" w:hAnsi="Arial" w:cs="Arial"/>
                <w:sz w:val="20"/>
                <w:szCs w:val="20"/>
              </w:rPr>
              <w:t xml:space="preserve">(34370) </w:t>
            </w:r>
          </w:p>
          <w:p w:rsidR="009B374C" w:rsidRPr="005E73DD" w:rsidRDefault="009B374C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5-89-34</w:t>
            </w:r>
          </w:p>
          <w:p w:rsidR="009B374C" w:rsidRPr="005E73DD" w:rsidRDefault="009B374C" w:rsidP="00E5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74C" w:rsidRPr="005E73DD" w:rsidTr="005E73DD">
        <w:trPr>
          <w:trHeight w:val="1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5E73DD" w:rsidRDefault="009B374C" w:rsidP="000E3F75">
            <w:pPr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Межрайонная ИФНС России № 28 по Свердловской области</w:t>
            </w:r>
          </w:p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г.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Невьянск, ул.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К.</w:t>
            </w:r>
            <w:r w:rsid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 xml:space="preserve">Маркса, 25, </w:t>
            </w:r>
            <w:r w:rsidR="005E73DD" w:rsidRPr="005E73DD">
              <w:rPr>
                <w:rFonts w:ascii="Arial" w:hAnsi="Arial" w:cs="Arial"/>
                <w:sz w:val="20"/>
                <w:szCs w:val="20"/>
              </w:rPr>
              <w:t>каб. №</w:t>
            </w:r>
            <w:r w:rsidRPr="005E73DD">
              <w:rPr>
                <w:rFonts w:ascii="Arial" w:hAnsi="Arial" w:cs="Arial"/>
                <w:sz w:val="20"/>
                <w:szCs w:val="20"/>
              </w:rPr>
              <w:t xml:space="preserve"> 103,</w:t>
            </w:r>
          </w:p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г.</w:t>
            </w:r>
            <w:r w:rsid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3DD">
              <w:rPr>
                <w:rFonts w:ascii="Arial" w:hAnsi="Arial" w:cs="Arial"/>
                <w:sz w:val="20"/>
                <w:szCs w:val="20"/>
              </w:rPr>
              <w:t>Новоуральск</w:t>
            </w:r>
          </w:p>
          <w:p w:rsidR="009B374C" w:rsidRPr="005E73DD" w:rsidRDefault="009B374C" w:rsidP="009B3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ул. Юбилейная, 11</w:t>
            </w:r>
          </w:p>
          <w:p w:rsidR="009B374C" w:rsidRPr="005E73DD" w:rsidRDefault="009B374C" w:rsidP="005E73DD">
            <w:pPr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Актовый зал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374C" w:rsidRPr="005E73DD" w:rsidRDefault="00375EED" w:rsidP="009B374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16.</w:t>
            </w:r>
            <w:r w:rsidRPr="005E73DD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9B374C" w:rsidRPr="005E73DD">
              <w:rPr>
                <w:rFonts w:ascii="Arial" w:hAnsi="Arial" w:cs="Arial"/>
                <w:sz w:val="20"/>
                <w:szCs w:val="20"/>
              </w:rPr>
              <w:t>.202</w:t>
            </w:r>
            <w:r w:rsidR="00542B17" w:rsidRPr="005E73DD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374C" w:rsidRPr="005E73DD" w:rsidRDefault="009B374C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5E73DD" w:rsidRDefault="00067BD6" w:rsidP="00245E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 xml:space="preserve">Спецрежимы. Актуальные вопросы налогообложения. Предоставление </w:t>
            </w:r>
            <w:r w:rsidR="00245EB7" w:rsidRPr="005E73DD">
              <w:rPr>
                <w:rFonts w:ascii="Arial" w:hAnsi="Arial" w:cs="Arial"/>
                <w:sz w:val="20"/>
                <w:szCs w:val="20"/>
              </w:rPr>
              <w:t>налоговой и</w:t>
            </w:r>
            <w:r w:rsidRPr="005E73DD">
              <w:rPr>
                <w:rFonts w:ascii="Arial" w:hAnsi="Arial" w:cs="Arial"/>
                <w:sz w:val="20"/>
                <w:szCs w:val="20"/>
              </w:rPr>
              <w:t xml:space="preserve"> бухгалтерской </w:t>
            </w:r>
            <w:r w:rsidR="0005505C" w:rsidRPr="005E73DD">
              <w:rPr>
                <w:rFonts w:ascii="Arial" w:hAnsi="Arial" w:cs="Arial"/>
                <w:sz w:val="20"/>
                <w:szCs w:val="20"/>
              </w:rPr>
              <w:t xml:space="preserve">отчетности в электронном виде. </w:t>
            </w:r>
            <w:r w:rsidRPr="005E73DD">
              <w:rPr>
                <w:rFonts w:ascii="Arial" w:hAnsi="Arial" w:cs="Arial"/>
                <w:sz w:val="20"/>
                <w:szCs w:val="20"/>
              </w:rPr>
              <w:t xml:space="preserve">Электронные </w:t>
            </w:r>
            <w:r w:rsidR="00245EB7" w:rsidRPr="005E73DD">
              <w:rPr>
                <w:rFonts w:ascii="Arial" w:hAnsi="Arial" w:cs="Arial"/>
                <w:sz w:val="20"/>
                <w:szCs w:val="20"/>
              </w:rPr>
              <w:t xml:space="preserve">сервисы ФНС России. </w:t>
            </w:r>
            <w:r w:rsidR="00DC1594" w:rsidRPr="005E73DD">
              <w:rPr>
                <w:rFonts w:ascii="Arial" w:hAnsi="Arial" w:cs="Arial"/>
                <w:sz w:val="20"/>
                <w:szCs w:val="20"/>
              </w:rPr>
              <w:t xml:space="preserve"> Порядок выдачи квалифицированной электронной подписи Удостоверяющими центрами ФНС России.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1186" w:rsidRP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+7 </w:t>
            </w:r>
            <w:r w:rsidR="009B374C" w:rsidRPr="005E73DD">
              <w:rPr>
                <w:rFonts w:ascii="Arial" w:hAnsi="Arial" w:cs="Arial"/>
                <w:sz w:val="20"/>
                <w:szCs w:val="20"/>
              </w:rPr>
              <w:t>(34356)</w:t>
            </w:r>
            <w:r w:rsidR="009B374C" w:rsidRP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B374C" w:rsidRPr="005E73DD" w:rsidRDefault="009B374C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4-45-62</w:t>
            </w:r>
          </w:p>
          <w:p w:rsid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907" w:rsidRPr="005E73DD" w:rsidRDefault="005E73DD" w:rsidP="009B374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+7 </w:t>
            </w:r>
            <w:r w:rsidR="009B374C" w:rsidRPr="005E73DD">
              <w:rPr>
                <w:rFonts w:ascii="Arial" w:hAnsi="Arial" w:cs="Arial"/>
                <w:sz w:val="20"/>
                <w:szCs w:val="20"/>
              </w:rPr>
              <w:t>(34370)</w:t>
            </w:r>
            <w:r w:rsidR="009B374C" w:rsidRPr="005E73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B374C" w:rsidRPr="005E73DD" w:rsidRDefault="009B374C" w:rsidP="009B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3DD">
              <w:rPr>
                <w:rFonts w:ascii="Arial" w:hAnsi="Arial" w:cs="Arial"/>
                <w:sz w:val="20"/>
                <w:szCs w:val="20"/>
              </w:rPr>
              <w:t>5-89-34</w:t>
            </w:r>
          </w:p>
          <w:p w:rsidR="009B374C" w:rsidRPr="005E73DD" w:rsidRDefault="009B374C" w:rsidP="00E5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B53" w:rsidRPr="005E73DD" w:rsidRDefault="00350B53" w:rsidP="00830DDD">
      <w:pPr>
        <w:rPr>
          <w:rFonts w:ascii="Arial" w:hAnsi="Arial" w:cs="Arial"/>
          <w:sz w:val="20"/>
          <w:szCs w:val="20"/>
        </w:rPr>
      </w:pPr>
    </w:p>
    <w:sectPr w:rsidR="00350B53" w:rsidRPr="005E73DD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90" w:rsidRDefault="00A87490" w:rsidP="00830DDD">
      <w:r>
        <w:separator/>
      </w:r>
    </w:p>
  </w:endnote>
  <w:endnote w:type="continuationSeparator" w:id="0">
    <w:p w:rsidR="00A87490" w:rsidRDefault="00A87490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90" w:rsidRDefault="00A87490" w:rsidP="00830DDD">
      <w:r>
        <w:separator/>
      </w:r>
    </w:p>
  </w:footnote>
  <w:footnote w:type="continuationSeparator" w:id="0">
    <w:p w:rsidR="00A87490" w:rsidRDefault="00A87490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5505C"/>
    <w:rsid w:val="00067BD6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24A0C"/>
    <w:rsid w:val="002316D0"/>
    <w:rsid w:val="00245EB7"/>
    <w:rsid w:val="00247F33"/>
    <w:rsid w:val="002C1F68"/>
    <w:rsid w:val="002C2C71"/>
    <w:rsid w:val="002D3E35"/>
    <w:rsid w:val="002E0897"/>
    <w:rsid w:val="002E6C87"/>
    <w:rsid w:val="002E7035"/>
    <w:rsid w:val="00316770"/>
    <w:rsid w:val="00350B53"/>
    <w:rsid w:val="00375EED"/>
    <w:rsid w:val="003B0F9C"/>
    <w:rsid w:val="003C426D"/>
    <w:rsid w:val="003D5953"/>
    <w:rsid w:val="003D5B53"/>
    <w:rsid w:val="003E0AA2"/>
    <w:rsid w:val="00405C1C"/>
    <w:rsid w:val="004527FA"/>
    <w:rsid w:val="004C2660"/>
    <w:rsid w:val="004E45C0"/>
    <w:rsid w:val="00531CA4"/>
    <w:rsid w:val="00542B17"/>
    <w:rsid w:val="00546FB8"/>
    <w:rsid w:val="0055518B"/>
    <w:rsid w:val="00595529"/>
    <w:rsid w:val="005C3FA9"/>
    <w:rsid w:val="005E73DD"/>
    <w:rsid w:val="00630C1C"/>
    <w:rsid w:val="00685753"/>
    <w:rsid w:val="006A01FE"/>
    <w:rsid w:val="006E7469"/>
    <w:rsid w:val="00737C62"/>
    <w:rsid w:val="007B607B"/>
    <w:rsid w:val="00812A1F"/>
    <w:rsid w:val="00830DDD"/>
    <w:rsid w:val="008D6FD8"/>
    <w:rsid w:val="00911CCD"/>
    <w:rsid w:val="00914B2A"/>
    <w:rsid w:val="00917B6B"/>
    <w:rsid w:val="00973305"/>
    <w:rsid w:val="00991143"/>
    <w:rsid w:val="009A5065"/>
    <w:rsid w:val="009B374C"/>
    <w:rsid w:val="009B69B4"/>
    <w:rsid w:val="00A12BD7"/>
    <w:rsid w:val="00A23EB0"/>
    <w:rsid w:val="00A27772"/>
    <w:rsid w:val="00A36AA1"/>
    <w:rsid w:val="00A56019"/>
    <w:rsid w:val="00A633C9"/>
    <w:rsid w:val="00A87490"/>
    <w:rsid w:val="00AC6763"/>
    <w:rsid w:val="00B35900"/>
    <w:rsid w:val="00B403E4"/>
    <w:rsid w:val="00B41329"/>
    <w:rsid w:val="00B728C6"/>
    <w:rsid w:val="00B87FF4"/>
    <w:rsid w:val="00BA39B7"/>
    <w:rsid w:val="00BC3582"/>
    <w:rsid w:val="00BD18CA"/>
    <w:rsid w:val="00BF4BC8"/>
    <w:rsid w:val="00C0135A"/>
    <w:rsid w:val="00C46907"/>
    <w:rsid w:val="00C63433"/>
    <w:rsid w:val="00C90C1B"/>
    <w:rsid w:val="00CD21B3"/>
    <w:rsid w:val="00CE09F4"/>
    <w:rsid w:val="00CF768B"/>
    <w:rsid w:val="00D739E6"/>
    <w:rsid w:val="00D865D8"/>
    <w:rsid w:val="00DA4263"/>
    <w:rsid w:val="00DC1594"/>
    <w:rsid w:val="00DF6916"/>
    <w:rsid w:val="00E21186"/>
    <w:rsid w:val="00E27EC6"/>
    <w:rsid w:val="00E53AD7"/>
    <w:rsid w:val="00E55144"/>
    <w:rsid w:val="00E731DD"/>
    <w:rsid w:val="00EA25B4"/>
    <w:rsid w:val="00EB1369"/>
    <w:rsid w:val="00F119DB"/>
    <w:rsid w:val="00F17287"/>
    <w:rsid w:val="00F40967"/>
    <w:rsid w:val="00F51F8A"/>
    <w:rsid w:val="00F6172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9EA09-1650-41D7-8E48-285FDA14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basedOn w:val="a0"/>
    <w:uiPriority w:val="99"/>
    <w:unhideWhenUsed/>
    <w:rsid w:val="00375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43E6-61F2-49D9-8EBC-3AB6D570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№28 по Свердловской области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18</cp:revision>
  <cp:lastPrinted>2018-09-05T08:59:00Z</cp:lastPrinted>
  <dcterms:created xsi:type="dcterms:W3CDTF">2021-06-10T08:48:00Z</dcterms:created>
  <dcterms:modified xsi:type="dcterms:W3CDTF">2022-09-20T07:09:00Z</dcterms:modified>
</cp:coreProperties>
</file>