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AC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</w:t>
      </w:r>
      <w:r w:rsidR="00270F4D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Межрайонной ИФНС России</w:t>
      </w:r>
      <w:r w:rsid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270F4D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№ 29 </w:t>
      </w:r>
    </w:p>
    <w:p w:rsidR="006D61AC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Свердловской области тематических </w:t>
      </w:r>
      <w:r w:rsidR="0008536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семинаров</w:t>
      </w:r>
      <w:r w:rsidR="00732B3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/</w:t>
      </w:r>
      <w:proofErr w:type="spellStart"/>
      <w:r w:rsidR="00732B3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вебинаров</w:t>
      </w:r>
      <w:proofErr w:type="spellEnd"/>
      <w:r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085362" w:rsidRPr="006D61AC" w:rsidRDefault="00270F4D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с налогоплательщиками</w:t>
      </w:r>
      <w:r w:rsidR="0008536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</w:t>
      </w:r>
      <w:r w:rsidR="001C756F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="0008536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</w:t>
      </w:r>
      <w:r w:rsidR="00527B55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7E7D7C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085362" w:rsidRPr="006D61A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p w:rsidR="00085362" w:rsidRPr="006D61AC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47"/>
        <w:gridCol w:w="4252"/>
        <w:gridCol w:w="1418"/>
      </w:tblGrid>
      <w:tr w:rsidR="00270F4D" w:rsidRPr="006D61AC" w:rsidTr="006D61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270F4D" w:rsidRPr="006D61A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и время </w:t>
            </w:r>
            <w:proofErr w:type="spellStart"/>
            <w:r w:rsidR="006A121B"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proofErr w:type="spellStart"/>
            <w:r w:rsidR="00732B32"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6D61A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270F4D" w:rsidRPr="006D61AC" w:rsidTr="006D61AC">
        <w:trPr>
          <w:trHeight w:val="2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6D61A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6D61AC" w:rsidRDefault="00162041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270F4D" w:rsidRPr="006D61AC" w:rsidRDefault="00162041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0F4D" w:rsidRPr="006D61AC" w:rsidRDefault="004F5F09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34B38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70F4D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270F4D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7E7D7C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6D61AC" w:rsidRDefault="006D61A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0F4D" w:rsidRPr="006D61AC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F0" w:rsidRPr="006D61AC" w:rsidRDefault="005B61F0" w:rsidP="005B61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 выдаче сертификатов ключей проверки электронной подписи Удостоверяющим центром ФНС России.</w:t>
            </w:r>
          </w:p>
          <w:p w:rsidR="004F5F09" w:rsidRPr="006D61AC" w:rsidRDefault="004F5F09" w:rsidP="004F5F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Применение контрольно-кассовой техники.</w:t>
            </w:r>
          </w:p>
          <w:p w:rsidR="004F5F09" w:rsidRPr="006D61AC" w:rsidRDefault="004F5F09" w:rsidP="005B61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Социальная значимость работодателей при выплате заработной платы.</w:t>
            </w:r>
          </w:p>
          <w:p w:rsidR="00834B38" w:rsidRPr="006D61AC" w:rsidRDefault="00834B38" w:rsidP="005B61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Налоговое уведомление за 2021 год, его исполнение.</w:t>
            </w:r>
          </w:p>
          <w:p w:rsidR="00270F4D" w:rsidRPr="006D61AC" w:rsidRDefault="005B61F0" w:rsidP="005B61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ФНС России, реализованные в целях упрощения процедуры регистрации юридических лиц и индивидуальных предпринимателей.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6350A" w:rsidRPr="006D61AC" w:rsidRDefault="006D61A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+7 </w:t>
            </w:r>
            <w:r w:rsidR="00162041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Pr="006D61AC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E6350A" w:rsidRPr="006D61AC" w:rsidTr="006D61AC">
        <w:trPr>
          <w:trHeight w:val="1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6D61AC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6D61AC" w:rsidRDefault="00732B32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E6350A" w:rsidRPr="006D61AC" w:rsidRDefault="00732B32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61AC" w:rsidRDefault="00834B38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732B32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F5F09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732B32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7E4672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732B32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D61AC" w:rsidRDefault="006D61AC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6350A" w:rsidRPr="006D61AC" w:rsidRDefault="00732B32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09" w:rsidRPr="006D61AC" w:rsidRDefault="00834B38" w:rsidP="001C75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Имущественные налоги физических лиц: порядок исчисления, уплаты, предоставления льгот.</w:t>
            </w:r>
          </w:p>
          <w:p w:rsidR="001C756F" w:rsidRPr="006D61AC" w:rsidRDefault="001C756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Последствия неуплаты налогов.</w:t>
            </w:r>
          </w:p>
          <w:p w:rsidR="00BD45E6" w:rsidRPr="006D61AC" w:rsidRDefault="005B61F0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Электронные сервисы на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121B" w:rsidRPr="006D61AC" w:rsidRDefault="006D61A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+7 </w:t>
            </w:r>
            <w:r w:rsidR="006A121B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E6350A" w:rsidRPr="006D61A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  <w:tr w:rsidR="00661D2E" w:rsidRPr="006D61AC" w:rsidTr="006D61AC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6D61AC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6D61AC" w:rsidRDefault="00661D2E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661D2E" w:rsidRPr="006D61AC" w:rsidRDefault="00661D2E" w:rsidP="006D61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D61AC" w:rsidRDefault="00BD0546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7E7D7C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61D2E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F5F09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661D2E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7E7D7C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61D2E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61D2E" w:rsidRPr="006D61AC" w:rsidRDefault="00661D2E" w:rsidP="004F5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35" w:rsidRPr="006D61AC" w:rsidRDefault="005B61F0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Изменения в налоговом законодательстве с 2023 года.</w:t>
            </w:r>
            <w:r w:rsidR="006B5658"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Сроки представления отчетности.</w:t>
            </w:r>
          </w:p>
          <w:p w:rsidR="004F5F09" w:rsidRPr="006D61AC" w:rsidRDefault="004F5F09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Обязанность применения контрольно-кассовой техники.</w:t>
            </w:r>
          </w:p>
          <w:p w:rsidR="004F5F09" w:rsidRPr="006D61AC" w:rsidRDefault="004F5F09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Страховые взносы в фиксированном размере индивидуальных предпринимателей.</w:t>
            </w:r>
          </w:p>
          <w:p w:rsidR="007217B6" w:rsidRPr="006D61AC" w:rsidRDefault="007217B6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Электронная регистрация, ее возможности и преимущества.</w:t>
            </w:r>
            <w:r w:rsidR="006B5658" w:rsidRPr="006D6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658"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Типовые уставы обществ с ограниченной ответственностью.</w:t>
            </w:r>
          </w:p>
          <w:p w:rsidR="00BD45E6" w:rsidRPr="006D61AC" w:rsidRDefault="00834B38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Отчетность через Интернет, информационные услуги в электронном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C" w:rsidRDefault="006D61A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A121B" w:rsidRPr="006D61AC" w:rsidRDefault="006D61A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+7 </w:t>
            </w:r>
            <w:r w:rsidR="006A121B"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661D2E" w:rsidRPr="006D61A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61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9-36-34</w:t>
            </w:r>
          </w:p>
        </w:tc>
      </w:tr>
    </w:tbl>
    <w:p w:rsidR="006D61AC" w:rsidRDefault="006D61AC" w:rsidP="00F10C36">
      <w:pPr>
        <w:rPr>
          <w:rFonts w:ascii="Arial" w:hAnsi="Arial" w:cs="Arial"/>
          <w:b/>
          <w:sz w:val="20"/>
          <w:szCs w:val="20"/>
        </w:rPr>
      </w:pPr>
    </w:p>
    <w:p w:rsidR="00BD45E6" w:rsidRPr="006D61AC" w:rsidRDefault="001C756F" w:rsidP="00F10C36">
      <w:pPr>
        <w:rPr>
          <w:rFonts w:ascii="Arial" w:hAnsi="Arial" w:cs="Arial"/>
          <w:b/>
          <w:sz w:val="20"/>
          <w:szCs w:val="20"/>
        </w:rPr>
      </w:pPr>
      <w:r w:rsidRPr="006D61AC">
        <w:rPr>
          <w:rFonts w:ascii="Arial" w:hAnsi="Arial" w:cs="Arial"/>
          <w:b/>
          <w:sz w:val="20"/>
          <w:szCs w:val="20"/>
        </w:rPr>
        <w:t>Для участия в мероприятии необходимо предварительно зарегистрироваться по ссылке:</w:t>
      </w:r>
    </w:p>
    <w:p w:rsidR="001C756F" w:rsidRPr="006D61AC" w:rsidRDefault="006D61AC" w:rsidP="00F10C36">
      <w:pPr>
        <w:rPr>
          <w:rFonts w:ascii="Arial" w:hAnsi="Arial" w:cs="Arial"/>
          <w:b/>
          <w:sz w:val="20"/>
          <w:szCs w:val="20"/>
        </w:rPr>
      </w:pPr>
      <w:hyperlink r:id="rId7" w:history="1">
        <w:r w:rsidR="001C756F" w:rsidRPr="006D61AC">
          <w:rPr>
            <w:rStyle w:val="a5"/>
            <w:rFonts w:ascii="Arial" w:hAnsi="Arial" w:cs="Arial"/>
            <w:b/>
            <w:sz w:val="20"/>
            <w:szCs w:val="20"/>
          </w:rPr>
          <w:t>https://fns.ktalk.ru/ifns6683</w:t>
        </w:r>
      </w:hyperlink>
      <w:r w:rsidR="001C756F" w:rsidRPr="006D61AC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1C756F" w:rsidRPr="006D61AC">
        <w:rPr>
          <w:rFonts w:ascii="Arial" w:eastAsia="Calibri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162050" cy="1162050"/>
            <wp:effectExtent l="0" t="0" r="0" b="0"/>
            <wp:docPr id="3" name="Рисунок 3" descr="image-09-09-22-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-09-09-22-05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F0" w:rsidRPr="006D61AC" w:rsidRDefault="00F10C36" w:rsidP="00F10C36">
      <w:pPr>
        <w:rPr>
          <w:rFonts w:ascii="Arial" w:hAnsi="Arial" w:cs="Arial"/>
          <w:sz w:val="20"/>
          <w:szCs w:val="20"/>
        </w:rPr>
      </w:pPr>
      <w:r w:rsidRPr="006D61AC">
        <w:rPr>
          <w:rFonts w:ascii="Arial" w:hAnsi="Arial" w:cs="Arial"/>
          <w:sz w:val="20"/>
          <w:szCs w:val="20"/>
        </w:rPr>
        <w:t xml:space="preserve">                   </w:t>
      </w:r>
    </w:p>
    <w:sectPr w:rsidR="002B1AF0" w:rsidRPr="006D61AC" w:rsidSect="0015370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2C" w:rsidRDefault="0054022C">
      <w:pPr>
        <w:spacing w:after="0" w:line="240" w:lineRule="auto"/>
      </w:pPr>
      <w:r>
        <w:separator/>
      </w:r>
    </w:p>
  </w:endnote>
  <w:endnote w:type="continuationSeparator" w:id="0">
    <w:p w:rsidR="0054022C" w:rsidRDefault="0054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6D61AC" w:rsidP="005D141F">
    <w:pPr>
      <w:pStyle w:val="a3"/>
      <w:rPr>
        <w:szCs w:val="20"/>
      </w:rPr>
    </w:pPr>
  </w:p>
  <w:p w:rsidR="005D141F" w:rsidRPr="005D141F" w:rsidRDefault="006D61AC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2C" w:rsidRDefault="0054022C">
      <w:pPr>
        <w:spacing w:after="0" w:line="240" w:lineRule="auto"/>
      </w:pPr>
      <w:r>
        <w:separator/>
      </w:r>
    </w:p>
  </w:footnote>
  <w:footnote w:type="continuationSeparator" w:id="0">
    <w:p w:rsidR="0054022C" w:rsidRDefault="00540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4D"/>
    <w:rsid w:val="0000637D"/>
    <w:rsid w:val="0003081C"/>
    <w:rsid w:val="00045209"/>
    <w:rsid w:val="00085362"/>
    <w:rsid w:val="00153708"/>
    <w:rsid w:val="00162041"/>
    <w:rsid w:val="001C756F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3444E4"/>
    <w:rsid w:val="00364D7B"/>
    <w:rsid w:val="003B1268"/>
    <w:rsid w:val="003B52E2"/>
    <w:rsid w:val="004323AB"/>
    <w:rsid w:val="00482E35"/>
    <w:rsid w:val="004A10F3"/>
    <w:rsid w:val="004B05F7"/>
    <w:rsid w:val="004B2188"/>
    <w:rsid w:val="004C7812"/>
    <w:rsid w:val="004F5F09"/>
    <w:rsid w:val="005029D0"/>
    <w:rsid w:val="00527B55"/>
    <w:rsid w:val="0054022C"/>
    <w:rsid w:val="005522DA"/>
    <w:rsid w:val="005B58FD"/>
    <w:rsid w:val="005B61F0"/>
    <w:rsid w:val="005F351C"/>
    <w:rsid w:val="00650A51"/>
    <w:rsid w:val="00661D2E"/>
    <w:rsid w:val="00661F24"/>
    <w:rsid w:val="00662467"/>
    <w:rsid w:val="006A121B"/>
    <w:rsid w:val="006B5658"/>
    <w:rsid w:val="006D61AC"/>
    <w:rsid w:val="00706983"/>
    <w:rsid w:val="007217B6"/>
    <w:rsid w:val="00732B32"/>
    <w:rsid w:val="007766A5"/>
    <w:rsid w:val="007A5D4C"/>
    <w:rsid w:val="007E4672"/>
    <w:rsid w:val="007E6CC4"/>
    <w:rsid w:val="007E7D7C"/>
    <w:rsid w:val="00802B43"/>
    <w:rsid w:val="00833E9C"/>
    <w:rsid w:val="00834B38"/>
    <w:rsid w:val="00841766"/>
    <w:rsid w:val="00847754"/>
    <w:rsid w:val="008503B3"/>
    <w:rsid w:val="0088240C"/>
    <w:rsid w:val="00883A68"/>
    <w:rsid w:val="008B55E9"/>
    <w:rsid w:val="00901120"/>
    <w:rsid w:val="00915176"/>
    <w:rsid w:val="00926388"/>
    <w:rsid w:val="00932D4D"/>
    <w:rsid w:val="00953FA5"/>
    <w:rsid w:val="00960D4B"/>
    <w:rsid w:val="009645D3"/>
    <w:rsid w:val="009B0100"/>
    <w:rsid w:val="009E5CE9"/>
    <w:rsid w:val="00A04722"/>
    <w:rsid w:val="00AC12CA"/>
    <w:rsid w:val="00AF433F"/>
    <w:rsid w:val="00B92EDB"/>
    <w:rsid w:val="00BD0546"/>
    <w:rsid w:val="00BD45E6"/>
    <w:rsid w:val="00BF5D16"/>
    <w:rsid w:val="00C46608"/>
    <w:rsid w:val="00C84035"/>
    <w:rsid w:val="00CA6B0C"/>
    <w:rsid w:val="00CD0075"/>
    <w:rsid w:val="00D65C33"/>
    <w:rsid w:val="00D7263C"/>
    <w:rsid w:val="00DA7C94"/>
    <w:rsid w:val="00DB4043"/>
    <w:rsid w:val="00E06F7C"/>
    <w:rsid w:val="00E40B4C"/>
    <w:rsid w:val="00E47618"/>
    <w:rsid w:val="00E6350A"/>
    <w:rsid w:val="00ED0F5B"/>
    <w:rsid w:val="00ED18CB"/>
    <w:rsid w:val="00F10C36"/>
    <w:rsid w:val="00F628C9"/>
    <w:rsid w:val="00F75152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ns.ktalk.ru/ifns66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E6C7-B5DC-4B81-BE25-6FF531FF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Соловьева Екатерина Игоревна</cp:lastModifiedBy>
  <cp:revision>4</cp:revision>
  <cp:lastPrinted>2022-06-10T10:06:00Z</cp:lastPrinted>
  <dcterms:created xsi:type="dcterms:W3CDTF">2022-09-20T05:07:00Z</dcterms:created>
  <dcterms:modified xsi:type="dcterms:W3CDTF">2022-09-20T07:28:00Z</dcterms:modified>
</cp:coreProperties>
</file>