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6675A"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</w:t>
      </w:r>
      <w:r w:rsidR="00D6675A" w:rsidRPr="00D6675A">
        <w:rPr>
          <w:b/>
          <w:sz w:val="24"/>
        </w:rPr>
        <w:t xml:space="preserve">гражданских служащих (граждан) в кадровый резерв 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D6675A">
        <w:rPr>
          <w:b/>
          <w:sz w:val="24"/>
        </w:rPr>
        <w:t>2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552"/>
        <w:gridCol w:w="3827"/>
      </w:tblGrid>
      <w:tr w:rsidR="00984F8C" w:rsidRPr="00FD2DD3" w:rsidTr="00984F8C">
        <w:trPr>
          <w:trHeight w:val="554"/>
        </w:trPr>
        <w:tc>
          <w:tcPr>
            <w:tcW w:w="1418" w:type="dxa"/>
          </w:tcPr>
          <w:p w:rsidR="00984F8C" w:rsidRPr="009E0F52" w:rsidRDefault="00984F8C" w:rsidP="002B648B">
            <w:pPr>
              <w:jc w:val="center"/>
              <w:rPr>
                <w:sz w:val="22"/>
                <w:szCs w:val="22"/>
              </w:rPr>
            </w:pPr>
            <w:r w:rsidRPr="009E0F52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1984" w:type="dxa"/>
          </w:tcPr>
          <w:p w:rsidR="00984F8C" w:rsidRPr="00FD2DD3" w:rsidRDefault="00984F8C" w:rsidP="002B648B">
            <w:pPr>
              <w:jc w:val="center"/>
              <w:rPr>
                <w:sz w:val="22"/>
                <w:szCs w:val="22"/>
              </w:rPr>
            </w:pPr>
            <w:r w:rsidRPr="00FD2DD3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2552" w:type="dxa"/>
          </w:tcPr>
          <w:p w:rsidR="00984F8C" w:rsidRPr="00FD2DD3" w:rsidRDefault="00984F8C" w:rsidP="002B648B">
            <w:pPr>
              <w:jc w:val="center"/>
              <w:rPr>
                <w:sz w:val="22"/>
                <w:szCs w:val="22"/>
              </w:rPr>
            </w:pPr>
            <w:r w:rsidRPr="00FD2DD3">
              <w:rPr>
                <w:sz w:val="22"/>
                <w:szCs w:val="22"/>
              </w:rPr>
              <w:t xml:space="preserve">Наименование </w:t>
            </w:r>
          </w:p>
          <w:p w:rsidR="00984F8C" w:rsidRPr="00FD2DD3" w:rsidRDefault="00984F8C" w:rsidP="002B648B">
            <w:pPr>
              <w:jc w:val="center"/>
              <w:rPr>
                <w:sz w:val="22"/>
                <w:szCs w:val="22"/>
              </w:rPr>
            </w:pPr>
            <w:r w:rsidRPr="00FD2DD3">
              <w:rPr>
                <w:sz w:val="22"/>
                <w:szCs w:val="22"/>
              </w:rPr>
              <w:t>должности</w:t>
            </w:r>
          </w:p>
        </w:tc>
        <w:tc>
          <w:tcPr>
            <w:tcW w:w="3827" w:type="dxa"/>
          </w:tcPr>
          <w:p w:rsidR="00984F8C" w:rsidRPr="00FD2DD3" w:rsidRDefault="00984F8C" w:rsidP="002B648B">
            <w:pPr>
              <w:jc w:val="center"/>
              <w:rPr>
                <w:sz w:val="22"/>
                <w:szCs w:val="22"/>
              </w:rPr>
            </w:pPr>
            <w:r w:rsidRPr="00FD2DD3">
              <w:rPr>
                <w:sz w:val="22"/>
                <w:szCs w:val="22"/>
              </w:rPr>
              <w:t>Ф.И.О. участника конкурса</w:t>
            </w:r>
          </w:p>
        </w:tc>
      </w:tr>
      <w:tr w:rsidR="00984F8C" w:rsidRPr="00FD2DD3" w:rsidTr="00984F8C">
        <w:trPr>
          <w:trHeight w:val="1060"/>
        </w:trPr>
        <w:tc>
          <w:tcPr>
            <w:tcW w:w="1418" w:type="dxa"/>
            <w:vMerge w:val="restart"/>
            <w:vAlign w:val="center"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отдел 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Ефимов Иван Александрович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Оношкина Татьяна Владимировна</w:t>
            </w:r>
          </w:p>
        </w:tc>
      </w:tr>
      <w:tr w:rsidR="00984F8C" w:rsidRPr="00FD2DD3" w:rsidTr="00984F8C">
        <w:trPr>
          <w:trHeight w:val="848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отдел 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Ефимов Иван Александрович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Оношкина Татьяна Владимировна</w:t>
            </w:r>
          </w:p>
        </w:tc>
      </w:tr>
      <w:tr w:rsidR="00984F8C" w:rsidRPr="00FD2DD3" w:rsidTr="00984F8C">
        <w:trPr>
          <w:trHeight w:val="848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Ведерникова Ксения Михайловна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Ташкинова Елена Геннадьевна</w:t>
            </w:r>
          </w:p>
        </w:tc>
      </w:tr>
      <w:tr w:rsidR="00984F8C" w:rsidRPr="00FD2DD3" w:rsidTr="00984F8C">
        <w:trPr>
          <w:trHeight w:val="844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984F8C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5">
              <w:rPr>
                <w:rFonts w:ascii="Times New Roman" w:hAnsi="Times New Roman" w:cs="Times New Roman"/>
                <w:sz w:val="24"/>
                <w:szCs w:val="24"/>
              </w:rPr>
              <w:t>Поезжаева Татьяна Сергеевна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Ташкинова Елена Геннадьевна</w:t>
            </w:r>
          </w:p>
        </w:tc>
      </w:tr>
      <w:tr w:rsidR="00984F8C" w:rsidRPr="00FD2DD3" w:rsidTr="00984F8C">
        <w:trPr>
          <w:trHeight w:val="876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Гильванова Лилия Рамилевна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Вторых Маргарита Дмитриевна</w:t>
            </w:r>
          </w:p>
        </w:tc>
      </w:tr>
      <w:tr w:rsidR="00984F8C" w:rsidRPr="00FD2DD3" w:rsidTr="00984F8C">
        <w:trPr>
          <w:trHeight w:val="876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4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Старший специалист 2 разряда</w:t>
            </w:r>
          </w:p>
        </w:tc>
        <w:tc>
          <w:tcPr>
            <w:tcW w:w="3827" w:type="dxa"/>
            <w:vAlign w:val="center"/>
          </w:tcPr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Аристова Светлана Валерьевна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Нурмухаметова Диана Загитовна</w:t>
            </w:r>
          </w:p>
        </w:tc>
      </w:tr>
      <w:tr w:rsidR="00984F8C" w:rsidRPr="00FD2DD3" w:rsidTr="00984F8C">
        <w:trPr>
          <w:trHeight w:val="876"/>
        </w:trPr>
        <w:tc>
          <w:tcPr>
            <w:tcW w:w="1418" w:type="dxa"/>
            <w:vMerge/>
          </w:tcPr>
          <w:p w:rsidR="00984F8C" w:rsidRPr="005367F0" w:rsidRDefault="00984F8C" w:rsidP="002B64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84F8C" w:rsidRPr="00FD2DD3" w:rsidRDefault="00984F8C" w:rsidP="002B648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2552" w:type="dxa"/>
            <w:vAlign w:val="center"/>
          </w:tcPr>
          <w:p w:rsidR="00984F8C" w:rsidRPr="00FD2DD3" w:rsidRDefault="00984F8C" w:rsidP="002B648B">
            <w:pPr>
              <w:jc w:val="center"/>
              <w:rPr>
                <w:sz w:val="24"/>
              </w:rPr>
            </w:pPr>
            <w:r w:rsidRPr="00FD2DD3">
              <w:rPr>
                <w:sz w:val="24"/>
              </w:rPr>
              <w:t>Старший специалист 2 разряда</w:t>
            </w:r>
          </w:p>
        </w:tc>
        <w:tc>
          <w:tcPr>
            <w:tcW w:w="3827" w:type="dxa"/>
            <w:vAlign w:val="center"/>
          </w:tcPr>
          <w:p w:rsidR="00984F8C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84F8C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1E5">
              <w:rPr>
                <w:rFonts w:ascii="Times New Roman" w:hAnsi="Times New Roman" w:cs="Times New Roman"/>
                <w:sz w:val="24"/>
                <w:szCs w:val="24"/>
              </w:rPr>
              <w:t>Шпортак Наталия Евгеньевна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DD3">
              <w:rPr>
                <w:rFonts w:ascii="Times New Roman" w:hAnsi="Times New Roman" w:cs="Times New Roman"/>
                <w:sz w:val="24"/>
                <w:szCs w:val="24"/>
              </w:rPr>
              <w:t>Аристова Светлана Валерьевна</w:t>
            </w:r>
          </w:p>
          <w:p w:rsidR="00984F8C" w:rsidRPr="00FD2DD3" w:rsidRDefault="00984F8C" w:rsidP="002B648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0F492C"/>
    <w:rsid w:val="002E454C"/>
    <w:rsid w:val="003F646B"/>
    <w:rsid w:val="00984F8C"/>
    <w:rsid w:val="00D6675A"/>
    <w:rsid w:val="00FC0FA3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693C5C-F31C-4B76-8E10-B4CA135A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6675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84F8C"/>
    <w:pPr>
      <w:widowControl w:val="0"/>
      <w:autoSpaceDE w:val="0"/>
      <w:autoSpaceDN w:val="0"/>
      <w:adjustRightInd w:val="0"/>
      <w:spacing w:line="482" w:lineRule="exact"/>
      <w:ind w:firstLine="691"/>
      <w:jc w:val="both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2021-11-17T07:08:00Z</dcterms:created>
  <dcterms:modified xsi:type="dcterms:W3CDTF">2021-11-17T07:08:00Z</dcterms:modified>
</cp:coreProperties>
</file>