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1.</w:t>
      </w:r>
      <w:r w:rsidRPr="00AB57A0">
        <w:rPr>
          <w:rFonts w:ascii="Times New Roman" w:hAnsi="Times New Roman" w:cs="Times New Roman"/>
          <w:sz w:val="28"/>
          <w:szCs w:val="28"/>
        </w:rPr>
        <w:tab/>
        <w:t>Инспекция Федеральной налоговой службы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 (далее Инспекция) (620014,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, ул. Хомякова, 4, тел. (343) 379-80-12, факс (343) 376-83-42, сайт: www.nalog.ru) в лице  начальника Инспекции </w:t>
      </w:r>
      <w:proofErr w:type="spellStart"/>
      <w:r w:rsidR="00AC4B31">
        <w:rPr>
          <w:rFonts w:ascii="Times New Roman" w:hAnsi="Times New Roman" w:cs="Times New Roman"/>
          <w:sz w:val="28"/>
          <w:szCs w:val="28"/>
        </w:rPr>
        <w:t>Куропятник</w:t>
      </w:r>
      <w:proofErr w:type="spellEnd"/>
      <w:r w:rsidR="00AC4B31">
        <w:rPr>
          <w:rFonts w:ascii="Times New Roman" w:hAnsi="Times New Roman" w:cs="Times New Roman"/>
          <w:sz w:val="28"/>
          <w:szCs w:val="28"/>
        </w:rPr>
        <w:t xml:space="preserve"> Елены Анатольевны</w:t>
      </w:r>
      <w:r w:rsidRPr="00AB57A0">
        <w:rPr>
          <w:rFonts w:ascii="Times New Roman" w:hAnsi="Times New Roman" w:cs="Times New Roman"/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11.02.2015, предусматривает провести конкурс на замещение вакантных должностей государственной гражданской службы: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ведущей группы должностей гражданской службы категории «специалисты»:</w:t>
      </w:r>
    </w:p>
    <w:p w:rsidR="00AB57A0" w:rsidRP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 xml:space="preserve">- главный государственный налоговый инспектор </w:t>
      </w:r>
      <w:r w:rsidR="00385BF9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proofErr w:type="spellStart"/>
      <w:r w:rsidR="00385BF9">
        <w:rPr>
          <w:rFonts w:ascii="Times New Roman" w:hAnsi="Times New Roman" w:cs="Times New Roman"/>
          <w:b/>
          <w:sz w:val="28"/>
          <w:szCs w:val="28"/>
        </w:rPr>
        <w:t>предпроверочного</w:t>
      </w:r>
      <w:proofErr w:type="spellEnd"/>
      <w:r w:rsidR="00385BF9">
        <w:rPr>
          <w:rFonts w:ascii="Times New Roman" w:hAnsi="Times New Roman" w:cs="Times New Roman"/>
          <w:b/>
          <w:sz w:val="28"/>
          <w:szCs w:val="28"/>
        </w:rPr>
        <w:t xml:space="preserve"> анализа и истребования документов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Pr="00AB57A0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главный государственный налоговый инспектор отдела выездных проверок (</w:t>
      </w:r>
      <w:r w:rsidR="00630BB5">
        <w:rPr>
          <w:rFonts w:ascii="Times New Roman" w:hAnsi="Times New Roman" w:cs="Times New Roman"/>
          <w:b/>
          <w:sz w:val="28"/>
          <w:szCs w:val="28"/>
        </w:rPr>
        <w:t>2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630BB5">
        <w:rPr>
          <w:rFonts w:ascii="Times New Roman" w:hAnsi="Times New Roman" w:cs="Times New Roman"/>
          <w:b/>
          <w:sz w:val="28"/>
          <w:szCs w:val="28"/>
        </w:rPr>
        <w:t>и</w:t>
      </w:r>
      <w:r w:rsidRPr="00AB57A0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7A0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главный государственный налоговый инспектор отдела урегулиров</w:t>
      </w:r>
      <w:r w:rsidR="00630BB5">
        <w:rPr>
          <w:rFonts w:ascii="Times New Roman" w:hAnsi="Times New Roman" w:cs="Times New Roman"/>
          <w:b/>
          <w:sz w:val="28"/>
          <w:szCs w:val="28"/>
        </w:rPr>
        <w:t>ания задолженности (1 вакансия).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группы должностей гражданской службы категории «специалисты»:</w:t>
      </w:r>
    </w:p>
    <w:p w:rsidR="00AB57A0" w:rsidRPr="00AB57A0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старший государственный налоговый инспектор юридического отдела (1 вакансия);</w:t>
      </w:r>
    </w:p>
    <w:p w:rsidR="00AB57A0" w:rsidRPr="00AB57A0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отдела </w:t>
      </w:r>
      <w:r w:rsidR="00AC4B31">
        <w:rPr>
          <w:rFonts w:ascii="Times New Roman" w:hAnsi="Times New Roman" w:cs="Times New Roman"/>
          <w:b/>
          <w:sz w:val="28"/>
          <w:szCs w:val="28"/>
        </w:rPr>
        <w:t>учета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налогоплательщик</w:t>
      </w:r>
      <w:r w:rsidR="00AC4B31">
        <w:rPr>
          <w:rFonts w:ascii="Times New Roman" w:hAnsi="Times New Roman" w:cs="Times New Roman"/>
          <w:b/>
          <w:sz w:val="28"/>
          <w:szCs w:val="28"/>
        </w:rPr>
        <w:t>ов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P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отдела </w:t>
      </w:r>
      <w:proofErr w:type="spellStart"/>
      <w:r w:rsidR="00385BF9">
        <w:rPr>
          <w:rFonts w:ascii="Times New Roman" w:hAnsi="Times New Roman" w:cs="Times New Roman"/>
          <w:b/>
          <w:sz w:val="28"/>
          <w:szCs w:val="28"/>
        </w:rPr>
        <w:t>предпроверочного</w:t>
      </w:r>
      <w:proofErr w:type="spellEnd"/>
      <w:r w:rsidR="00385BF9">
        <w:rPr>
          <w:rFonts w:ascii="Times New Roman" w:hAnsi="Times New Roman" w:cs="Times New Roman"/>
          <w:b/>
          <w:sz w:val="28"/>
          <w:szCs w:val="28"/>
        </w:rPr>
        <w:t xml:space="preserve"> анализа и истребования  </w:t>
      </w:r>
      <w:r w:rsidR="00630BB5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85BF9">
        <w:rPr>
          <w:rFonts w:ascii="Times New Roman" w:hAnsi="Times New Roman" w:cs="Times New Roman"/>
          <w:b/>
          <w:sz w:val="28"/>
          <w:szCs w:val="28"/>
        </w:rPr>
        <w:t>2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385BF9">
        <w:rPr>
          <w:rFonts w:ascii="Times New Roman" w:hAnsi="Times New Roman" w:cs="Times New Roman"/>
          <w:b/>
          <w:sz w:val="28"/>
          <w:szCs w:val="28"/>
        </w:rPr>
        <w:t>и</w:t>
      </w:r>
      <w:r w:rsidRPr="00AB57A0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старший государственный налоговый инспекто</w:t>
      </w:r>
      <w:r w:rsidR="00385BF9">
        <w:rPr>
          <w:rFonts w:ascii="Times New Roman" w:hAnsi="Times New Roman" w:cs="Times New Roman"/>
          <w:b/>
          <w:sz w:val="28"/>
          <w:szCs w:val="28"/>
        </w:rPr>
        <w:t>р отдела камеральных проверок №1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старший государственный налоговый инспекто</w:t>
      </w:r>
      <w:r w:rsidR="00385BF9">
        <w:rPr>
          <w:rFonts w:ascii="Times New Roman" w:hAnsi="Times New Roman" w:cs="Times New Roman"/>
          <w:b/>
          <w:sz w:val="28"/>
          <w:szCs w:val="28"/>
        </w:rPr>
        <w:t>р отдела камеральных проверок №2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385BF9" w:rsidRPr="00AB57A0" w:rsidRDefault="00385BF9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старший государственный налоговый инспекто</w:t>
      </w:r>
      <w:r>
        <w:rPr>
          <w:rFonts w:ascii="Times New Roman" w:hAnsi="Times New Roman" w:cs="Times New Roman"/>
          <w:b/>
          <w:sz w:val="28"/>
          <w:szCs w:val="28"/>
        </w:rPr>
        <w:t>р отдела камеральных проверок №3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Pr="00AB57A0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старший государственный налоговый инспектор отдела выездных проверок (</w:t>
      </w:r>
      <w:r w:rsidR="00630BB5">
        <w:rPr>
          <w:rFonts w:ascii="Times New Roman" w:hAnsi="Times New Roman" w:cs="Times New Roman"/>
          <w:b/>
          <w:sz w:val="28"/>
          <w:szCs w:val="28"/>
        </w:rPr>
        <w:t>2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630BB5">
        <w:rPr>
          <w:rFonts w:ascii="Times New Roman" w:hAnsi="Times New Roman" w:cs="Times New Roman"/>
          <w:b/>
          <w:sz w:val="28"/>
          <w:szCs w:val="28"/>
        </w:rPr>
        <w:t>и</w:t>
      </w:r>
      <w:r w:rsidRPr="00AB57A0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7A0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отдела </w:t>
      </w:r>
      <w:r w:rsidR="00630BB5">
        <w:rPr>
          <w:rFonts w:ascii="Times New Roman" w:hAnsi="Times New Roman" w:cs="Times New Roman"/>
          <w:b/>
          <w:sz w:val="28"/>
          <w:szCs w:val="28"/>
        </w:rPr>
        <w:t>оперативного контроля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P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учета налогоплательщиков (1 вакансия);</w:t>
      </w:r>
    </w:p>
    <w:p w:rsidR="00AB57A0" w:rsidRP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регистрации юридических лиц и индивидуальных предпринимателей (2 вакансии);</w:t>
      </w:r>
    </w:p>
    <w:p w:rsidR="00AB57A0" w:rsidRP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 xml:space="preserve">- государственный налоговый инспектор отдела </w:t>
      </w:r>
      <w:proofErr w:type="spellStart"/>
      <w:r w:rsidR="00385BF9">
        <w:rPr>
          <w:rFonts w:ascii="Times New Roman" w:hAnsi="Times New Roman" w:cs="Times New Roman"/>
          <w:b/>
          <w:sz w:val="28"/>
          <w:szCs w:val="28"/>
        </w:rPr>
        <w:t>предпроверочного</w:t>
      </w:r>
      <w:proofErr w:type="spellEnd"/>
      <w:r w:rsidR="00385BF9">
        <w:rPr>
          <w:rFonts w:ascii="Times New Roman" w:hAnsi="Times New Roman" w:cs="Times New Roman"/>
          <w:b/>
          <w:sz w:val="28"/>
          <w:szCs w:val="28"/>
        </w:rPr>
        <w:t xml:space="preserve"> анализа и истребования документов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Pr="00AB57A0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камеральных проверок №</w:t>
      </w:r>
      <w:r w:rsidR="00385BF9">
        <w:rPr>
          <w:rFonts w:ascii="Times New Roman" w:hAnsi="Times New Roman" w:cs="Times New Roman"/>
          <w:b/>
          <w:sz w:val="28"/>
          <w:szCs w:val="28"/>
        </w:rPr>
        <w:t>2 (1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385BF9">
        <w:rPr>
          <w:rFonts w:ascii="Times New Roman" w:hAnsi="Times New Roman" w:cs="Times New Roman"/>
          <w:b/>
          <w:sz w:val="28"/>
          <w:szCs w:val="28"/>
        </w:rPr>
        <w:t>я</w:t>
      </w:r>
      <w:r w:rsidRPr="00AB57A0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7A0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выездных проверок (</w:t>
      </w:r>
      <w:r w:rsidR="00630BB5">
        <w:rPr>
          <w:rFonts w:ascii="Times New Roman" w:hAnsi="Times New Roman" w:cs="Times New Roman"/>
          <w:b/>
          <w:sz w:val="28"/>
          <w:szCs w:val="28"/>
        </w:rPr>
        <w:t>2</w:t>
      </w:r>
      <w:r w:rsidRPr="00AB57A0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630BB5">
        <w:rPr>
          <w:rFonts w:ascii="Times New Roman" w:hAnsi="Times New Roman" w:cs="Times New Roman"/>
          <w:b/>
          <w:sz w:val="28"/>
          <w:szCs w:val="28"/>
        </w:rPr>
        <w:t>и</w:t>
      </w:r>
      <w:r w:rsidRPr="00AB57A0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b/>
          <w:sz w:val="28"/>
          <w:szCs w:val="28"/>
        </w:rPr>
        <w:lastRenderedPageBreak/>
        <w:t>- государственный налоговый инспектор контрольно-аналитического отдела (1 вакансия).</w:t>
      </w:r>
    </w:p>
    <w:p w:rsidR="00AB57A0" w:rsidRPr="00AB57A0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группе должностей гражданской службы категории «обеспечивающие специалисты»:</w:t>
      </w:r>
    </w:p>
    <w:p w:rsidR="00AB57A0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AC4B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- старший специалист 2 разряда отдела </w:t>
      </w:r>
      <w:r w:rsidR="00AC4B31" w:rsidRPr="00AC4B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работы с налогоплательщиками</w:t>
      </w:r>
      <w:r w:rsidR="00385BF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(1 вакансия);</w:t>
      </w:r>
    </w:p>
    <w:p w:rsidR="00385BF9" w:rsidRPr="00385BF9" w:rsidRDefault="00385BF9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AC4B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- старший специалист 2 разряда отдела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учета налогоплательщиков (1 вакансия).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2.</w:t>
      </w:r>
      <w:r w:rsidRPr="00AB57A0">
        <w:rPr>
          <w:rFonts w:ascii="Times New Roman" w:hAnsi="Times New Roman" w:cs="Times New Roman"/>
          <w:sz w:val="28"/>
          <w:szCs w:val="28"/>
        </w:rPr>
        <w:tab/>
        <w:t>К претендентам для замещения вакантных должностей, относящихся к ведущей группе должностей категории «специалисты», предъявляются следующие требования: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7A0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 претендентам для замещения вакантных должностей, относящихся к старшей группе должностей категории «специалисты», предъявляются следующие требования: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7A0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должностей, относящихся к старшей группе должностей категории «обеспечивающие специалисты», предъявляются следующие требования: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 наличие профессионального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3.</w:t>
      </w:r>
      <w:r w:rsidRPr="00AB57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4.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Условия прохождения государственной гражданской службы: служебный день с 09:00 до 18:00 (пятница с 09:00 до 17:00), перерыв с 13:00 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 xml:space="preserve"> 13:48, 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выходные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 Начало приема документов для участия в конкурсе в 09:00 «</w:t>
      </w:r>
      <w:r w:rsidR="00AC4B31">
        <w:rPr>
          <w:rFonts w:ascii="Times New Roman" w:hAnsi="Times New Roman" w:cs="Times New Roman"/>
          <w:sz w:val="28"/>
          <w:szCs w:val="28"/>
        </w:rPr>
        <w:t>17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AC4B31">
        <w:rPr>
          <w:rFonts w:ascii="Times New Roman" w:hAnsi="Times New Roman" w:cs="Times New Roman"/>
          <w:sz w:val="28"/>
          <w:szCs w:val="28"/>
        </w:rPr>
        <w:t>ноября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2020г., окончание в 18:00 «</w:t>
      </w:r>
      <w:r w:rsidR="00AC4B31">
        <w:rPr>
          <w:rFonts w:ascii="Times New Roman" w:hAnsi="Times New Roman" w:cs="Times New Roman"/>
          <w:sz w:val="28"/>
          <w:szCs w:val="28"/>
        </w:rPr>
        <w:t>07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AC4B31">
        <w:rPr>
          <w:rFonts w:ascii="Times New Roman" w:hAnsi="Times New Roman" w:cs="Times New Roman"/>
          <w:sz w:val="28"/>
          <w:szCs w:val="28"/>
        </w:rPr>
        <w:t>декабря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2020г., документы принимаются с 09:00 до 18:00, (пятница с 9-00 до 17-00) кроме субботы и воскресенья, обеденный перерыв 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 xml:space="preserve"> 13:00 до 13:48.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6.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Адрес места приема документов: 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504.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7A0">
        <w:rPr>
          <w:rFonts w:ascii="Times New Roman" w:hAnsi="Times New Roman" w:cs="Times New Roman"/>
          <w:sz w:val="28"/>
          <w:szCs w:val="28"/>
        </w:rPr>
        <w:t>Ответственный за прием документов: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 xml:space="preserve"> Тетерина Ольга Леонидовна. Контактный телефон: 379-80-12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7.</w:t>
      </w:r>
      <w:r w:rsidRPr="00AB57A0">
        <w:rPr>
          <w:rFonts w:ascii="Times New Roman" w:hAnsi="Times New Roman" w:cs="Times New Roman"/>
          <w:sz w:val="28"/>
          <w:szCs w:val="28"/>
        </w:rPr>
        <w:tab/>
        <w:t>Предположительная дата проведения конкурса: «</w:t>
      </w:r>
      <w:r w:rsidR="00AC4B31">
        <w:rPr>
          <w:rFonts w:ascii="Times New Roman" w:hAnsi="Times New Roman" w:cs="Times New Roman"/>
          <w:sz w:val="28"/>
          <w:szCs w:val="28"/>
        </w:rPr>
        <w:t>30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AC4B31">
        <w:rPr>
          <w:rFonts w:ascii="Times New Roman" w:hAnsi="Times New Roman" w:cs="Times New Roman"/>
          <w:sz w:val="28"/>
          <w:szCs w:val="28"/>
        </w:rPr>
        <w:t>декабря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2020г. в 10:00. Точная дата и время проведения конкурса будут сообщены конкурсантам дополнительно в письменной форме.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Конкурс будет проводиться по адресу: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504.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8. Для участия в конкурсе гражданин представляет следующие документы: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ж)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AB57A0" w:rsidRPr="00AB57A0" w:rsidRDefault="00AB57A0" w:rsidP="00987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</w:t>
      </w:r>
      <w:r w:rsidR="00987CDD">
        <w:rPr>
          <w:rFonts w:ascii="Times New Roman" w:hAnsi="Times New Roman" w:cs="Times New Roman"/>
          <w:sz w:val="28"/>
          <w:szCs w:val="28"/>
        </w:rPr>
        <w:t xml:space="preserve">еспечения "Справки БК", который размещен по адресу: </w:t>
      </w:r>
      <w:r w:rsidR="00987CDD" w:rsidRPr="00987CDD">
        <w:rPr>
          <w:rFonts w:ascii="Times New Roman" w:hAnsi="Times New Roman" w:cs="Times New Roman"/>
          <w:sz w:val="28"/>
          <w:szCs w:val="28"/>
        </w:rPr>
        <w:t>https://gossluzhba.gov.ru/anticorruption/spravki_bk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9.</w:t>
      </w:r>
      <w:r w:rsidRPr="00AB57A0">
        <w:rPr>
          <w:rFonts w:ascii="Times New Roman" w:hAnsi="Times New Roman" w:cs="Times New Roman"/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Инспекция не 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</w:t>
      </w:r>
      <w:r w:rsidR="00987CDD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AB57A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AB57A0">
        <w:rPr>
          <w:rFonts w:ascii="Times New Roman" w:hAnsi="Times New Roman" w:cs="Times New Roman"/>
          <w:sz w:val="28"/>
          <w:szCs w:val="28"/>
        </w:rPr>
        <w:t>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13.</w:t>
      </w:r>
      <w:r w:rsidRPr="00AB57A0">
        <w:rPr>
          <w:rFonts w:ascii="Times New Roman" w:hAnsi="Times New Roman" w:cs="Times New Roman"/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14.</w:t>
      </w:r>
      <w:r w:rsidRPr="00AB57A0">
        <w:rPr>
          <w:rFonts w:ascii="Times New Roman" w:hAnsi="Times New Roman" w:cs="Times New Roman"/>
          <w:sz w:val="28"/>
          <w:szCs w:val="28"/>
        </w:rPr>
        <w:tab/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ИФНС России по </w:t>
      </w:r>
      <w:proofErr w:type="gramStart"/>
      <w:r w:rsidRPr="00AB57A0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proofErr w:type="gram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1B1C94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15.</w:t>
      </w:r>
      <w:r w:rsidRPr="00AB57A0">
        <w:rPr>
          <w:rFonts w:ascii="Times New Roman" w:hAnsi="Times New Roman" w:cs="Times New Roman"/>
          <w:sz w:val="28"/>
          <w:szCs w:val="28"/>
        </w:rPr>
        <w:tab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1B1C94" w:rsidRPr="00AB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A3"/>
    <w:rsid w:val="00385BF9"/>
    <w:rsid w:val="005278A3"/>
    <w:rsid w:val="006213FE"/>
    <w:rsid w:val="00630BB5"/>
    <w:rsid w:val="00667922"/>
    <w:rsid w:val="008738D4"/>
    <w:rsid w:val="00987CDD"/>
    <w:rsid w:val="00AB57A0"/>
    <w:rsid w:val="00A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CEB0-A171-463A-A9E7-3CD44D3F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Екатерина Игоревна</dc:creator>
  <cp:lastModifiedBy>Ставникова Наталья Алексеевна</cp:lastModifiedBy>
  <cp:revision>2</cp:revision>
  <cp:lastPrinted>2020-11-13T09:34:00Z</cp:lastPrinted>
  <dcterms:created xsi:type="dcterms:W3CDTF">2020-11-16T05:37:00Z</dcterms:created>
  <dcterms:modified xsi:type="dcterms:W3CDTF">2020-11-16T05:37:00Z</dcterms:modified>
</cp:coreProperties>
</file>