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14" w:rsidRPr="009373B5" w:rsidRDefault="00F43ABC" w:rsidP="009373B5">
      <w:pPr>
        <w:jc w:val="center"/>
        <w:rPr>
          <w:b/>
          <w:sz w:val="30"/>
          <w:szCs w:val="30"/>
        </w:rPr>
      </w:pPr>
      <w:r w:rsidRPr="009373B5">
        <w:rPr>
          <w:rStyle w:val="1"/>
          <w:b/>
          <w:sz w:val="30"/>
          <w:szCs w:val="30"/>
        </w:rPr>
        <w:t xml:space="preserve"> </w:t>
      </w:r>
      <w:r w:rsidR="009373B5" w:rsidRPr="009373B5">
        <w:rPr>
          <w:rStyle w:val="1"/>
          <w:b/>
          <w:sz w:val="30"/>
          <w:szCs w:val="30"/>
        </w:rPr>
        <w:t>График проведения и</w:t>
      </w:r>
      <w:r w:rsidR="00453218" w:rsidRPr="009373B5">
        <w:rPr>
          <w:rStyle w:val="1"/>
          <w:b/>
          <w:sz w:val="30"/>
          <w:szCs w:val="30"/>
        </w:rPr>
        <w:t>нспекцией ФНС России по Верх-</w:t>
      </w:r>
      <w:proofErr w:type="spellStart"/>
      <w:r w:rsidR="00453218" w:rsidRPr="009373B5">
        <w:rPr>
          <w:rStyle w:val="1"/>
          <w:b/>
          <w:sz w:val="30"/>
          <w:szCs w:val="30"/>
        </w:rPr>
        <w:t>Исетскому</w:t>
      </w:r>
      <w:proofErr w:type="spellEnd"/>
      <w:r w:rsidR="00453218" w:rsidRPr="009373B5">
        <w:rPr>
          <w:rStyle w:val="1"/>
          <w:b/>
          <w:sz w:val="30"/>
          <w:szCs w:val="30"/>
        </w:rPr>
        <w:t xml:space="preserve"> району г. Екатеринбурга тематических семинаров/</w:t>
      </w:r>
      <w:proofErr w:type="spellStart"/>
      <w:r w:rsidR="00453218" w:rsidRPr="009373B5">
        <w:rPr>
          <w:rStyle w:val="1"/>
          <w:b/>
          <w:sz w:val="30"/>
          <w:szCs w:val="30"/>
        </w:rPr>
        <w:t>вебинаров</w:t>
      </w:r>
      <w:proofErr w:type="spellEnd"/>
      <w:r w:rsidR="00453218" w:rsidRPr="009373B5">
        <w:rPr>
          <w:rStyle w:val="1"/>
          <w:b/>
          <w:sz w:val="30"/>
          <w:szCs w:val="30"/>
        </w:rPr>
        <w:t xml:space="preserve"> с налогоплательщиками</w:t>
      </w:r>
      <w:r w:rsidR="009373B5" w:rsidRPr="009373B5">
        <w:rPr>
          <w:rStyle w:val="1"/>
          <w:b/>
          <w:sz w:val="30"/>
          <w:szCs w:val="30"/>
        </w:rPr>
        <w:t xml:space="preserve"> </w:t>
      </w:r>
      <w:r w:rsidR="0070673C" w:rsidRPr="009373B5">
        <w:rPr>
          <w:rStyle w:val="1"/>
          <w:b/>
          <w:sz w:val="30"/>
          <w:szCs w:val="30"/>
        </w:rPr>
        <w:t>в 3</w:t>
      </w:r>
      <w:r w:rsidR="009373B5" w:rsidRPr="009373B5">
        <w:rPr>
          <w:rStyle w:val="1"/>
          <w:b/>
          <w:sz w:val="30"/>
          <w:szCs w:val="30"/>
        </w:rPr>
        <w:t xml:space="preserve"> квартале</w:t>
      </w:r>
      <w:r w:rsidR="00453218" w:rsidRPr="009373B5">
        <w:rPr>
          <w:rStyle w:val="1"/>
          <w:b/>
          <w:sz w:val="30"/>
          <w:szCs w:val="30"/>
        </w:rPr>
        <w:t xml:space="preserve"> 2021 года</w:t>
      </w:r>
      <w:r w:rsidR="009373B5" w:rsidRPr="009373B5">
        <w:rPr>
          <w:rStyle w:val="1"/>
          <w:b/>
          <w:sz w:val="30"/>
          <w:szCs w:val="30"/>
        </w:rPr>
        <w:t>.</w:t>
      </w:r>
    </w:p>
    <w:tbl>
      <w:tblPr>
        <w:tblpPr w:leftFromText="180" w:rightFromText="180" w:vertAnchor="text" w:horzAnchor="margin" w:tblpXSpec="center" w:tblpY="78"/>
        <w:tblW w:w="10240" w:type="dxa"/>
        <w:tblLook w:val="04A0" w:firstRow="1" w:lastRow="0" w:firstColumn="1" w:lastColumn="0" w:noHBand="0" w:noVBand="1"/>
      </w:tblPr>
      <w:tblGrid>
        <w:gridCol w:w="499"/>
        <w:gridCol w:w="2666"/>
        <w:gridCol w:w="1905"/>
        <w:gridCol w:w="3595"/>
        <w:gridCol w:w="1575"/>
      </w:tblGrid>
      <w:tr w:rsidR="0070673C" w:rsidRPr="009373B5" w:rsidTr="00002198">
        <w:trPr>
          <w:trHeight w:val="322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b/>
                <w:sz w:val="28"/>
                <w:szCs w:val="28"/>
              </w:rPr>
            </w:pPr>
            <w:r w:rsidRPr="009373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b/>
                <w:sz w:val="28"/>
                <w:szCs w:val="28"/>
              </w:rPr>
            </w:pPr>
            <w:r w:rsidRPr="009373B5">
              <w:rPr>
                <w:b/>
                <w:sz w:val="28"/>
                <w:szCs w:val="28"/>
              </w:rPr>
              <w:t>Место проведения семинара/</w:t>
            </w:r>
            <w:proofErr w:type="spellStart"/>
            <w:r w:rsidRPr="009373B5">
              <w:rPr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b/>
                <w:sz w:val="28"/>
                <w:szCs w:val="28"/>
              </w:rPr>
            </w:pPr>
            <w:r w:rsidRPr="009373B5">
              <w:rPr>
                <w:b/>
                <w:sz w:val="28"/>
                <w:szCs w:val="28"/>
              </w:rPr>
              <w:t>Дата и время семинара/</w:t>
            </w:r>
          </w:p>
          <w:p w:rsidR="0070673C" w:rsidRPr="009373B5" w:rsidRDefault="0070673C" w:rsidP="000021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373B5">
              <w:rPr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b/>
                <w:sz w:val="28"/>
                <w:szCs w:val="28"/>
              </w:rPr>
            </w:pPr>
            <w:r w:rsidRPr="009373B5">
              <w:rPr>
                <w:b/>
                <w:sz w:val="28"/>
                <w:szCs w:val="28"/>
              </w:rPr>
              <w:t>Тема семинара/</w:t>
            </w:r>
            <w:proofErr w:type="spellStart"/>
            <w:r w:rsidRPr="009373B5">
              <w:rPr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b/>
                <w:sz w:val="28"/>
                <w:szCs w:val="28"/>
              </w:rPr>
            </w:pPr>
            <w:r w:rsidRPr="009373B5">
              <w:rPr>
                <w:b/>
                <w:sz w:val="28"/>
                <w:szCs w:val="28"/>
              </w:rPr>
              <w:t>Телефон</w:t>
            </w:r>
          </w:p>
        </w:tc>
      </w:tr>
      <w:tr w:rsidR="0070673C" w:rsidRPr="009373B5" w:rsidTr="00002198">
        <w:trPr>
          <w:trHeight w:val="322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9373B5" w:rsidRDefault="0070673C" w:rsidP="00002198">
            <w:pPr>
              <w:rPr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9373B5" w:rsidRDefault="0070673C" w:rsidP="00002198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9373B5" w:rsidRDefault="0070673C" w:rsidP="00002198">
            <w:pPr>
              <w:rPr>
                <w:sz w:val="28"/>
                <w:szCs w:val="28"/>
              </w:rPr>
            </w:pPr>
          </w:p>
        </w:tc>
        <w:tc>
          <w:tcPr>
            <w:tcW w:w="3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9373B5" w:rsidRDefault="0070673C" w:rsidP="00002198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73C" w:rsidRPr="009373B5" w:rsidRDefault="0070673C" w:rsidP="00002198">
            <w:pPr>
              <w:rPr>
                <w:sz w:val="28"/>
                <w:szCs w:val="28"/>
              </w:rPr>
            </w:pPr>
          </w:p>
        </w:tc>
      </w:tr>
      <w:tr w:rsidR="0070673C" w:rsidRPr="009373B5" w:rsidTr="00002198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  <w:r w:rsidR="00587D58">
              <w:rPr>
                <w:sz w:val="28"/>
                <w:szCs w:val="28"/>
              </w:rPr>
              <w:t xml:space="preserve">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05.07.2021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Как стать </w:t>
            </w:r>
            <w:proofErr w:type="spellStart"/>
            <w:r w:rsidRPr="009373B5">
              <w:rPr>
                <w:sz w:val="28"/>
                <w:szCs w:val="28"/>
              </w:rPr>
              <w:t>самозанятым</w:t>
            </w:r>
            <w:proofErr w:type="spellEnd"/>
            <w:r w:rsidRPr="009373B5">
              <w:rPr>
                <w:sz w:val="28"/>
                <w:szCs w:val="28"/>
              </w:rPr>
              <w:t xml:space="preserve"> г</w:t>
            </w:r>
            <w:r w:rsidR="002E4EC1">
              <w:rPr>
                <w:sz w:val="28"/>
                <w:szCs w:val="28"/>
              </w:rPr>
              <w:t>ражданином. Функции приложения «Мой налог»</w:t>
            </w:r>
            <w:r w:rsidRPr="009373B5">
              <w:rPr>
                <w:sz w:val="28"/>
                <w:szCs w:val="28"/>
              </w:rPr>
              <w:t>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0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  <w:r w:rsidR="00587D58">
              <w:rPr>
                <w:sz w:val="28"/>
                <w:szCs w:val="28"/>
              </w:rPr>
              <w:t xml:space="preserve">        </w:t>
            </w: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09.07.2021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Обязанность по декларированию доходов физическими лицами. Право налогоплательщика на использование налоговых вычетов.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12.07.2021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Особенности налогового режима "Налогоплательщик налога на профессиональный доход".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5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  <w:r w:rsidR="00587D58">
              <w:rPr>
                <w:sz w:val="28"/>
                <w:szCs w:val="28"/>
              </w:rPr>
              <w:t xml:space="preserve"> 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14.07.2021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2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16.07.2021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Основные нарушения, допускаемые налогоплательщиками при оформлении платёжных поручений. Порядок уплаты третьими лицами. Единый налоговый платеж.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41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27.07.2021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Электронные сервисы ФНС России. Представление декларации по форме 3-НДФЛ в электронном виде через «Личный кабинет налогоплательщика для </w:t>
            </w:r>
            <w:r w:rsidRPr="009373B5">
              <w:rPr>
                <w:sz w:val="28"/>
                <w:szCs w:val="28"/>
              </w:rPr>
              <w:lastRenderedPageBreak/>
              <w:t>физических лиц».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205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29.07.2021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Электронные сервисы. «Личный кабинет налогоплательщика для физических лиц». «Личный кабинет налогоплательщика юридического лица». «Личный кабинет налогоплательщика индивидуального предпринимателя».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8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03.08.2021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Порядок направления жалоб по ТКС.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5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11.08.2021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Порядок заполнения декларации по форме 3-НДФЛ. Электронный </w:t>
            </w:r>
            <w:proofErr w:type="gramStart"/>
            <w:r w:rsidRPr="009373B5">
              <w:rPr>
                <w:sz w:val="28"/>
                <w:szCs w:val="28"/>
              </w:rPr>
              <w:t>сервис:  «</w:t>
            </w:r>
            <w:proofErr w:type="gramEnd"/>
            <w:r w:rsidRPr="009373B5">
              <w:rPr>
                <w:sz w:val="28"/>
                <w:szCs w:val="28"/>
              </w:rPr>
              <w:t>Личный кабинет налогоплательщика для физических лиц». «Декларационная кампания 2021».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03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13.08.2021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Услуги ИФНС, предоставляемые через МФЦ. Популярные Интернет-сервисы ФНС России. Способы оценки качества услуг.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002198" w:rsidRPr="009373B5" w:rsidTr="00002198">
        <w:trPr>
          <w:trHeight w:val="193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198" w:rsidRPr="009373B5" w:rsidRDefault="00002198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198" w:rsidRDefault="00002198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002198" w:rsidRPr="009373B5" w:rsidRDefault="00002198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</w:t>
            </w:r>
          </w:p>
          <w:p w:rsidR="00002198" w:rsidRPr="009373B5" w:rsidRDefault="00002198" w:rsidP="00023B6D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198" w:rsidRDefault="00002198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16.08.2021 </w:t>
            </w:r>
          </w:p>
          <w:p w:rsidR="00002198" w:rsidRPr="009373B5" w:rsidRDefault="00002198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198" w:rsidRPr="009373B5" w:rsidRDefault="00002198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Особенности </w:t>
            </w:r>
            <w:proofErr w:type="gramStart"/>
            <w:r w:rsidR="002E4EC1">
              <w:rPr>
                <w:sz w:val="28"/>
                <w:szCs w:val="28"/>
              </w:rPr>
              <w:t>налогового  режима</w:t>
            </w:r>
            <w:proofErr w:type="gramEnd"/>
            <w:r w:rsidR="002E4EC1">
              <w:rPr>
                <w:sz w:val="28"/>
                <w:szCs w:val="28"/>
              </w:rPr>
              <w:t xml:space="preserve"> «</w:t>
            </w:r>
            <w:r w:rsidRPr="009373B5">
              <w:rPr>
                <w:sz w:val="28"/>
                <w:szCs w:val="28"/>
              </w:rPr>
              <w:t>Налогоплательщик н</w:t>
            </w:r>
            <w:r w:rsidR="002E4EC1">
              <w:rPr>
                <w:sz w:val="28"/>
                <w:szCs w:val="28"/>
              </w:rPr>
              <w:t>алога на профессиональный доход»</w:t>
            </w:r>
            <w:bookmarkStart w:id="0" w:name="_GoBack"/>
            <w:bookmarkEnd w:id="0"/>
            <w:r w:rsidRPr="009373B5">
              <w:rPr>
                <w:sz w:val="28"/>
                <w:szCs w:val="28"/>
              </w:rPr>
              <w:t>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198" w:rsidRPr="009373B5" w:rsidRDefault="00002198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78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002198" w:rsidP="002E4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20.08.2021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Право на вычеты и обязанность по </w:t>
            </w:r>
            <w:r w:rsidRPr="009373B5">
              <w:rPr>
                <w:sz w:val="28"/>
                <w:szCs w:val="28"/>
              </w:rPr>
              <w:lastRenderedPageBreak/>
              <w:t xml:space="preserve">декларированию дохода. </w:t>
            </w:r>
            <w:r w:rsidR="002E4EC1">
              <w:rPr>
                <w:sz w:val="28"/>
                <w:szCs w:val="28"/>
              </w:rPr>
              <w:t>Упрощенный порядок.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2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24.08.2021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11-30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Порядок заполнения полей в платёжных поручениях. Уплата страховых взносов индивидуальными предпринимателями в 2021 году.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5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02.09.2021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Порядок заполнения декларации по форме 3-НДФЛ. Электронный </w:t>
            </w:r>
            <w:proofErr w:type="gramStart"/>
            <w:r w:rsidRPr="009373B5">
              <w:rPr>
                <w:sz w:val="28"/>
                <w:szCs w:val="28"/>
              </w:rPr>
              <w:t>сервис:  «</w:t>
            </w:r>
            <w:proofErr w:type="gramEnd"/>
            <w:r w:rsidRPr="009373B5">
              <w:rPr>
                <w:sz w:val="28"/>
                <w:szCs w:val="28"/>
              </w:rPr>
              <w:t>Личный кабинет налогоплательщика для физических лиц». «Декларационная кампания 2021». Единый налоговый платеж.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831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03.09.2021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Подача документов на государственную регистрацию изменения адреса (места нахождения) юридического лица. Порядок направления жалоб по ТКС.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13.09.2021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Что такое налоговое уведомление и как его исполнить.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259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16.09.2021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10-00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Порядок предоставления стандартных и социальных налоговых вычетов. Предоставление имущественных налоговых вычетов при продаже и приобретении имущества.  Порядок заполнения</w:t>
            </w:r>
            <w:r w:rsidR="002E4EC1">
              <w:rPr>
                <w:sz w:val="28"/>
                <w:szCs w:val="28"/>
              </w:rPr>
              <w:t>.</w:t>
            </w:r>
            <w:r w:rsidRPr="009373B5">
              <w:rPr>
                <w:sz w:val="28"/>
                <w:szCs w:val="28"/>
              </w:rPr>
              <w:t xml:space="preserve"> </w:t>
            </w:r>
            <w:r w:rsidR="002E4EC1" w:rsidRPr="002E4EC1">
              <w:rPr>
                <w:sz w:val="28"/>
                <w:szCs w:val="28"/>
              </w:rPr>
              <w:t xml:space="preserve"> налоговых деклараций 3-НДФЛ за 2021 год. Возможности электронных сервисов на сайте ФНС России.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15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21.09.2021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11-30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Электронные сервисы ФНС России. Представление декларации по форме 3-НДФЛ в электронном виде через «Личный кабинет налогоплательщика для физических лиц».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  <w:tr w:rsidR="0070673C" w:rsidRPr="009373B5" w:rsidTr="00002198">
        <w:trPr>
          <w:trHeight w:val="78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D58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ИФНС России по Верх-</w:t>
            </w:r>
            <w:proofErr w:type="spellStart"/>
            <w:r w:rsidRPr="009373B5">
              <w:rPr>
                <w:sz w:val="28"/>
                <w:szCs w:val="28"/>
              </w:rPr>
              <w:t>Исетскому</w:t>
            </w:r>
            <w:proofErr w:type="spellEnd"/>
            <w:r w:rsidRPr="009373B5">
              <w:rPr>
                <w:sz w:val="28"/>
                <w:szCs w:val="28"/>
              </w:rPr>
              <w:t xml:space="preserve"> </w:t>
            </w:r>
            <w:proofErr w:type="gramStart"/>
            <w:r w:rsidRPr="009373B5">
              <w:rPr>
                <w:sz w:val="28"/>
                <w:szCs w:val="28"/>
              </w:rPr>
              <w:t>району  г.</w:t>
            </w:r>
            <w:proofErr w:type="gramEnd"/>
            <w:r w:rsidRPr="009373B5">
              <w:rPr>
                <w:sz w:val="28"/>
                <w:szCs w:val="28"/>
              </w:rPr>
              <w:t xml:space="preserve"> Екатеринбурга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г. </w:t>
            </w:r>
            <w:proofErr w:type="spellStart"/>
            <w:proofErr w:type="gramStart"/>
            <w:r w:rsidRPr="009373B5">
              <w:rPr>
                <w:sz w:val="28"/>
                <w:szCs w:val="28"/>
              </w:rPr>
              <w:t>Екатеринбург,ул</w:t>
            </w:r>
            <w:proofErr w:type="spellEnd"/>
            <w:r w:rsidRPr="009373B5">
              <w:rPr>
                <w:sz w:val="28"/>
                <w:szCs w:val="28"/>
              </w:rPr>
              <w:t>.</w:t>
            </w:r>
            <w:proofErr w:type="gramEnd"/>
            <w:r w:rsidRPr="009373B5">
              <w:rPr>
                <w:sz w:val="28"/>
                <w:szCs w:val="28"/>
              </w:rPr>
              <w:t xml:space="preserve"> Хомякова, д.4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28.09.2021 </w:t>
            </w:r>
          </w:p>
          <w:p w:rsidR="0070673C" w:rsidRPr="009373B5" w:rsidRDefault="0070673C" w:rsidP="00002198">
            <w:pPr>
              <w:jc w:val="center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>15-00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70673C" w:rsidP="00002198">
            <w:pPr>
              <w:jc w:val="both"/>
              <w:rPr>
                <w:sz w:val="28"/>
                <w:szCs w:val="28"/>
              </w:rPr>
            </w:pPr>
            <w:r w:rsidRPr="009373B5">
              <w:rPr>
                <w:sz w:val="28"/>
                <w:szCs w:val="28"/>
              </w:rPr>
              <w:t xml:space="preserve">Как стать </w:t>
            </w:r>
            <w:proofErr w:type="spellStart"/>
            <w:r w:rsidRPr="009373B5">
              <w:rPr>
                <w:sz w:val="28"/>
                <w:szCs w:val="28"/>
              </w:rPr>
              <w:t>самозанятым</w:t>
            </w:r>
            <w:proofErr w:type="spellEnd"/>
            <w:r w:rsidRPr="009373B5">
              <w:rPr>
                <w:sz w:val="28"/>
                <w:szCs w:val="28"/>
              </w:rPr>
              <w:t xml:space="preserve"> г</w:t>
            </w:r>
            <w:r w:rsidR="002E4EC1">
              <w:rPr>
                <w:sz w:val="28"/>
                <w:szCs w:val="28"/>
              </w:rPr>
              <w:t>ражданином. Функции приложения «Мой налог»</w:t>
            </w:r>
            <w:r w:rsidRPr="009373B5">
              <w:rPr>
                <w:sz w:val="28"/>
                <w:szCs w:val="28"/>
              </w:rPr>
              <w:t>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73C" w:rsidRPr="009373B5" w:rsidRDefault="009373B5" w:rsidP="0000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70673C" w:rsidRPr="009373B5">
              <w:rPr>
                <w:sz w:val="28"/>
                <w:szCs w:val="28"/>
              </w:rPr>
              <w:t>(343)379-80-62</w:t>
            </w:r>
          </w:p>
        </w:tc>
      </w:tr>
    </w:tbl>
    <w:p w:rsidR="0070673C" w:rsidRPr="009373B5" w:rsidRDefault="0070673C">
      <w:pPr>
        <w:jc w:val="center"/>
        <w:rPr>
          <w:b/>
          <w:sz w:val="28"/>
          <w:szCs w:val="28"/>
        </w:rPr>
      </w:pPr>
    </w:p>
    <w:p w:rsidR="00677714" w:rsidRPr="009373B5" w:rsidRDefault="00677714" w:rsidP="009373B5">
      <w:pPr>
        <w:rPr>
          <w:sz w:val="28"/>
          <w:szCs w:val="28"/>
        </w:rPr>
      </w:pPr>
    </w:p>
    <w:sectPr w:rsidR="00677714" w:rsidRPr="009373B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C6" w:rsidRDefault="005078C6">
      <w:r>
        <w:separator/>
      </w:r>
    </w:p>
  </w:endnote>
  <w:endnote w:type="continuationSeparator" w:id="0">
    <w:p w:rsidR="005078C6" w:rsidRDefault="0050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C6" w:rsidRDefault="005078C6">
      <w:r>
        <w:separator/>
      </w:r>
    </w:p>
  </w:footnote>
  <w:footnote w:type="continuationSeparator" w:id="0">
    <w:p w:rsidR="005078C6" w:rsidRDefault="0050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14"/>
    <w:rsid w:val="00002198"/>
    <w:rsid w:val="0008425E"/>
    <w:rsid w:val="001772BF"/>
    <w:rsid w:val="00224945"/>
    <w:rsid w:val="002C503B"/>
    <w:rsid w:val="002E4EC1"/>
    <w:rsid w:val="003655D2"/>
    <w:rsid w:val="003935EA"/>
    <w:rsid w:val="003B1E37"/>
    <w:rsid w:val="00453218"/>
    <w:rsid w:val="004E2CA6"/>
    <w:rsid w:val="005078C6"/>
    <w:rsid w:val="00556AB6"/>
    <w:rsid w:val="00587D58"/>
    <w:rsid w:val="006060EC"/>
    <w:rsid w:val="00645621"/>
    <w:rsid w:val="00677714"/>
    <w:rsid w:val="0070673C"/>
    <w:rsid w:val="00867674"/>
    <w:rsid w:val="008D2107"/>
    <w:rsid w:val="009373B5"/>
    <w:rsid w:val="00A8229D"/>
    <w:rsid w:val="00AB673A"/>
    <w:rsid w:val="00B35147"/>
    <w:rsid w:val="00C14792"/>
    <w:rsid w:val="00D41063"/>
    <w:rsid w:val="00F43ABC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98D21B-6885-4DF1-AA2F-AB07424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Знак Знак"/>
    <w:link w:val="13"/>
    <w:rPr>
      <w:rFonts w:ascii="Arial" w:hAnsi="Arial"/>
      <w:b/>
      <w:i/>
      <w:sz w:val="32"/>
    </w:rPr>
  </w:style>
  <w:style w:type="character" w:customStyle="1" w:styleId="13">
    <w:name w:val="Знак Знак1"/>
    <w:link w:val="a5"/>
    <w:rPr>
      <w:rFonts w:ascii="Arial" w:hAnsi="Arial"/>
      <w:b/>
      <w:i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styleId="a8">
    <w:name w:val="Body Text Indent"/>
    <w:basedOn w:val="a"/>
    <w:link w:val="a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4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Subtitle"/>
    <w:basedOn w:val="a"/>
    <w:next w:val="a"/>
    <w:link w:val="ae"/>
    <w:uiPriority w:val="11"/>
    <w:qFormat/>
    <w:pPr>
      <w:jc w:val="both"/>
    </w:pPr>
    <w:rPr>
      <w:b/>
      <w:sz w:val="28"/>
    </w:rPr>
  </w:style>
  <w:style w:type="character" w:customStyle="1" w:styleId="ae">
    <w:name w:val="Подзаголовок Знак"/>
    <w:basedOn w:val="1"/>
    <w:link w:val="ad"/>
    <w:rPr>
      <w:b/>
      <w:sz w:val="28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59"/>
    <w:rsid w:val="00F4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Елена Михайловна</dc:creator>
  <cp:lastModifiedBy>Паршуков Илья Валерьевич</cp:lastModifiedBy>
  <cp:revision>5</cp:revision>
  <cp:lastPrinted>2021-03-12T07:25:00Z</cp:lastPrinted>
  <dcterms:created xsi:type="dcterms:W3CDTF">2021-06-10T10:08:00Z</dcterms:created>
  <dcterms:modified xsi:type="dcterms:W3CDTF">2021-06-17T13:26:00Z</dcterms:modified>
</cp:coreProperties>
</file>