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29C" w:rsidRDefault="0058629C">
      <w:pPr>
        <w:pStyle w:val="ConsPlusTitlePage"/>
      </w:pPr>
      <w:r>
        <w:br/>
      </w:r>
    </w:p>
    <w:p w:rsidR="0058629C" w:rsidRDefault="0058629C">
      <w:pPr>
        <w:pStyle w:val="ConsPlusNormal"/>
        <w:outlineLvl w:val="0"/>
      </w:pPr>
    </w:p>
    <w:p w:rsidR="0058629C" w:rsidRPr="005D1D2C" w:rsidRDefault="0058629C">
      <w:pPr>
        <w:pStyle w:val="ConsPlusTitle"/>
        <w:jc w:val="center"/>
        <w:outlineLvl w:val="0"/>
        <w:rPr>
          <w:color w:val="000000" w:themeColor="text1"/>
        </w:rPr>
      </w:pPr>
      <w:bookmarkStart w:id="0" w:name="_GoBack"/>
      <w:r w:rsidRPr="005D1D2C">
        <w:rPr>
          <w:color w:val="000000" w:themeColor="text1"/>
        </w:rPr>
        <w:t>ДУМА СЕРОВСКОГО ГОРОДСКОГО ОКРУГА</w:t>
      </w:r>
    </w:p>
    <w:p w:rsidR="0058629C" w:rsidRPr="005D1D2C" w:rsidRDefault="0058629C">
      <w:pPr>
        <w:pStyle w:val="ConsPlusTitle"/>
        <w:jc w:val="center"/>
        <w:rPr>
          <w:color w:val="000000" w:themeColor="text1"/>
        </w:rPr>
      </w:pPr>
      <w:r w:rsidRPr="005D1D2C">
        <w:rPr>
          <w:color w:val="000000" w:themeColor="text1"/>
        </w:rPr>
        <w:t>СЕДЬМОЙ СОЗЫВ</w:t>
      </w:r>
    </w:p>
    <w:p w:rsidR="0058629C" w:rsidRPr="005D1D2C" w:rsidRDefault="0058629C">
      <w:pPr>
        <w:pStyle w:val="ConsPlusTitle"/>
        <w:jc w:val="center"/>
        <w:rPr>
          <w:color w:val="000000" w:themeColor="text1"/>
        </w:rPr>
      </w:pPr>
      <w:r w:rsidRPr="005D1D2C">
        <w:rPr>
          <w:color w:val="000000" w:themeColor="text1"/>
        </w:rPr>
        <w:t>Тридцать второе заседание</w:t>
      </w:r>
    </w:p>
    <w:p w:rsidR="0058629C" w:rsidRPr="005D1D2C" w:rsidRDefault="0058629C">
      <w:pPr>
        <w:pStyle w:val="ConsPlusTitle"/>
        <w:jc w:val="center"/>
        <w:rPr>
          <w:color w:val="000000" w:themeColor="text1"/>
        </w:rPr>
      </w:pPr>
    </w:p>
    <w:p w:rsidR="0058629C" w:rsidRPr="005D1D2C" w:rsidRDefault="0058629C">
      <w:pPr>
        <w:pStyle w:val="ConsPlusTitle"/>
        <w:jc w:val="center"/>
        <w:rPr>
          <w:color w:val="000000" w:themeColor="text1"/>
        </w:rPr>
      </w:pPr>
      <w:r w:rsidRPr="005D1D2C">
        <w:rPr>
          <w:color w:val="000000" w:themeColor="text1"/>
        </w:rPr>
        <w:t>РЕШЕНИЕ</w:t>
      </w:r>
    </w:p>
    <w:p w:rsidR="0058629C" w:rsidRPr="005D1D2C" w:rsidRDefault="0058629C">
      <w:pPr>
        <w:pStyle w:val="ConsPlusTitle"/>
        <w:jc w:val="center"/>
        <w:rPr>
          <w:color w:val="000000" w:themeColor="text1"/>
        </w:rPr>
      </w:pPr>
      <w:r w:rsidRPr="005D1D2C">
        <w:rPr>
          <w:color w:val="000000" w:themeColor="text1"/>
        </w:rPr>
        <w:t>от 29 октября 2019 г. N 191</w:t>
      </w:r>
    </w:p>
    <w:p w:rsidR="0058629C" w:rsidRPr="005D1D2C" w:rsidRDefault="0058629C">
      <w:pPr>
        <w:pStyle w:val="ConsPlusTitle"/>
        <w:jc w:val="center"/>
        <w:rPr>
          <w:color w:val="000000" w:themeColor="text1"/>
        </w:rPr>
      </w:pPr>
    </w:p>
    <w:p w:rsidR="0058629C" w:rsidRPr="005D1D2C" w:rsidRDefault="0058629C">
      <w:pPr>
        <w:pStyle w:val="ConsPlusTitle"/>
        <w:jc w:val="center"/>
        <w:rPr>
          <w:color w:val="000000" w:themeColor="text1"/>
        </w:rPr>
      </w:pPr>
      <w:r w:rsidRPr="005D1D2C">
        <w:rPr>
          <w:color w:val="000000" w:themeColor="text1"/>
        </w:rPr>
        <w:t>ОБ УТВЕРЖДЕНИИ НА 2020 ГОД ЗНАЧЕНИЙ</w:t>
      </w:r>
    </w:p>
    <w:p w:rsidR="0058629C" w:rsidRPr="005D1D2C" w:rsidRDefault="0058629C">
      <w:pPr>
        <w:pStyle w:val="ConsPlusTitle"/>
        <w:jc w:val="center"/>
        <w:rPr>
          <w:color w:val="000000" w:themeColor="text1"/>
        </w:rPr>
      </w:pPr>
      <w:r w:rsidRPr="005D1D2C">
        <w:rPr>
          <w:color w:val="000000" w:themeColor="text1"/>
        </w:rPr>
        <w:t>КОРРЕКТИРУЮЩЕГО КОЭФФИЦИЕНТА БАЗОВОЙ ДОХОДНОСТИ,</w:t>
      </w:r>
    </w:p>
    <w:p w:rsidR="0058629C" w:rsidRPr="005D1D2C" w:rsidRDefault="0058629C">
      <w:pPr>
        <w:pStyle w:val="ConsPlusTitle"/>
        <w:jc w:val="center"/>
        <w:rPr>
          <w:color w:val="000000" w:themeColor="text1"/>
        </w:rPr>
      </w:pPr>
      <w:r w:rsidRPr="005D1D2C">
        <w:rPr>
          <w:color w:val="000000" w:themeColor="text1"/>
        </w:rPr>
        <w:t>УЧИТЫВАЮЩЕГО СОВОКУПНОСТЬ ОСОБЕННОСТЕЙ ВЕДЕНИЯ</w:t>
      </w:r>
    </w:p>
    <w:p w:rsidR="0058629C" w:rsidRPr="005D1D2C" w:rsidRDefault="0058629C">
      <w:pPr>
        <w:pStyle w:val="ConsPlusTitle"/>
        <w:jc w:val="center"/>
        <w:rPr>
          <w:color w:val="000000" w:themeColor="text1"/>
        </w:rPr>
      </w:pPr>
      <w:r w:rsidRPr="005D1D2C">
        <w:rPr>
          <w:color w:val="000000" w:themeColor="text1"/>
        </w:rPr>
        <w:t>НА ТЕРРИТОРИИ СЕРОВСКОГО ГОРОДСКОГО ОКРУГА</w:t>
      </w:r>
    </w:p>
    <w:p w:rsidR="0058629C" w:rsidRPr="005D1D2C" w:rsidRDefault="0058629C">
      <w:pPr>
        <w:pStyle w:val="ConsPlusTitle"/>
        <w:jc w:val="center"/>
        <w:rPr>
          <w:color w:val="000000" w:themeColor="text1"/>
        </w:rPr>
      </w:pPr>
      <w:r w:rsidRPr="005D1D2C">
        <w:rPr>
          <w:color w:val="000000" w:themeColor="text1"/>
        </w:rPr>
        <w:t>ПРЕДПРИНИМАТЕЛЬСКОЙ ДЕЯТЕЛЬНОСТИ,</w:t>
      </w:r>
    </w:p>
    <w:p w:rsidR="0058629C" w:rsidRPr="005D1D2C" w:rsidRDefault="0058629C">
      <w:pPr>
        <w:pStyle w:val="ConsPlusTitle"/>
        <w:jc w:val="center"/>
        <w:rPr>
          <w:color w:val="000000" w:themeColor="text1"/>
        </w:rPr>
      </w:pPr>
      <w:r w:rsidRPr="005D1D2C">
        <w:rPr>
          <w:color w:val="000000" w:themeColor="text1"/>
        </w:rPr>
        <w:t>ОБЛАГАЕМОЙ ЕДИНЫМ НАЛОГОМ НА ВМЕНЕННЫЙ ДОХОД</w:t>
      </w:r>
    </w:p>
    <w:p w:rsidR="0058629C" w:rsidRPr="005D1D2C" w:rsidRDefault="0058629C">
      <w:pPr>
        <w:pStyle w:val="ConsPlusNormal"/>
        <w:rPr>
          <w:color w:val="000000" w:themeColor="text1"/>
        </w:rPr>
      </w:pPr>
    </w:p>
    <w:p w:rsidR="0058629C" w:rsidRPr="005D1D2C" w:rsidRDefault="0058629C">
      <w:pPr>
        <w:pStyle w:val="ConsPlusNormal"/>
        <w:ind w:firstLine="540"/>
        <w:jc w:val="both"/>
        <w:rPr>
          <w:color w:val="000000" w:themeColor="text1"/>
        </w:rPr>
      </w:pPr>
      <w:r w:rsidRPr="005D1D2C">
        <w:rPr>
          <w:color w:val="000000" w:themeColor="text1"/>
        </w:rPr>
        <w:t xml:space="preserve">В соответствии с </w:t>
      </w:r>
      <w:hyperlink r:id="rId5" w:history="1">
        <w:r w:rsidRPr="005D1D2C">
          <w:rPr>
            <w:color w:val="000000" w:themeColor="text1"/>
          </w:rPr>
          <w:t>главой 26.3</w:t>
        </w:r>
      </w:hyperlink>
      <w:r w:rsidRPr="005D1D2C">
        <w:rPr>
          <w:color w:val="000000" w:themeColor="text1"/>
        </w:rPr>
        <w:t xml:space="preserve"> Налогового кодекса Российской Федерации, руководствуясь </w:t>
      </w:r>
      <w:hyperlink r:id="rId6" w:history="1">
        <w:r w:rsidRPr="005D1D2C">
          <w:rPr>
            <w:color w:val="000000" w:themeColor="text1"/>
          </w:rPr>
          <w:t>ст. 21</w:t>
        </w:r>
      </w:hyperlink>
      <w:r w:rsidRPr="005D1D2C">
        <w:rPr>
          <w:color w:val="000000" w:themeColor="text1"/>
        </w:rPr>
        <w:t xml:space="preserve"> Устава Серовского городского округа, Дума Серовского городского округа решила:</w:t>
      </w:r>
    </w:p>
    <w:p w:rsidR="0058629C" w:rsidRPr="005D1D2C" w:rsidRDefault="0058629C">
      <w:pPr>
        <w:pStyle w:val="ConsPlusNormal"/>
        <w:spacing w:before="220"/>
        <w:ind w:firstLine="540"/>
        <w:jc w:val="both"/>
        <w:rPr>
          <w:color w:val="000000" w:themeColor="text1"/>
        </w:rPr>
      </w:pPr>
      <w:r w:rsidRPr="005D1D2C">
        <w:rPr>
          <w:color w:val="000000" w:themeColor="text1"/>
        </w:rPr>
        <w:t>1. Утвердить на 2020 год значения корректирующего коэффициента базовой доходности, учитывающего совокупность особенностей ведения на территории Серовского городского округа предпринимательской деятельности, облагаемой единым налогом на вмененный доход (</w:t>
      </w:r>
      <w:hyperlink w:anchor="P37" w:history="1">
        <w:r w:rsidRPr="005D1D2C">
          <w:rPr>
            <w:color w:val="000000" w:themeColor="text1"/>
          </w:rPr>
          <w:t>приложения N 1</w:t>
        </w:r>
      </w:hyperlink>
      <w:r w:rsidRPr="005D1D2C">
        <w:rPr>
          <w:color w:val="000000" w:themeColor="text1"/>
        </w:rPr>
        <w:t xml:space="preserve"> - </w:t>
      </w:r>
      <w:hyperlink w:anchor="P576" w:history="1">
        <w:r w:rsidRPr="005D1D2C">
          <w:rPr>
            <w:color w:val="000000" w:themeColor="text1"/>
          </w:rPr>
          <w:t>11</w:t>
        </w:r>
      </w:hyperlink>
      <w:r w:rsidRPr="005D1D2C">
        <w:rPr>
          <w:color w:val="000000" w:themeColor="text1"/>
        </w:rPr>
        <w:t>).</w:t>
      </w:r>
    </w:p>
    <w:p w:rsidR="0058629C" w:rsidRPr="005D1D2C" w:rsidRDefault="0058629C">
      <w:pPr>
        <w:pStyle w:val="ConsPlusNormal"/>
        <w:spacing w:before="220"/>
        <w:ind w:firstLine="540"/>
        <w:jc w:val="both"/>
        <w:rPr>
          <w:color w:val="000000" w:themeColor="text1"/>
        </w:rPr>
      </w:pPr>
      <w:r w:rsidRPr="005D1D2C">
        <w:rPr>
          <w:color w:val="000000" w:themeColor="text1"/>
        </w:rPr>
        <w:t>2. Настоящее Решение вступает в силу с 01 января 2020 года.</w:t>
      </w:r>
    </w:p>
    <w:p w:rsidR="0058629C" w:rsidRPr="005D1D2C" w:rsidRDefault="0058629C">
      <w:pPr>
        <w:pStyle w:val="ConsPlusNormal"/>
        <w:spacing w:before="220"/>
        <w:ind w:firstLine="540"/>
        <w:jc w:val="both"/>
        <w:rPr>
          <w:color w:val="000000" w:themeColor="text1"/>
        </w:rPr>
      </w:pPr>
      <w:r w:rsidRPr="005D1D2C">
        <w:rPr>
          <w:color w:val="000000" w:themeColor="text1"/>
        </w:rPr>
        <w:t>3. Опубликовать настоящее Решение в газете "Серовский рабочий".</w:t>
      </w:r>
    </w:p>
    <w:p w:rsidR="0058629C" w:rsidRPr="005D1D2C" w:rsidRDefault="0058629C">
      <w:pPr>
        <w:pStyle w:val="ConsPlusNormal"/>
        <w:spacing w:before="220"/>
        <w:ind w:firstLine="540"/>
        <w:jc w:val="both"/>
        <w:rPr>
          <w:color w:val="000000" w:themeColor="text1"/>
        </w:rPr>
      </w:pPr>
      <w:r w:rsidRPr="005D1D2C">
        <w:rPr>
          <w:color w:val="000000" w:themeColor="text1"/>
        </w:rPr>
        <w:t>4. Контроль за исполнением настоящего Решения возложить на Комиссию по бюджету и экономической политике.</w:t>
      </w:r>
    </w:p>
    <w:p w:rsidR="0058629C" w:rsidRPr="005D1D2C" w:rsidRDefault="0058629C">
      <w:pPr>
        <w:pStyle w:val="ConsPlusNormal"/>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8629C" w:rsidRPr="005D1D2C">
        <w:tc>
          <w:tcPr>
            <w:tcW w:w="4535" w:type="dxa"/>
            <w:tcBorders>
              <w:top w:val="nil"/>
              <w:left w:val="nil"/>
              <w:bottom w:val="nil"/>
              <w:right w:val="nil"/>
            </w:tcBorders>
          </w:tcPr>
          <w:p w:rsidR="0058629C" w:rsidRPr="005D1D2C" w:rsidRDefault="0058629C">
            <w:pPr>
              <w:pStyle w:val="ConsPlusNormal"/>
              <w:rPr>
                <w:color w:val="000000" w:themeColor="text1"/>
              </w:rPr>
            </w:pPr>
            <w:r w:rsidRPr="005D1D2C">
              <w:rPr>
                <w:color w:val="000000" w:themeColor="text1"/>
              </w:rPr>
              <w:t>Глава</w:t>
            </w:r>
          </w:p>
          <w:p w:rsidR="0058629C" w:rsidRPr="005D1D2C" w:rsidRDefault="0058629C">
            <w:pPr>
              <w:pStyle w:val="ConsPlusNormal"/>
              <w:rPr>
                <w:color w:val="000000" w:themeColor="text1"/>
              </w:rPr>
            </w:pPr>
            <w:r w:rsidRPr="005D1D2C">
              <w:rPr>
                <w:color w:val="000000" w:themeColor="text1"/>
              </w:rPr>
              <w:t>Серовского городского округа</w:t>
            </w:r>
          </w:p>
          <w:p w:rsidR="0058629C" w:rsidRPr="005D1D2C" w:rsidRDefault="0058629C">
            <w:pPr>
              <w:pStyle w:val="ConsPlusNormal"/>
              <w:rPr>
                <w:color w:val="000000" w:themeColor="text1"/>
              </w:rPr>
            </w:pPr>
            <w:r w:rsidRPr="005D1D2C">
              <w:rPr>
                <w:color w:val="000000" w:themeColor="text1"/>
              </w:rPr>
              <w:t>В.В.СИЗИКОВ</w:t>
            </w:r>
          </w:p>
        </w:tc>
        <w:tc>
          <w:tcPr>
            <w:tcW w:w="4535" w:type="dxa"/>
            <w:tcBorders>
              <w:top w:val="nil"/>
              <w:left w:val="nil"/>
              <w:bottom w:val="nil"/>
              <w:right w:val="nil"/>
            </w:tcBorders>
          </w:tcPr>
          <w:p w:rsidR="0058629C" w:rsidRPr="005D1D2C" w:rsidRDefault="0058629C">
            <w:pPr>
              <w:pStyle w:val="ConsPlusNormal"/>
              <w:jc w:val="right"/>
              <w:rPr>
                <w:color w:val="000000" w:themeColor="text1"/>
              </w:rPr>
            </w:pPr>
            <w:r w:rsidRPr="005D1D2C">
              <w:rPr>
                <w:color w:val="000000" w:themeColor="text1"/>
              </w:rPr>
              <w:t>Председатель Думы</w:t>
            </w:r>
          </w:p>
          <w:p w:rsidR="0058629C" w:rsidRPr="005D1D2C" w:rsidRDefault="0058629C">
            <w:pPr>
              <w:pStyle w:val="ConsPlusNormal"/>
              <w:jc w:val="right"/>
              <w:rPr>
                <w:color w:val="000000" w:themeColor="text1"/>
              </w:rPr>
            </w:pPr>
            <w:r w:rsidRPr="005D1D2C">
              <w:rPr>
                <w:color w:val="000000" w:themeColor="text1"/>
              </w:rPr>
              <w:t>Серовского городского округа</w:t>
            </w:r>
          </w:p>
          <w:p w:rsidR="0058629C" w:rsidRPr="005D1D2C" w:rsidRDefault="0058629C">
            <w:pPr>
              <w:pStyle w:val="ConsPlusNormal"/>
              <w:jc w:val="right"/>
              <w:rPr>
                <w:color w:val="000000" w:themeColor="text1"/>
              </w:rPr>
            </w:pPr>
            <w:r w:rsidRPr="005D1D2C">
              <w:rPr>
                <w:color w:val="000000" w:themeColor="text1"/>
              </w:rPr>
              <w:t>А.Х.ЮСУПОВ</w:t>
            </w:r>
          </w:p>
        </w:tc>
      </w:tr>
    </w:tbl>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jc w:val="right"/>
        <w:outlineLvl w:val="0"/>
        <w:rPr>
          <w:color w:val="000000" w:themeColor="text1"/>
        </w:rPr>
      </w:pPr>
      <w:r w:rsidRPr="005D1D2C">
        <w:rPr>
          <w:color w:val="000000" w:themeColor="text1"/>
        </w:rPr>
        <w:t>Приложение N 1</w:t>
      </w:r>
    </w:p>
    <w:p w:rsidR="0058629C" w:rsidRPr="005D1D2C" w:rsidRDefault="0058629C">
      <w:pPr>
        <w:pStyle w:val="ConsPlusNormal"/>
        <w:jc w:val="right"/>
        <w:rPr>
          <w:color w:val="000000" w:themeColor="text1"/>
        </w:rPr>
      </w:pPr>
      <w:r w:rsidRPr="005D1D2C">
        <w:rPr>
          <w:color w:val="000000" w:themeColor="text1"/>
        </w:rPr>
        <w:t>к Решению Думы</w:t>
      </w:r>
    </w:p>
    <w:p w:rsidR="0058629C" w:rsidRPr="005D1D2C" w:rsidRDefault="0058629C">
      <w:pPr>
        <w:pStyle w:val="ConsPlusNormal"/>
        <w:jc w:val="right"/>
        <w:rPr>
          <w:color w:val="000000" w:themeColor="text1"/>
        </w:rPr>
      </w:pPr>
      <w:r w:rsidRPr="005D1D2C">
        <w:rPr>
          <w:color w:val="000000" w:themeColor="text1"/>
        </w:rPr>
        <w:t>Серовского городского округа</w:t>
      </w:r>
    </w:p>
    <w:p w:rsidR="0058629C" w:rsidRPr="005D1D2C" w:rsidRDefault="0058629C">
      <w:pPr>
        <w:pStyle w:val="ConsPlusNormal"/>
        <w:jc w:val="right"/>
        <w:rPr>
          <w:color w:val="000000" w:themeColor="text1"/>
        </w:rPr>
      </w:pPr>
      <w:r w:rsidRPr="005D1D2C">
        <w:rPr>
          <w:color w:val="000000" w:themeColor="text1"/>
        </w:rPr>
        <w:t>от 29 октября 2019 г. N 191</w:t>
      </w:r>
    </w:p>
    <w:p w:rsidR="0058629C" w:rsidRPr="005D1D2C" w:rsidRDefault="0058629C">
      <w:pPr>
        <w:pStyle w:val="ConsPlusNormal"/>
        <w:rPr>
          <w:color w:val="000000" w:themeColor="text1"/>
        </w:rPr>
      </w:pPr>
    </w:p>
    <w:p w:rsidR="0058629C" w:rsidRPr="005D1D2C" w:rsidRDefault="0058629C">
      <w:pPr>
        <w:pStyle w:val="ConsPlusTitle"/>
        <w:jc w:val="center"/>
        <w:rPr>
          <w:color w:val="000000" w:themeColor="text1"/>
        </w:rPr>
      </w:pPr>
      <w:bookmarkStart w:id="1" w:name="P37"/>
      <w:bookmarkEnd w:id="1"/>
      <w:r w:rsidRPr="005D1D2C">
        <w:rPr>
          <w:color w:val="000000" w:themeColor="text1"/>
        </w:rPr>
        <w:t>ЗНАЧЕНИЕ</w:t>
      </w:r>
    </w:p>
    <w:p w:rsidR="0058629C" w:rsidRPr="005D1D2C" w:rsidRDefault="0058629C">
      <w:pPr>
        <w:pStyle w:val="ConsPlusTitle"/>
        <w:jc w:val="center"/>
        <w:rPr>
          <w:color w:val="000000" w:themeColor="text1"/>
        </w:rPr>
      </w:pPr>
      <w:r w:rsidRPr="005D1D2C">
        <w:rPr>
          <w:color w:val="000000" w:themeColor="text1"/>
        </w:rPr>
        <w:t>КОРРЕКТИРУЮЩЕГО КОЭФФИЦИЕНТА БАЗОВОЙ ДОХОДНОСТИ,</w:t>
      </w:r>
    </w:p>
    <w:p w:rsidR="0058629C" w:rsidRPr="005D1D2C" w:rsidRDefault="0058629C">
      <w:pPr>
        <w:pStyle w:val="ConsPlusTitle"/>
        <w:jc w:val="center"/>
        <w:rPr>
          <w:color w:val="000000" w:themeColor="text1"/>
        </w:rPr>
      </w:pPr>
      <w:r w:rsidRPr="005D1D2C">
        <w:rPr>
          <w:color w:val="000000" w:themeColor="text1"/>
        </w:rPr>
        <w:t>УЧИТЫВАЮЩЕГО СОВОКУПНОСТЬ ОСОБЕННОСТЕЙ ВЕДЕНИЯ</w:t>
      </w:r>
    </w:p>
    <w:p w:rsidR="0058629C" w:rsidRPr="005D1D2C" w:rsidRDefault="0058629C">
      <w:pPr>
        <w:pStyle w:val="ConsPlusTitle"/>
        <w:jc w:val="center"/>
        <w:rPr>
          <w:color w:val="000000" w:themeColor="text1"/>
        </w:rPr>
      </w:pPr>
      <w:r w:rsidRPr="005D1D2C">
        <w:rPr>
          <w:color w:val="000000" w:themeColor="text1"/>
        </w:rPr>
        <w:t>НА ТЕРРИТОРИИ СЕРОВСКОГО ГОРОДСКОГО ОКРУГА</w:t>
      </w:r>
    </w:p>
    <w:p w:rsidR="0058629C" w:rsidRPr="005D1D2C" w:rsidRDefault="0058629C">
      <w:pPr>
        <w:pStyle w:val="ConsPlusTitle"/>
        <w:jc w:val="center"/>
        <w:rPr>
          <w:color w:val="000000" w:themeColor="text1"/>
        </w:rPr>
      </w:pPr>
      <w:r w:rsidRPr="005D1D2C">
        <w:rPr>
          <w:color w:val="000000" w:themeColor="text1"/>
        </w:rPr>
        <w:t>ПРЕДПРИНИМАТЕЛЬСКОЙ ДЕЯТЕЛЬНОСТИ ПО ОКАЗАНИЮ</w:t>
      </w:r>
    </w:p>
    <w:p w:rsidR="0058629C" w:rsidRPr="005D1D2C" w:rsidRDefault="0058629C">
      <w:pPr>
        <w:pStyle w:val="ConsPlusTitle"/>
        <w:jc w:val="center"/>
        <w:rPr>
          <w:color w:val="000000" w:themeColor="text1"/>
        </w:rPr>
      </w:pPr>
      <w:r w:rsidRPr="005D1D2C">
        <w:rPr>
          <w:color w:val="000000" w:themeColor="text1"/>
        </w:rPr>
        <w:t>БЫТОВЫХ УСЛУГ НА 2020 ГОД</w:t>
      </w:r>
    </w:p>
    <w:p w:rsidR="0058629C" w:rsidRPr="005D1D2C" w:rsidRDefault="0058629C">
      <w:pPr>
        <w:pStyle w:val="ConsPlusNormal"/>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236"/>
        <w:gridCol w:w="2098"/>
      </w:tblGrid>
      <w:tr w:rsidR="005D1D2C" w:rsidRPr="005D1D2C">
        <w:tc>
          <w:tcPr>
            <w:tcW w:w="737" w:type="dxa"/>
            <w:vAlign w:val="center"/>
          </w:tcPr>
          <w:p w:rsidR="0058629C" w:rsidRPr="005D1D2C" w:rsidRDefault="0058629C">
            <w:pPr>
              <w:pStyle w:val="ConsPlusNormal"/>
              <w:jc w:val="center"/>
              <w:rPr>
                <w:color w:val="000000" w:themeColor="text1"/>
              </w:rPr>
            </w:pPr>
            <w:r w:rsidRPr="005D1D2C">
              <w:rPr>
                <w:color w:val="000000" w:themeColor="text1"/>
              </w:rPr>
              <w:t>N п/п</w:t>
            </w:r>
          </w:p>
        </w:tc>
        <w:tc>
          <w:tcPr>
            <w:tcW w:w="6236" w:type="dxa"/>
            <w:vAlign w:val="center"/>
          </w:tcPr>
          <w:p w:rsidR="0058629C" w:rsidRPr="005D1D2C" w:rsidRDefault="0058629C">
            <w:pPr>
              <w:pStyle w:val="ConsPlusNormal"/>
              <w:jc w:val="center"/>
              <w:rPr>
                <w:color w:val="000000" w:themeColor="text1"/>
              </w:rPr>
            </w:pPr>
            <w:r w:rsidRPr="005D1D2C">
              <w:rPr>
                <w:color w:val="000000" w:themeColor="text1"/>
              </w:rPr>
              <w:t xml:space="preserve">Особенности ведения на территории Серовского городского </w:t>
            </w:r>
            <w:r w:rsidRPr="005D1D2C">
              <w:rPr>
                <w:color w:val="000000" w:themeColor="text1"/>
              </w:rPr>
              <w:lastRenderedPageBreak/>
              <w:t>округа предпринимательской деятельности по оказанию бытовых услуг в зависимости от оказываемых бытовых услуг</w:t>
            </w:r>
          </w:p>
        </w:tc>
        <w:tc>
          <w:tcPr>
            <w:tcW w:w="2098" w:type="dxa"/>
            <w:vAlign w:val="center"/>
          </w:tcPr>
          <w:p w:rsidR="0058629C" w:rsidRPr="005D1D2C" w:rsidRDefault="0058629C">
            <w:pPr>
              <w:pStyle w:val="ConsPlusNormal"/>
              <w:jc w:val="center"/>
              <w:rPr>
                <w:color w:val="000000" w:themeColor="text1"/>
              </w:rPr>
            </w:pPr>
            <w:r w:rsidRPr="005D1D2C">
              <w:rPr>
                <w:color w:val="000000" w:themeColor="text1"/>
              </w:rPr>
              <w:lastRenderedPageBreak/>
              <w:t xml:space="preserve">Значение </w:t>
            </w:r>
            <w:r w:rsidRPr="005D1D2C">
              <w:rPr>
                <w:color w:val="000000" w:themeColor="text1"/>
              </w:rPr>
              <w:lastRenderedPageBreak/>
              <w:t>корректирующего коэффициента базовой доходности</w:t>
            </w:r>
          </w:p>
        </w:tc>
      </w:tr>
      <w:tr w:rsidR="005D1D2C" w:rsidRPr="005D1D2C">
        <w:tc>
          <w:tcPr>
            <w:tcW w:w="737" w:type="dxa"/>
          </w:tcPr>
          <w:p w:rsidR="0058629C" w:rsidRPr="005D1D2C" w:rsidRDefault="0058629C">
            <w:pPr>
              <w:pStyle w:val="ConsPlusNormal"/>
              <w:jc w:val="center"/>
              <w:outlineLvl w:val="1"/>
              <w:rPr>
                <w:color w:val="000000" w:themeColor="text1"/>
              </w:rPr>
            </w:pPr>
            <w:r w:rsidRPr="005D1D2C">
              <w:rPr>
                <w:color w:val="000000" w:themeColor="text1"/>
              </w:rPr>
              <w:lastRenderedPageBreak/>
              <w:t>1.</w:t>
            </w:r>
          </w:p>
        </w:tc>
        <w:tc>
          <w:tcPr>
            <w:tcW w:w="8334" w:type="dxa"/>
            <w:gridSpan w:val="2"/>
          </w:tcPr>
          <w:p w:rsidR="0058629C" w:rsidRPr="005D1D2C" w:rsidRDefault="0058629C">
            <w:pPr>
              <w:pStyle w:val="ConsPlusNormal"/>
              <w:rPr>
                <w:color w:val="000000" w:themeColor="text1"/>
              </w:rPr>
            </w:pPr>
            <w:r w:rsidRPr="005D1D2C">
              <w:rPr>
                <w:color w:val="000000" w:themeColor="text1"/>
              </w:rPr>
              <w:t>Оказание одной или нескольких бытовых услуг, относящихся к услугам по ремонту и строительству жилья и других построек; либо оказание наряду с соответствующими бытовыми услугами иных бытовых услуг</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1.1</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пределах городской черты</w:t>
            </w:r>
          </w:p>
        </w:tc>
        <w:tc>
          <w:tcPr>
            <w:tcW w:w="2098" w:type="dxa"/>
          </w:tcPr>
          <w:p w:rsidR="0058629C" w:rsidRPr="005D1D2C" w:rsidRDefault="0058629C">
            <w:pPr>
              <w:pStyle w:val="ConsPlusNormal"/>
              <w:jc w:val="center"/>
              <w:rPr>
                <w:color w:val="000000" w:themeColor="text1"/>
              </w:rPr>
            </w:pPr>
            <w:r w:rsidRPr="005D1D2C">
              <w:rPr>
                <w:color w:val="000000" w:themeColor="text1"/>
              </w:rPr>
              <w:t>1,000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1.2</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более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0,500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1.3</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менее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0,400</w:t>
            </w:r>
          </w:p>
        </w:tc>
      </w:tr>
      <w:tr w:rsidR="005D1D2C" w:rsidRPr="005D1D2C">
        <w:tc>
          <w:tcPr>
            <w:tcW w:w="737" w:type="dxa"/>
          </w:tcPr>
          <w:p w:rsidR="0058629C" w:rsidRPr="005D1D2C" w:rsidRDefault="0058629C">
            <w:pPr>
              <w:pStyle w:val="ConsPlusNormal"/>
              <w:jc w:val="center"/>
              <w:outlineLvl w:val="1"/>
              <w:rPr>
                <w:color w:val="000000" w:themeColor="text1"/>
              </w:rPr>
            </w:pPr>
            <w:r w:rsidRPr="005D1D2C">
              <w:rPr>
                <w:color w:val="000000" w:themeColor="text1"/>
              </w:rPr>
              <w:t>2.</w:t>
            </w:r>
          </w:p>
        </w:tc>
        <w:tc>
          <w:tcPr>
            <w:tcW w:w="8334" w:type="dxa"/>
            <w:gridSpan w:val="2"/>
          </w:tcPr>
          <w:p w:rsidR="0058629C" w:rsidRPr="005D1D2C" w:rsidRDefault="0058629C">
            <w:pPr>
              <w:pStyle w:val="ConsPlusNormal"/>
              <w:rPr>
                <w:color w:val="000000" w:themeColor="text1"/>
              </w:rPr>
            </w:pPr>
            <w:r w:rsidRPr="005D1D2C">
              <w:rPr>
                <w:color w:val="000000" w:themeColor="text1"/>
              </w:rPr>
              <w:t>Оказание одной или нескольких бытовых услуг, не относящихся к услугам по ремонту и строительству жилья и других построек; услугам по ремонту, окраске и пошиву обуви; услугам по ремонту и пошиву швейных, меховых и кожаных изделий, головных уборов и изделий текстильной галантереи, ремонту, пошиву и вязанию трикотажных изделий; услугам по химической чистке и крашению; услугам прачечных; услугам бань и душевых; прочим услугам, оказываемым в банях и душевых; услугам предприятий по прокату, либо оказание соответствующих бытовых услуг наряду с бытовыми услугами по ремонту, окраске и пошиву обуви; ремонту и пошиву швейных, меховых и кожаных изделий, головных уборов и изделий текстильной галантереи, ремонту, пошиву и вязанию трикотажных изделий; услугами по химической чистке и крашению; услугами прачечных; услугами бань и душевых; прочими услугами, оказываемыми в банях и душевых; услугами предприятий по прокату</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2.1</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пределах городской черты</w:t>
            </w:r>
          </w:p>
        </w:tc>
        <w:tc>
          <w:tcPr>
            <w:tcW w:w="2098" w:type="dxa"/>
          </w:tcPr>
          <w:p w:rsidR="0058629C" w:rsidRPr="005D1D2C" w:rsidRDefault="0058629C">
            <w:pPr>
              <w:pStyle w:val="ConsPlusNormal"/>
              <w:jc w:val="center"/>
              <w:rPr>
                <w:color w:val="000000" w:themeColor="text1"/>
              </w:rPr>
            </w:pPr>
            <w:r w:rsidRPr="005D1D2C">
              <w:rPr>
                <w:color w:val="000000" w:themeColor="text1"/>
              </w:rPr>
              <w:t>1,000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2.2</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более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0,250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2.3</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менее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0,125</w:t>
            </w:r>
          </w:p>
        </w:tc>
      </w:tr>
      <w:tr w:rsidR="005D1D2C" w:rsidRPr="005D1D2C">
        <w:tc>
          <w:tcPr>
            <w:tcW w:w="737" w:type="dxa"/>
          </w:tcPr>
          <w:p w:rsidR="0058629C" w:rsidRPr="005D1D2C" w:rsidRDefault="0058629C">
            <w:pPr>
              <w:pStyle w:val="ConsPlusNormal"/>
              <w:jc w:val="center"/>
              <w:outlineLvl w:val="1"/>
              <w:rPr>
                <w:color w:val="000000" w:themeColor="text1"/>
              </w:rPr>
            </w:pPr>
            <w:r w:rsidRPr="005D1D2C">
              <w:rPr>
                <w:color w:val="000000" w:themeColor="text1"/>
              </w:rPr>
              <w:t>3.</w:t>
            </w:r>
          </w:p>
        </w:tc>
        <w:tc>
          <w:tcPr>
            <w:tcW w:w="8334" w:type="dxa"/>
            <w:gridSpan w:val="2"/>
          </w:tcPr>
          <w:p w:rsidR="0058629C" w:rsidRPr="005D1D2C" w:rsidRDefault="0058629C">
            <w:pPr>
              <w:pStyle w:val="ConsPlusNormal"/>
              <w:rPr>
                <w:color w:val="000000" w:themeColor="text1"/>
              </w:rPr>
            </w:pPr>
            <w:r w:rsidRPr="005D1D2C">
              <w:rPr>
                <w:color w:val="000000" w:themeColor="text1"/>
              </w:rPr>
              <w:t>Оказание одной или нескольких бытовых услуг, относящихся к услугам по ремонту, окраске и пошиву обуви; услугам по ремонту и пошиву швейных, меховых и кожаных изделий, головных уборов и изделий текстильной галантереи, ремонту, пошиву и вязанию трикотажных изделий; услугам по химической чистке и крашению; услугам прачечных; услугам бань и душевых; прочим услугам, оказываемым в банях и душевых; услугам предприятий по прокату</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3.1</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пределах городской черты</w:t>
            </w:r>
          </w:p>
        </w:tc>
        <w:tc>
          <w:tcPr>
            <w:tcW w:w="2098" w:type="dxa"/>
          </w:tcPr>
          <w:p w:rsidR="0058629C" w:rsidRPr="005D1D2C" w:rsidRDefault="0058629C">
            <w:pPr>
              <w:pStyle w:val="ConsPlusNormal"/>
              <w:jc w:val="center"/>
              <w:rPr>
                <w:color w:val="000000" w:themeColor="text1"/>
              </w:rPr>
            </w:pPr>
            <w:r w:rsidRPr="005D1D2C">
              <w:rPr>
                <w:color w:val="000000" w:themeColor="text1"/>
              </w:rPr>
              <w:t>1,000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3.2</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более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0,059</w:t>
            </w:r>
          </w:p>
        </w:tc>
      </w:tr>
      <w:tr w:rsidR="0058629C" w:rsidRPr="005D1D2C">
        <w:tc>
          <w:tcPr>
            <w:tcW w:w="737" w:type="dxa"/>
          </w:tcPr>
          <w:p w:rsidR="0058629C" w:rsidRPr="005D1D2C" w:rsidRDefault="0058629C">
            <w:pPr>
              <w:pStyle w:val="ConsPlusNormal"/>
              <w:jc w:val="center"/>
              <w:rPr>
                <w:color w:val="000000" w:themeColor="text1"/>
              </w:rPr>
            </w:pPr>
            <w:r w:rsidRPr="005D1D2C">
              <w:rPr>
                <w:color w:val="000000" w:themeColor="text1"/>
              </w:rPr>
              <w:t>3.3</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менее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0,029</w:t>
            </w:r>
          </w:p>
        </w:tc>
      </w:tr>
    </w:tbl>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jc w:val="right"/>
        <w:outlineLvl w:val="0"/>
        <w:rPr>
          <w:color w:val="000000" w:themeColor="text1"/>
        </w:rPr>
      </w:pPr>
      <w:r w:rsidRPr="005D1D2C">
        <w:rPr>
          <w:color w:val="000000" w:themeColor="text1"/>
        </w:rPr>
        <w:t>Приложение N 2</w:t>
      </w:r>
    </w:p>
    <w:p w:rsidR="0058629C" w:rsidRPr="005D1D2C" w:rsidRDefault="0058629C">
      <w:pPr>
        <w:pStyle w:val="ConsPlusNormal"/>
        <w:jc w:val="right"/>
        <w:rPr>
          <w:color w:val="000000" w:themeColor="text1"/>
        </w:rPr>
      </w:pPr>
      <w:r w:rsidRPr="005D1D2C">
        <w:rPr>
          <w:color w:val="000000" w:themeColor="text1"/>
        </w:rPr>
        <w:t>к Решению Думы</w:t>
      </w:r>
    </w:p>
    <w:p w:rsidR="0058629C" w:rsidRPr="005D1D2C" w:rsidRDefault="0058629C">
      <w:pPr>
        <w:pStyle w:val="ConsPlusNormal"/>
        <w:jc w:val="right"/>
        <w:rPr>
          <w:color w:val="000000" w:themeColor="text1"/>
        </w:rPr>
      </w:pPr>
      <w:r w:rsidRPr="005D1D2C">
        <w:rPr>
          <w:color w:val="000000" w:themeColor="text1"/>
        </w:rPr>
        <w:t>Серовского городского округа</w:t>
      </w:r>
    </w:p>
    <w:p w:rsidR="0058629C" w:rsidRPr="005D1D2C" w:rsidRDefault="0058629C">
      <w:pPr>
        <w:pStyle w:val="ConsPlusNormal"/>
        <w:jc w:val="right"/>
        <w:rPr>
          <w:color w:val="000000" w:themeColor="text1"/>
        </w:rPr>
      </w:pPr>
      <w:r w:rsidRPr="005D1D2C">
        <w:rPr>
          <w:color w:val="000000" w:themeColor="text1"/>
        </w:rPr>
        <w:t>от 29 октября 2019 г. N 191</w:t>
      </w:r>
    </w:p>
    <w:p w:rsidR="0058629C" w:rsidRPr="005D1D2C" w:rsidRDefault="0058629C">
      <w:pPr>
        <w:pStyle w:val="ConsPlusNormal"/>
        <w:rPr>
          <w:color w:val="000000" w:themeColor="text1"/>
        </w:rPr>
      </w:pPr>
    </w:p>
    <w:p w:rsidR="0058629C" w:rsidRPr="005D1D2C" w:rsidRDefault="0058629C">
      <w:pPr>
        <w:pStyle w:val="ConsPlusTitle"/>
        <w:jc w:val="center"/>
        <w:rPr>
          <w:color w:val="000000" w:themeColor="text1"/>
        </w:rPr>
      </w:pPr>
      <w:r w:rsidRPr="005D1D2C">
        <w:rPr>
          <w:color w:val="000000" w:themeColor="text1"/>
        </w:rPr>
        <w:t>ЗНАЧЕНИЕ</w:t>
      </w:r>
    </w:p>
    <w:p w:rsidR="0058629C" w:rsidRPr="005D1D2C" w:rsidRDefault="0058629C">
      <w:pPr>
        <w:pStyle w:val="ConsPlusTitle"/>
        <w:jc w:val="center"/>
        <w:rPr>
          <w:color w:val="000000" w:themeColor="text1"/>
        </w:rPr>
      </w:pPr>
      <w:r w:rsidRPr="005D1D2C">
        <w:rPr>
          <w:color w:val="000000" w:themeColor="text1"/>
        </w:rPr>
        <w:t>КОРРЕКТИРУЮЩЕГО КОЭФФИЦИЕНТА БАЗОВОЙ ДОХОДНОСТИ,</w:t>
      </w:r>
    </w:p>
    <w:p w:rsidR="0058629C" w:rsidRPr="005D1D2C" w:rsidRDefault="0058629C">
      <w:pPr>
        <w:pStyle w:val="ConsPlusTitle"/>
        <w:jc w:val="center"/>
        <w:rPr>
          <w:color w:val="000000" w:themeColor="text1"/>
        </w:rPr>
      </w:pPr>
      <w:r w:rsidRPr="005D1D2C">
        <w:rPr>
          <w:color w:val="000000" w:themeColor="text1"/>
        </w:rPr>
        <w:t>УЧИТЫВАЮЩЕГО СОВОКУПНОСТЬ ОСОБЕННОСТЕЙ ВЕДЕНИЯ</w:t>
      </w:r>
    </w:p>
    <w:p w:rsidR="0058629C" w:rsidRPr="005D1D2C" w:rsidRDefault="0058629C">
      <w:pPr>
        <w:pStyle w:val="ConsPlusTitle"/>
        <w:jc w:val="center"/>
        <w:rPr>
          <w:color w:val="000000" w:themeColor="text1"/>
        </w:rPr>
      </w:pPr>
      <w:r w:rsidRPr="005D1D2C">
        <w:rPr>
          <w:color w:val="000000" w:themeColor="text1"/>
        </w:rPr>
        <w:t>НА ТЕРРИТОРИИ СЕРОВСКОГО ГОРОДСКОГО ОКРУГА</w:t>
      </w:r>
    </w:p>
    <w:p w:rsidR="0058629C" w:rsidRPr="005D1D2C" w:rsidRDefault="0058629C">
      <w:pPr>
        <w:pStyle w:val="ConsPlusTitle"/>
        <w:jc w:val="center"/>
        <w:rPr>
          <w:color w:val="000000" w:themeColor="text1"/>
        </w:rPr>
      </w:pPr>
      <w:r w:rsidRPr="005D1D2C">
        <w:rPr>
          <w:color w:val="000000" w:themeColor="text1"/>
        </w:rPr>
        <w:t>ПРЕДПРИНИМАТЕЛЬСКОЙ ДЕЯТЕЛЬНОСТИ ПО ОКАЗАНИЮ</w:t>
      </w:r>
    </w:p>
    <w:p w:rsidR="0058629C" w:rsidRPr="005D1D2C" w:rsidRDefault="0058629C">
      <w:pPr>
        <w:pStyle w:val="ConsPlusTitle"/>
        <w:jc w:val="center"/>
        <w:rPr>
          <w:color w:val="000000" w:themeColor="text1"/>
        </w:rPr>
      </w:pPr>
      <w:r w:rsidRPr="005D1D2C">
        <w:rPr>
          <w:color w:val="000000" w:themeColor="text1"/>
        </w:rPr>
        <w:t>ВЕТЕРИНАРНЫХ УСЛУГ НА 2020 ГОД</w:t>
      </w:r>
    </w:p>
    <w:p w:rsidR="0058629C" w:rsidRPr="005D1D2C" w:rsidRDefault="0058629C">
      <w:pPr>
        <w:pStyle w:val="ConsPlusNormal"/>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236"/>
        <w:gridCol w:w="2098"/>
      </w:tblGrid>
      <w:tr w:rsidR="005D1D2C" w:rsidRPr="005D1D2C">
        <w:tc>
          <w:tcPr>
            <w:tcW w:w="737" w:type="dxa"/>
            <w:vAlign w:val="center"/>
          </w:tcPr>
          <w:p w:rsidR="0058629C" w:rsidRPr="005D1D2C" w:rsidRDefault="0058629C">
            <w:pPr>
              <w:pStyle w:val="ConsPlusNormal"/>
              <w:jc w:val="center"/>
              <w:rPr>
                <w:color w:val="000000" w:themeColor="text1"/>
              </w:rPr>
            </w:pPr>
            <w:r w:rsidRPr="005D1D2C">
              <w:rPr>
                <w:color w:val="000000" w:themeColor="text1"/>
              </w:rPr>
              <w:t>N п/п</w:t>
            </w:r>
          </w:p>
        </w:tc>
        <w:tc>
          <w:tcPr>
            <w:tcW w:w="6236" w:type="dxa"/>
            <w:vAlign w:val="center"/>
          </w:tcPr>
          <w:p w:rsidR="0058629C" w:rsidRPr="005D1D2C" w:rsidRDefault="0058629C">
            <w:pPr>
              <w:pStyle w:val="ConsPlusNormal"/>
              <w:jc w:val="center"/>
              <w:rPr>
                <w:color w:val="000000" w:themeColor="text1"/>
              </w:rPr>
            </w:pPr>
            <w:r w:rsidRPr="005D1D2C">
              <w:rPr>
                <w:color w:val="000000" w:themeColor="text1"/>
              </w:rPr>
              <w:t>Особенности ведения на территории Серовского городского округа предпринимательской деятельности по оказанию ветеринарных услуг в зависимости от вида животных, владельцам которых оказываются данные услуги</w:t>
            </w:r>
          </w:p>
        </w:tc>
        <w:tc>
          <w:tcPr>
            <w:tcW w:w="2098" w:type="dxa"/>
            <w:vAlign w:val="center"/>
          </w:tcPr>
          <w:p w:rsidR="0058629C" w:rsidRPr="005D1D2C" w:rsidRDefault="0058629C">
            <w:pPr>
              <w:pStyle w:val="ConsPlusNormal"/>
              <w:jc w:val="center"/>
              <w:rPr>
                <w:color w:val="000000" w:themeColor="text1"/>
              </w:rPr>
            </w:pPr>
            <w:r w:rsidRPr="005D1D2C">
              <w:rPr>
                <w:color w:val="000000" w:themeColor="text1"/>
              </w:rPr>
              <w:t>Значение корректирующего коэффициента базовой доходности</w:t>
            </w:r>
          </w:p>
        </w:tc>
      </w:tr>
      <w:tr w:rsidR="005D1D2C" w:rsidRPr="005D1D2C">
        <w:tc>
          <w:tcPr>
            <w:tcW w:w="737" w:type="dxa"/>
          </w:tcPr>
          <w:p w:rsidR="0058629C" w:rsidRPr="005D1D2C" w:rsidRDefault="0058629C">
            <w:pPr>
              <w:pStyle w:val="ConsPlusNormal"/>
              <w:jc w:val="center"/>
              <w:outlineLvl w:val="1"/>
              <w:rPr>
                <w:color w:val="000000" w:themeColor="text1"/>
              </w:rPr>
            </w:pPr>
            <w:r w:rsidRPr="005D1D2C">
              <w:rPr>
                <w:color w:val="000000" w:themeColor="text1"/>
              </w:rPr>
              <w:t>1.</w:t>
            </w:r>
          </w:p>
        </w:tc>
        <w:tc>
          <w:tcPr>
            <w:tcW w:w="8334" w:type="dxa"/>
            <w:gridSpan w:val="2"/>
          </w:tcPr>
          <w:p w:rsidR="0058629C" w:rsidRPr="005D1D2C" w:rsidRDefault="0058629C">
            <w:pPr>
              <w:pStyle w:val="ConsPlusNormal"/>
              <w:rPr>
                <w:color w:val="000000" w:themeColor="text1"/>
              </w:rPr>
            </w:pPr>
            <w:r w:rsidRPr="005D1D2C">
              <w:rPr>
                <w:color w:val="000000" w:themeColor="text1"/>
              </w:rPr>
              <w:t>Оказание ветеринарных услуг исключительно владельцам сельскохозяйственных животных</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1.1</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пределах городской черты</w:t>
            </w:r>
          </w:p>
        </w:tc>
        <w:tc>
          <w:tcPr>
            <w:tcW w:w="2098" w:type="dxa"/>
          </w:tcPr>
          <w:p w:rsidR="0058629C" w:rsidRPr="005D1D2C" w:rsidRDefault="0058629C">
            <w:pPr>
              <w:pStyle w:val="ConsPlusNormal"/>
              <w:jc w:val="center"/>
              <w:rPr>
                <w:color w:val="000000" w:themeColor="text1"/>
              </w:rPr>
            </w:pPr>
            <w:r w:rsidRPr="005D1D2C">
              <w:rPr>
                <w:color w:val="000000" w:themeColor="text1"/>
              </w:rPr>
              <w:t>0,340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1.2</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более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0,160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1.3</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менее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0,120</w:t>
            </w:r>
          </w:p>
        </w:tc>
      </w:tr>
      <w:tr w:rsidR="005D1D2C" w:rsidRPr="005D1D2C">
        <w:tc>
          <w:tcPr>
            <w:tcW w:w="737" w:type="dxa"/>
          </w:tcPr>
          <w:p w:rsidR="0058629C" w:rsidRPr="005D1D2C" w:rsidRDefault="0058629C">
            <w:pPr>
              <w:pStyle w:val="ConsPlusNormal"/>
              <w:jc w:val="center"/>
              <w:outlineLvl w:val="1"/>
              <w:rPr>
                <w:color w:val="000000" w:themeColor="text1"/>
              </w:rPr>
            </w:pPr>
            <w:r w:rsidRPr="005D1D2C">
              <w:rPr>
                <w:color w:val="000000" w:themeColor="text1"/>
              </w:rPr>
              <w:t>2.</w:t>
            </w:r>
          </w:p>
        </w:tc>
        <w:tc>
          <w:tcPr>
            <w:tcW w:w="8334" w:type="dxa"/>
            <w:gridSpan w:val="2"/>
          </w:tcPr>
          <w:p w:rsidR="0058629C" w:rsidRPr="005D1D2C" w:rsidRDefault="0058629C">
            <w:pPr>
              <w:pStyle w:val="ConsPlusNormal"/>
              <w:rPr>
                <w:color w:val="000000" w:themeColor="text1"/>
              </w:rPr>
            </w:pPr>
            <w:r w:rsidRPr="005D1D2C">
              <w:rPr>
                <w:color w:val="000000" w:themeColor="text1"/>
              </w:rPr>
              <w:t>Оказание ветеринарных услуг владельцам животных, не относящихся к сельскохозяйственным животным, либо оказание ветеринарных услуг владельцам сельскохозяйственных животных наряду с оказанием услуг владельцам животных, не относящихся к сельскохозяйственным животным</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2.1</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пределах городской черты</w:t>
            </w:r>
          </w:p>
        </w:tc>
        <w:tc>
          <w:tcPr>
            <w:tcW w:w="2098" w:type="dxa"/>
          </w:tcPr>
          <w:p w:rsidR="0058629C" w:rsidRPr="005D1D2C" w:rsidRDefault="0058629C">
            <w:pPr>
              <w:pStyle w:val="ConsPlusNormal"/>
              <w:jc w:val="center"/>
              <w:rPr>
                <w:color w:val="000000" w:themeColor="text1"/>
              </w:rPr>
            </w:pPr>
            <w:r w:rsidRPr="005D1D2C">
              <w:rPr>
                <w:color w:val="000000" w:themeColor="text1"/>
              </w:rPr>
              <w:t>1,000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2.2</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более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0,450</w:t>
            </w:r>
          </w:p>
        </w:tc>
      </w:tr>
      <w:tr w:rsidR="0058629C" w:rsidRPr="005D1D2C">
        <w:tc>
          <w:tcPr>
            <w:tcW w:w="737" w:type="dxa"/>
          </w:tcPr>
          <w:p w:rsidR="0058629C" w:rsidRPr="005D1D2C" w:rsidRDefault="0058629C">
            <w:pPr>
              <w:pStyle w:val="ConsPlusNormal"/>
              <w:jc w:val="center"/>
              <w:rPr>
                <w:color w:val="000000" w:themeColor="text1"/>
              </w:rPr>
            </w:pPr>
            <w:r w:rsidRPr="005D1D2C">
              <w:rPr>
                <w:color w:val="000000" w:themeColor="text1"/>
              </w:rPr>
              <w:t>2.3</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менее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0,350</w:t>
            </w:r>
          </w:p>
        </w:tc>
      </w:tr>
    </w:tbl>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jc w:val="right"/>
        <w:outlineLvl w:val="0"/>
        <w:rPr>
          <w:color w:val="000000" w:themeColor="text1"/>
        </w:rPr>
      </w:pPr>
      <w:r w:rsidRPr="005D1D2C">
        <w:rPr>
          <w:color w:val="000000" w:themeColor="text1"/>
        </w:rPr>
        <w:t>Приложение N 3</w:t>
      </w:r>
    </w:p>
    <w:p w:rsidR="0058629C" w:rsidRPr="005D1D2C" w:rsidRDefault="0058629C">
      <w:pPr>
        <w:pStyle w:val="ConsPlusNormal"/>
        <w:jc w:val="right"/>
        <w:rPr>
          <w:color w:val="000000" w:themeColor="text1"/>
        </w:rPr>
      </w:pPr>
      <w:r w:rsidRPr="005D1D2C">
        <w:rPr>
          <w:color w:val="000000" w:themeColor="text1"/>
        </w:rPr>
        <w:t>к Решению Думы</w:t>
      </w:r>
    </w:p>
    <w:p w:rsidR="0058629C" w:rsidRPr="005D1D2C" w:rsidRDefault="0058629C">
      <w:pPr>
        <w:pStyle w:val="ConsPlusNormal"/>
        <w:jc w:val="right"/>
        <w:rPr>
          <w:color w:val="000000" w:themeColor="text1"/>
        </w:rPr>
      </w:pPr>
      <w:r w:rsidRPr="005D1D2C">
        <w:rPr>
          <w:color w:val="000000" w:themeColor="text1"/>
        </w:rPr>
        <w:t>Серовского городского округа</w:t>
      </w:r>
    </w:p>
    <w:p w:rsidR="0058629C" w:rsidRPr="005D1D2C" w:rsidRDefault="0058629C">
      <w:pPr>
        <w:pStyle w:val="ConsPlusNormal"/>
        <w:jc w:val="right"/>
        <w:rPr>
          <w:color w:val="000000" w:themeColor="text1"/>
        </w:rPr>
      </w:pPr>
      <w:r w:rsidRPr="005D1D2C">
        <w:rPr>
          <w:color w:val="000000" w:themeColor="text1"/>
        </w:rPr>
        <w:t>от 29 октября 2019 г. N 191</w:t>
      </w:r>
    </w:p>
    <w:p w:rsidR="0058629C" w:rsidRPr="005D1D2C" w:rsidRDefault="0058629C">
      <w:pPr>
        <w:pStyle w:val="ConsPlusNormal"/>
        <w:rPr>
          <w:color w:val="000000" w:themeColor="text1"/>
        </w:rPr>
      </w:pPr>
    </w:p>
    <w:p w:rsidR="0058629C" w:rsidRPr="005D1D2C" w:rsidRDefault="0058629C">
      <w:pPr>
        <w:pStyle w:val="ConsPlusTitle"/>
        <w:jc w:val="center"/>
        <w:rPr>
          <w:color w:val="000000" w:themeColor="text1"/>
        </w:rPr>
      </w:pPr>
      <w:r w:rsidRPr="005D1D2C">
        <w:rPr>
          <w:color w:val="000000" w:themeColor="text1"/>
        </w:rPr>
        <w:t>ЗНАЧЕНИЕ</w:t>
      </w:r>
    </w:p>
    <w:p w:rsidR="0058629C" w:rsidRPr="005D1D2C" w:rsidRDefault="0058629C">
      <w:pPr>
        <w:pStyle w:val="ConsPlusTitle"/>
        <w:jc w:val="center"/>
        <w:rPr>
          <w:color w:val="000000" w:themeColor="text1"/>
        </w:rPr>
      </w:pPr>
      <w:r w:rsidRPr="005D1D2C">
        <w:rPr>
          <w:color w:val="000000" w:themeColor="text1"/>
        </w:rPr>
        <w:t>КОРРЕКТИРУЮЩЕГО КОЭФФИЦИЕНТА БАЗОВОЙ ДОХОДНОСТИ,</w:t>
      </w:r>
    </w:p>
    <w:p w:rsidR="0058629C" w:rsidRPr="005D1D2C" w:rsidRDefault="0058629C">
      <w:pPr>
        <w:pStyle w:val="ConsPlusTitle"/>
        <w:jc w:val="center"/>
        <w:rPr>
          <w:color w:val="000000" w:themeColor="text1"/>
        </w:rPr>
      </w:pPr>
      <w:r w:rsidRPr="005D1D2C">
        <w:rPr>
          <w:color w:val="000000" w:themeColor="text1"/>
        </w:rPr>
        <w:t>УЧИТЫВАЮЩЕГО СОВОКУПНОСТЬ ОСОБЕННОСТЕЙ ВЕДЕНИЯ</w:t>
      </w:r>
    </w:p>
    <w:p w:rsidR="0058629C" w:rsidRPr="005D1D2C" w:rsidRDefault="0058629C">
      <w:pPr>
        <w:pStyle w:val="ConsPlusTitle"/>
        <w:jc w:val="center"/>
        <w:rPr>
          <w:color w:val="000000" w:themeColor="text1"/>
        </w:rPr>
      </w:pPr>
      <w:r w:rsidRPr="005D1D2C">
        <w:rPr>
          <w:color w:val="000000" w:themeColor="text1"/>
        </w:rPr>
        <w:t>НА ТЕРРИТОРИИ СЕРОВСКОГО ГОРОДСКОГО ОКРУГА</w:t>
      </w:r>
    </w:p>
    <w:p w:rsidR="0058629C" w:rsidRPr="005D1D2C" w:rsidRDefault="0058629C">
      <w:pPr>
        <w:pStyle w:val="ConsPlusTitle"/>
        <w:jc w:val="center"/>
        <w:rPr>
          <w:color w:val="000000" w:themeColor="text1"/>
        </w:rPr>
      </w:pPr>
      <w:r w:rsidRPr="005D1D2C">
        <w:rPr>
          <w:color w:val="000000" w:themeColor="text1"/>
        </w:rPr>
        <w:t>ПРЕДПРИНИМАТЕЛЬСКОЙ ДЕЯТЕЛЬНОСТИ ПО ОКАЗАНИЮ УСЛУГ</w:t>
      </w:r>
    </w:p>
    <w:p w:rsidR="0058629C" w:rsidRPr="005D1D2C" w:rsidRDefault="0058629C">
      <w:pPr>
        <w:pStyle w:val="ConsPlusTitle"/>
        <w:jc w:val="center"/>
        <w:rPr>
          <w:color w:val="000000" w:themeColor="text1"/>
        </w:rPr>
      </w:pPr>
      <w:r w:rsidRPr="005D1D2C">
        <w:rPr>
          <w:color w:val="000000" w:themeColor="text1"/>
        </w:rPr>
        <w:t>ПО РЕМОНТУ, ТЕХНИЧЕСКОМУ ОБСЛУЖИВАНИЮ И МОЙКЕ</w:t>
      </w:r>
    </w:p>
    <w:p w:rsidR="0058629C" w:rsidRPr="005D1D2C" w:rsidRDefault="0058629C">
      <w:pPr>
        <w:pStyle w:val="ConsPlusTitle"/>
        <w:jc w:val="center"/>
        <w:rPr>
          <w:color w:val="000000" w:themeColor="text1"/>
        </w:rPr>
      </w:pPr>
      <w:r w:rsidRPr="005D1D2C">
        <w:rPr>
          <w:color w:val="000000" w:themeColor="text1"/>
        </w:rPr>
        <w:t>АВТОТРАНСПОРТНЫХ СРЕДСТВ НА 2020 ГОД</w:t>
      </w:r>
    </w:p>
    <w:p w:rsidR="0058629C" w:rsidRPr="005D1D2C" w:rsidRDefault="0058629C">
      <w:pPr>
        <w:pStyle w:val="ConsPlusNormal"/>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236"/>
        <w:gridCol w:w="2098"/>
      </w:tblGrid>
      <w:tr w:rsidR="005D1D2C" w:rsidRPr="005D1D2C">
        <w:tc>
          <w:tcPr>
            <w:tcW w:w="737" w:type="dxa"/>
            <w:vAlign w:val="center"/>
          </w:tcPr>
          <w:p w:rsidR="0058629C" w:rsidRPr="005D1D2C" w:rsidRDefault="0058629C">
            <w:pPr>
              <w:pStyle w:val="ConsPlusNormal"/>
              <w:jc w:val="center"/>
              <w:rPr>
                <w:color w:val="000000" w:themeColor="text1"/>
              </w:rPr>
            </w:pPr>
            <w:r w:rsidRPr="005D1D2C">
              <w:rPr>
                <w:color w:val="000000" w:themeColor="text1"/>
              </w:rPr>
              <w:t>N п/п</w:t>
            </w:r>
          </w:p>
        </w:tc>
        <w:tc>
          <w:tcPr>
            <w:tcW w:w="6236" w:type="dxa"/>
            <w:vAlign w:val="center"/>
          </w:tcPr>
          <w:p w:rsidR="0058629C" w:rsidRPr="005D1D2C" w:rsidRDefault="0058629C">
            <w:pPr>
              <w:pStyle w:val="ConsPlusNormal"/>
              <w:jc w:val="center"/>
              <w:rPr>
                <w:color w:val="000000" w:themeColor="text1"/>
              </w:rPr>
            </w:pPr>
            <w:r w:rsidRPr="005D1D2C">
              <w:rPr>
                <w:color w:val="000000" w:themeColor="text1"/>
              </w:rPr>
              <w:t>Особенности ведения на территории Серовского городского округа предпринимательской деятельности по оказанию услуг по ремонту, техническому обслуживанию и мойке автотранспортных средств в зависимости от оказываемых услуг</w:t>
            </w:r>
          </w:p>
        </w:tc>
        <w:tc>
          <w:tcPr>
            <w:tcW w:w="2098" w:type="dxa"/>
            <w:vAlign w:val="center"/>
          </w:tcPr>
          <w:p w:rsidR="0058629C" w:rsidRPr="005D1D2C" w:rsidRDefault="0058629C">
            <w:pPr>
              <w:pStyle w:val="ConsPlusNormal"/>
              <w:jc w:val="center"/>
              <w:rPr>
                <w:color w:val="000000" w:themeColor="text1"/>
              </w:rPr>
            </w:pPr>
            <w:r w:rsidRPr="005D1D2C">
              <w:rPr>
                <w:color w:val="000000" w:themeColor="text1"/>
              </w:rPr>
              <w:t>Значение корректирующего коэффициента базовой доходности</w:t>
            </w:r>
          </w:p>
        </w:tc>
      </w:tr>
      <w:tr w:rsidR="005D1D2C" w:rsidRPr="005D1D2C">
        <w:tc>
          <w:tcPr>
            <w:tcW w:w="737" w:type="dxa"/>
          </w:tcPr>
          <w:p w:rsidR="0058629C" w:rsidRPr="005D1D2C" w:rsidRDefault="0058629C">
            <w:pPr>
              <w:pStyle w:val="ConsPlusNormal"/>
              <w:jc w:val="center"/>
              <w:outlineLvl w:val="1"/>
              <w:rPr>
                <w:color w:val="000000" w:themeColor="text1"/>
              </w:rPr>
            </w:pPr>
            <w:r w:rsidRPr="005D1D2C">
              <w:rPr>
                <w:color w:val="000000" w:themeColor="text1"/>
              </w:rPr>
              <w:t>1.</w:t>
            </w:r>
          </w:p>
        </w:tc>
        <w:tc>
          <w:tcPr>
            <w:tcW w:w="8334" w:type="dxa"/>
            <w:gridSpan w:val="2"/>
          </w:tcPr>
          <w:p w:rsidR="0058629C" w:rsidRPr="005D1D2C" w:rsidRDefault="0058629C">
            <w:pPr>
              <w:pStyle w:val="ConsPlusNormal"/>
              <w:rPr>
                <w:color w:val="000000" w:themeColor="text1"/>
              </w:rPr>
            </w:pPr>
            <w:r w:rsidRPr="005D1D2C">
              <w:rPr>
                <w:color w:val="000000" w:themeColor="text1"/>
              </w:rPr>
              <w:t>Оказание одной или нескольких услуг, относящихся к таким услугам по техническому обслуживанию автотранспортных средств, как ремонт шин, их установка и замена, балансировка колес, либо оказание наряду с соответствующими услугами услуг по мойке автотранспортных средств и (или) их полировке</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1.1</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пределах городской черты</w:t>
            </w:r>
          </w:p>
        </w:tc>
        <w:tc>
          <w:tcPr>
            <w:tcW w:w="2098" w:type="dxa"/>
          </w:tcPr>
          <w:p w:rsidR="0058629C" w:rsidRPr="005D1D2C" w:rsidRDefault="0058629C">
            <w:pPr>
              <w:pStyle w:val="ConsPlusNormal"/>
              <w:jc w:val="center"/>
              <w:rPr>
                <w:color w:val="000000" w:themeColor="text1"/>
              </w:rPr>
            </w:pPr>
            <w:r w:rsidRPr="005D1D2C">
              <w:rPr>
                <w:color w:val="000000" w:themeColor="text1"/>
              </w:rPr>
              <w:t>1,000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1.2</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более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0,450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1.3</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менее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0,350</w:t>
            </w:r>
          </w:p>
        </w:tc>
      </w:tr>
      <w:tr w:rsidR="005D1D2C" w:rsidRPr="005D1D2C">
        <w:tc>
          <w:tcPr>
            <w:tcW w:w="737" w:type="dxa"/>
          </w:tcPr>
          <w:p w:rsidR="0058629C" w:rsidRPr="005D1D2C" w:rsidRDefault="0058629C">
            <w:pPr>
              <w:pStyle w:val="ConsPlusNormal"/>
              <w:jc w:val="center"/>
              <w:outlineLvl w:val="1"/>
              <w:rPr>
                <w:color w:val="000000" w:themeColor="text1"/>
              </w:rPr>
            </w:pPr>
            <w:r w:rsidRPr="005D1D2C">
              <w:rPr>
                <w:color w:val="000000" w:themeColor="text1"/>
              </w:rPr>
              <w:t>2.</w:t>
            </w:r>
          </w:p>
        </w:tc>
        <w:tc>
          <w:tcPr>
            <w:tcW w:w="8334" w:type="dxa"/>
            <w:gridSpan w:val="2"/>
          </w:tcPr>
          <w:p w:rsidR="0058629C" w:rsidRPr="005D1D2C" w:rsidRDefault="0058629C">
            <w:pPr>
              <w:pStyle w:val="ConsPlusNormal"/>
              <w:rPr>
                <w:color w:val="000000" w:themeColor="text1"/>
              </w:rPr>
            </w:pPr>
            <w:r w:rsidRPr="005D1D2C">
              <w:rPr>
                <w:color w:val="000000" w:themeColor="text1"/>
              </w:rPr>
              <w:t>Оказание одной или нескольких услуг, относящихся к таким услугам, как мойка автотранспортных средств и (или) полировка автотранспортных средств</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2.1</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пределах городской черты</w:t>
            </w:r>
          </w:p>
        </w:tc>
        <w:tc>
          <w:tcPr>
            <w:tcW w:w="2098" w:type="dxa"/>
          </w:tcPr>
          <w:p w:rsidR="0058629C" w:rsidRPr="005D1D2C" w:rsidRDefault="0058629C">
            <w:pPr>
              <w:pStyle w:val="ConsPlusNormal"/>
              <w:jc w:val="center"/>
              <w:rPr>
                <w:color w:val="000000" w:themeColor="text1"/>
              </w:rPr>
            </w:pPr>
            <w:r w:rsidRPr="005D1D2C">
              <w:rPr>
                <w:color w:val="000000" w:themeColor="text1"/>
              </w:rPr>
              <w:t>1,000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2.2</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более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0,450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2.3</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менее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0,350</w:t>
            </w:r>
          </w:p>
        </w:tc>
      </w:tr>
      <w:tr w:rsidR="005D1D2C" w:rsidRPr="005D1D2C">
        <w:tc>
          <w:tcPr>
            <w:tcW w:w="737" w:type="dxa"/>
          </w:tcPr>
          <w:p w:rsidR="0058629C" w:rsidRPr="005D1D2C" w:rsidRDefault="0058629C">
            <w:pPr>
              <w:pStyle w:val="ConsPlusNormal"/>
              <w:jc w:val="center"/>
              <w:outlineLvl w:val="1"/>
              <w:rPr>
                <w:color w:val="000000" w:themeColor="text1"/>
              </w:rPr>
            </w:pPr>
            <w:r w:rsidRPr="005D1D2C">
              <w:rPr>
                <w:color w:val="000000" w:themeColor="text1"/>
              </w:rPr>
              <w:t>3.</w:t>
            </w:r>
          </w:p>
        </w:tc>
        <w:tc>
          <w:tcPr>
            <w:tcW w:w="8334" w:type="dxa"/>
            <w:gridSpan w:val="2"/>
          </w:tcPr>
          <w:p w:rsidR="0058629C" w:rsidRPr="005D1D2C" w:rsidRDefault="0058629C">
            <w:pPr>
              <w:pStyle w:val="ConsPlusNormal"/>
              <w:rPr>
                <w:color w:val="000000" w:themeColor="text1"/>
              </w:rPr>
            </w:pPr>
            <w:r w:rsidRPr="005D1D2C">
              <w:rPr>
                <w:color w:val="000000" w:themeColor="text1"/>
              </w:rPr>
              <w:t>Оказание иных услуг, относящихся к услугам по ремонту, техническому обслуживанию и мойке автотранспортных средств, либо оказание наряду с такими услугами услуг по ремонту шин, их установке и замене, балансировке колес, услуг по мойке автотранспортных средств и (или) их полировке</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3.1</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пределах городской черты</w:t>
            </w:r>
          </w:p>
        </w:tc>
        <w:tc>
          <w:tcPr>
            <w:tcW w:w="2098" w:type="dxa"/>
          </w:tcPr>
          <w:p w:rsidR="0058629C" w:rsidRPr="005D1D2C" w:rsidRDefault="0058629C">
            <w:pPr>
              <w:pStyle w:val="ConsPlusNormal"/>
              <w:jc w:val="center"/>
              <w:rPr>
                <w:color w:val="000000" w:themeColor="text1"/>
              </w:rPr>
            </w:pPr>
            <w:r w:rsidRPr="005D1D2C">
              <w:rPr>
                <w:color w:val="000000" w:themeColor="text1"/>
              </w:rPr>
              <w:t>1,000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3.2</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более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0,450</w:t>
            </w:r>
          </w:p>
        </w:tc>
      </w:tr>
      <w:tr w:rsidR="0058629C" w:rsidRPr="005D1D2C">
        <w:tc>
          <w:tcPr>
            <w:tcW w:w="737" w:type="dxa"/>
          </w:tcPr>
          <w:p w:rsidR="0058629C" w:rsidRPr="005D1D2C" w:rsidRDefault="0058629C">
            <w:pPr>
              <w:pStyle w:val="ConsPlusNormal"/>
              <w:jc w:val="center"/>
              <w:rPr>
                <w:color w:val="000000" w:themeColor="text1"/>
              </w:rPr>
            </w:pPr>
            <w:r w:rsidRPr="005D1D2C">
              <w:rPr>
                <w:color w:val="000000" w:themeColor="text1"/>
              </w:rPr>
              <w:t>3.3</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менее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0,350</w:t>
            </w:r>
          </w:p>
        </w:tc>
      </w:tr>
    </w:tbl>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jc w:val="right"/>
        <w:outlineLvl w:val="0"/>
        <w:rPr>
          <w:color w:val="000000" w:themeColor="text1"/>
        </w:rPr>
      </w:pPr>
      <w:r w:rsidRPr="005D1D2C">
        <w:rPr>
          <w:color w:val="000000" w:themeColor="text1"/>
        </w:rPr>
        <w:t>Приложение N 4</w:t>
      </w:r>
    </w:p>
    <w:p w:rsidR="0058629C" w:rsidRPr="005D1D2C" w:rsidRDefault="0058629C">
      <w:pPr>
        <w:pStyle w:val="ConsPlusNormal"/>
        <w:jc w:val="right"/>
        <w:rPr>
          <w:color w:val="000000" w:themeColor="text1"/>
        </w:rPr>
      </w:pPr>
      <w:r w:rsidRPr="005D1D2C">
        <w:rPr>
          <w:color w:val="000000" w:themeColor="text1"/>
        </w:rPr>
        <w:t>к Решению Думы</w:t>
      </w:r>
    </w:p>
    <w:p w:rsidR="0058629C" w:rsidRPr="005D1D2C" w:rsidRDefault="0058629C">
      <w:pPr>
        <w:pStyle w:val="ConsPlusNormal"/>
        <w:jc w:val="right"/>
        <w:rPr>
          <w:color w:val="000000" w:themeColor="text1"/>
        </w:rPr>
      </w:pPr>
      <w:r w:rsidRPr="005D1D2C">
        <w:rPr>
          <w:color w:val="000000" w:themeColor="text1"/>
        </w:rPr>
        <w:t>Серовского городского округа</w:t>
      </w:r>
    </w:p>
    <w:p w:rsidR="0058629C" w:rsidRPr="005D1D2C" w:rsidRDefault="0058629C">
      <w:pPr>
        <w:pStyle w:val="ConsPlusNormal"/>
        <w:jc w:val="right"/>
        <w:rPr>
          <w:color w:val="000000" w:themeColor="text1"/>
        </w:rPr>
      </w:pPr>
      <w:r w:rsidRPr="005D1D2C">
        <w:rPr>
          <w:color w:val="000000" w:themeColor="text1"/>
        </w:rPr>
        <w:t>от 29 октября 2019 г. N 191</w:t>
      </w:r>
    </w:p>
    <w:p w:rsidR="0058629C" w:rsidRPr="005D1D2C" w:rsidRDefault="0058629C">
      <w:pPr>
        <w:pStyle w:val="ConsPlusNormal"/>
        <w:rPr>
          <w:color w:val="000000" w:themeColor="text1"/>
        </w:rPr>
      </w:pPr>
    </w:p>
    <w:p w:rsidR="0058629C" w:rsidRPr="005D1D2C" w:rsidRDefault="0058629C">
      <w:pPr>
        <w:pStyle w:val="ConsPlusTitle"/>
        <w:jc w:val="center"/>
        <w:rPr>
          <w:color w:val="000000" w:themeColor="text1"/>
        </w:rPr>
      </w:pPr>
      <w:r w:rsidRPr="005D1D2C">
        <w:rPr>
          <w:color w:val="000000" w:themeColor="text1"/>
        </w:rPr>
        <w:t>ЗНАЧЕНИЕ</w:t>
      </w:r>
    </w:p>
    <w:p w:rsidR="0058629C" w:rsidRPr="005D1D2C" w:rsidRDefault="0058629C">
      <w:pPr>
        <w:pStyle w:val="ConsPlusTitle"/>
        <w:jc w:val="center"/>
        <w:rPr>
          <w:color w:val="000000" w:themeColor="text1"/>
        </w:rPr>
      </w:pPr>
      <w:r w:rsidRPr="005D1D2C">
        <w:rPr>
          <w:color w:val="000000" w:themeColor="text1"/>
        </w:rPr>
        <w:t>КОРРЕКТИРУЮЩЕГО КОЭФФИЦИЕНТА БАЗОВОЙ ДОХОДНОСТИ,</w:t>
      </w:r>
    </w:p>
    <w:p w:rsidR="0058629C" w:rsidRPr="005D1D2C" w:rsidRDefault="0058629C">
      <w:pPr>
        <w:pStyle w:val="ConsPlusTitle"/>
        <w:jc w:val="center"/>
        <w:rPr>
          <w:color w:val="000000" w:themeColor="text1"/>
        </w:rPr>
      </w:pPr>
      <w:r w:rsidRPr="005D1D2C">
        <w:rPr>
          <w:color w:val="000000" w:themeColor="text1"/>
        </w:rPr>
        <w:t>УЧИТЫВАЮЩЕГО СОВОКУПНОСТЬ ОСОБЕННОСТЕЙ ВЕДЕНИЯ</w:t>
      </w:r>
    </w:p>
    <w:p w:rsidR="0058629C" w:rsidRPr="005D1D2C" w:rsidRDefault="0058629C">
      <w:pPr>
        <w:pStyle w:val="ConsPlusTitle"/>
        <w:jc w:val="center"/>
        <w:rPr>
          <w:color w:val="000000" w:themeColor="text1"/>
        </w:rPr>
      </w:pPr>
      <w:r w:rsidRPr="005D1D2C">
        <w:rPr>
          <w:color w:val="000000" w:themeColor="text1"/>
        </w:rPr>
        <w:t>НА ТЕРРИТОРИИ СЕРОВСКОГО ГОРОДСКОГО ОКРУГА</w:t>
      </w:r>
    </w:p>
    <w:p w:rsidR="0058629C" w:rsidRPr="005D1D2C" w:rsidRDefault="0058629C">
      <w:pPr>
        <w:pStyle w:val="ConsPlusTitle"/>
        <w:jc w:val="center"/>
        <w:rPr>
          <w:color w:val="000000" w:themeColor="text1"/>
        </w:rPr>
      </w:pPr>
      <w:r w:rsidRPr="005D1D2C">
        <w:rPr>
          <w:color w:val="000000" w:themeColor="text1"/>
        </w:rPr>
        <w:t>ПРЕДПРИНИМАТЕЛЬСКОЙ ДЕЯТЕЛЬНОСТИ ПО ОКАЗАНИЮ УСЛУГ</w:t>
      </w:r>
    </w:p>
    <w:p w:rsidR="0058629C" w:rsidRPr="005D1D2C" w:rsidRDefault="0058629C">
      <w:pPr>
        <w:pStyle w:val="ConsPlusTitle"/>
        <w:jc w:val="center"/>
        <w:rPr>
          <w:color w:val="000000" w:themeColor="text1"/>
        </w:rPr>
      </w:pPr>
      <w:r w:rsidRPr="005D1D2C">
        <w:rPr>
          <w:color w:val="000000" w:themeColor="text1"/>
        </w:rPr>
        <w:t>ПО ПРЕДОСТАВЛЕНИЮ ВО ВРЕМЕННОЕ ВЛАДЕНИЕ (В ПОЛЬЗОВАНИЕ)</w:t>
      </w:r>
    </w:p>
    <w:p w:rsidR="0058629C" w:rsidRPr="005D1D2C" w:rsidRDefault="0058629C">
      <w:pPr>
        <w:pStyle w:val="ConsPlusTitle"/>
        <w:jc w:val="center"/>
        <w:rPr>
          <w:color w:val="000000" w:themeColor="text1"/>
        </w:rPr>
      </w:pPr>
      <w:r w:rsidRPr="005D1D2C">
        <w:rPr>
          <w:color w:val="000000" w:themeColor="text1"/>
        </w:rPr>
        <w:t>МЕСТ ДЛЯ СТОЯНКИ АВТОТРАНСПОРТНЫХ СРЕДСТВ, А ТАКЖЕ</w:t>
      </w:r>
    </w:p>
    <w:p w:rsidR="0058629C" w:rsidRPr="005D1D2C" w:rsidRDefault="0058629C">
      <w:pPr>
        <w:pStyle w:val="ConsPlusTitle"/>
        <w:jc w:val="center"/>
        <w:rPr>
          <w:color w:val="000000" w:themeColor="text1"/>
        </w:rPr>
      </w:pPr>
      <w:r w:rsidRPr="005D1D2C">
        <w:rPr>
          <w:color w:val="000000" w:themeColor="text1"/>
        </w:rPr>
        <w:t>ПО ХРАНЕНИЮ АВТОТРАНСПОРТНЫХ СРЕДСТВ НА ПЛАТНЫХ СТОЯНКАХ</w:t>
      </w:r>
    </w:p>
    <w:p w:rsidR="0058629C" w:rsidRPr="005D1D2C" w:rsidRDefault="0058629C">
      <w:pPr>
        <w:pStyle w:val="ConsPlusTitle"/>
        <w:jc w:val="center"/>
        <w:rPr>
          <w:color w:val="000000" w:themeColor="text1"/>
        </w:rPr>
      </w:pPr>
      <w:r w:rsidRPr="005D1D2C">
        <w:rPr>
          <w:color w:val="000000" w:themeColor="text1"/>
        </w:rPr>
        <w:t>(ЗА ИСКЛЮЧЕНИЕМ ШТРАФНЫХ АВТОСТОЯНОК) НА 2020 ГОД</w:t>
      </w:r>
    </w:p>
    <w:p w:rsidR="0058629C" w:rsidRPr="005D1D2C" w:rsidRDefault="0058629C">
      <w:pPr>
        <w:pStyle w:val="ConsPlusNormal"/>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236"/>
        <w:gridCol w:w="2098"/>
      </w:tblGrid>
      <w:tr w:rsidR="005D1D2C" w:rsidRPr="005D1D2C">
        <w:tc>
          <w:tcPr>
            <w:tcW w:w="737" w:type="dxa"/>
            <w:vAlign w:val="center"/>
          </w:tcPr>
          <w:p w:rsidR="0058629C" w:rsidRPr="005D1D2C" w:rsidRDefault="0058629C">
            <w:pPr>
              <w:pStyle w:val="ConsPlusNormal"/>
              <w:jc w:val="center"/>
              <w:rPr>
                <w:color w:val="000000" w:themeColor="text1"/>
              </w:rPr>
            </w:pPr>
            <w:r w:rsidRPr="005D1D2C">
              <w:rPr>
                <w:color w:val="000000" w:themeColor="text1"/>
              </w:rPr>
              <w:t>N п/п</w:t>
            </w:r>
          </w:p>
        </w:tc>
        <w:tc>
          <w:tcPr>
            <w:tcW w:w="6236" w:type="dxa"/>
            <w:vAlign w:val="center"/>
          </w:tcPr>
          <w:p w:rsidR="0058629C" w:rsidRPr="005D1D2C" w:rsidRDefault="0058629C">
            <w:pPr>
              <w:pStyle w:val="ConsPlusNormal"/>
              <w:jc w:val="center"/>
              <w:rPr>
                <w:color w:val="000000" w:themeColor="text1"/>
              </w:rPr>
            </w:pPr>
            <w:r w:rsidRPr="005D1D2C">
              <w:rPr>
                <w:color w:val="000000" w:themeColor="text1"/>
              </w:rPr>
              <w:t>Особенности ведения на территории Серовского городского округа предпринимательской деятельности по оказанию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tc>
        <w:tc>
          <w:tcPr>
            <w:tcW w:w="2098" w:type="dxa"/>
            <w:vAlign w:val="center"/>
          </w:tcPr>
          <w:p w:rsidR="0058629C" w:rsidRPr="005D1D2C" w:rsidRDefault="0058629C">
            <w:pPr>
              <w:pStyle w:val="ConsPlusNormal"/>
              <w:jc w:val="center"/>
              <w:rPr>
                <w:color w:val="000000" w:themeColor="text1"/>
              </w:rPr>
            </w:pPr>
            <w:r w:rsidRPr="005D1D2C">
              <w:rPr>
                <w:color w:val="000000" w:themeColor="text1"/>
              </w:rPr>
              <w:t>Значение корректирующего коэффициента базовой доходности</w:t>
            </w:r>
          </w:p>
        </w:tc>
      </w:tr>
      <w:tr w:rsidR="005D1D2C" w:rsidRPr="005D1D2C">
        <w:tc>
          <w:tcPr>
            <w:tcW w:w="737" w:type="dxa"/>
          </w:tcPr>
          <w:p w:rsidR="0058629C" w:rsidRPr="005D1D2C" w:rsidRDefault="0058629C">
            <w:pPr>
              <w:pStyle w:val="ConsPlusNormal"/>
              <w:jc w:val="center"/>
              <w:outlineLvl w:val="1"/>
              <w:rPr>
                <w:color w:val="000000" w:themeColor="text1"/>
              </w:rPr>
            </w:pPr>
            <w:r w:rsidRPr="005D1D2C">
              <w:rPr>
                <w:color w:val="000000" w:themeColor="text1"/>
              </w:rPr>
              <w:t>1.</w:t>
            </w:r>
          </w:p>
        </w:tc>
        <w:tc>
          <w:tcPr>
            <w:tcW w:w="8334" w:type="dxa"/>
            <w:gridSpan w:val="2"/>
          </w:tcPr>
          <w:p w:rsidR="0058629C" w:rsidRPr="005D1D2C" w:rsidRDefault="0058629C">
            <w:pPr>
              <w:pStyle w:val="ConsPlusNormal"/>
              <w:rPr>
                <w:color w:val="000000" w:themeColor="text1"/>
              </w:rPr>
            </w:pPr>
            <w:r w:rsidRPr="005D1D2C">
              <w:rPr>
                <w:color w:val="000000" w:themeColor="text1"/>
              </w:rPr>
              <w:t>Осуществление предпринимательской деятельности по оказанию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1.1</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пределах городской черты</w:t>
            </w:r>
          </w:p>
        </w:tc>
        <w:tc>
          <w:tcPr>
            <w:tcW w:w="2098" w:type="dxa"/>
          </w:tcPr>
          <w:p w:rsidR="0058629C" w:rsidRPr="005D1D2C" w:rsidRDefault="0058629C">
            <w:pPr>
              <w:pStyle w:val="ConsPlusNormal"/>
              <w:jc w:val="center"/>
              <w:rPr>
                <w:color w:val="000000" w:themeColor="text1"/>
              </w:rPr>
            </w:pPr>
            <w:r w:rsidRPr="005D1D2C">
              <w:rPr>
                <w:color w:val="000000" w:themeColor="text1"/>
              </w:rPr>
              <w:t>1,000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1.2</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более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0,100</w:t>
            </w:r>
          </w:p>
        </w:tc>
      </w:tr>
      <w:tr w:rsidR="0058629C" w:rsidRPr="005D1D2C">
        <w:tc>
          <w:tcPr>
            <w:tcW w:w="737" w:type="dxa"/>
          </w:tcPr>
          <w:p w:rsidR="0058629C" w:rsidRPr="005D1D2C" w:rsidRDefault="0058629C">
            <w:pPr>
              <w:pStyle w:val="ConsPlusNormal"/>
              <w:jc w:val="center"/>
              <w:rPr>
                <w:color w:val="000000" w:themeColor="text1"/>
              </w:rPr>
            </w:pPr>
            <w:r w:rsidRPr="005D1D2C">
              <w:rPr>
                <w:color w:val="000000" w:themeColor="text1"/>
              </w:rPr>
              <w:t>1.3</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менее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0,083</w:t>
            </w:r>
          </w:p>
        </w:tc>
      </w:tr>
    </w:tbl>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jc w:val="right"/>
        <w:outlineLvl w:val="0"/>
        <w:rPr>
          <w:color w:val="000000" w:themeColor="text1"/>
        </w:rPr>
      </w:pPr>
      <w:r w:rsidRPr="005D1D2C">
        <w:rPr>
          <w:color w:val="000000" w:themeColor="text1"/>
        </w:rPr>
        <w:t>Приложение N 5</w:t>
      </w:r>
    </w:p>
    <w:p w:rsidR="0058629C" w:rsidRPr="005D1D2C" w:rsidRDefault="0058629C">
      <w:pPr>
        <w:pStyle w:val="ConsPlusNormal"/>
        <w:jc w:val="right"/>
        <w:rPr>
          <w:color w:val="000000" w:themeColor="text1"/>
        </w:rPr>
      </w:pPr>
      <w:r w:rsidRPr="005D1D2C">
        <w:rPr>
          <w:color w:val="000000" w:themeColor="text1"/>
        </w:rPr>
        <w:t>к Решению Думы</w:t>
      </w:r>
    </w:p>
    <w:p w:rsidR="0058629C" w:rsidRPr="005D1D2C" w:rsidRDefault="0058629C">
      <w:pPr>
        <w:pStyle w:val="ConsPlusNormal"/>
        <w:jc w:val="right"/>
        <w:rPr>
          <w:color w:val="000000" w:themeColor="text1"/>
        </w:rPr>
      </w:pPr>
      <w:r w:rsidRPr="005D1D2C">
        <w:rPr>
          <w:color w:val="000000" w:themeColor="text1"/>
        </w:rPr>
        <w:t>Серовского городского округа</w:t>
      </w:r>
    </w:p>
    <w:p w:rsidR="0058629C" w:rsidRPr="005D1D2C" w:rsidRDefault="0058629C">
      <w:pPr>
        <w:pStyle w:val="ConsPlusNormal"/>
        <w:jc w:val="right"/>
        <w:rPr>
          <w:color w:val="000000" w:themeColor="text1"/>
        </w:rPr>
      </w:pPr>
      <w:r w:rsidRPr="005D1D2C">
        <w:rPr>
          <w:color w:val="000000" w:themeColor="text1"/>
        </w:rPr>
        <w:t>от 29 октября 2019 г. N 191</w:t>
      </w:r>
    </w:p>
    <w:p w:rsidR="0058629C" w:rsidRPr="005D1D2C" w:rsidRDefault="0058629C">
      <w:pPr>
        <w:pStyle w:val="ConsPlusNormal"/>
        <w:rPr>
          <w:color w:val="000000" w:themeColor="text1"/>
        </w:rPr>
      </w:pPr>
    </w:p>
    <w:p w:rsidR="0058629C" w:rsidRPr="005D1D2C" w:rsidRDefault="0058629C">
      <w:pPr>
        <w:pStyle w:val="ConsPlusTitle"/>
        <w:jc w:val="center"/>
        <w:rPr>
          <w:color w:val="000000" w:themeColor="text1"/>
        </w:rPr>
      </w:pPr>
      <w:r w:rsidRPr="005D1D2C">
        <w:rPr>
          <w:color w:val="000000" w:themeColor="text1"/>
        </w:rPr>
        <w:t>ЗНАЧЕНИЕ</w:t>
      </w:r>
    </w:p>
    <w:p w:rsidR="0058629C" w:rsidRPr="005D1D2C" w:rsidRDefault="0058629C">
      <w:pPr>
        <w:pStyle w:val="ConsPlusTitle"/>
        <w:jc w:val="center"/>
        <w:rPr>
          <w:color w:val="000000" w:themeColor="text1"/>
        </w:rPr>
      </w:pPr>
      <w:r w:rsidRPr="005D1D2C">
        <w:rPr>
          <w:color w:val="000000" w:themeColor="text1"/>
        </w:rPr>
        <w:t>КОРРЕКТИРУЮЩЕГО КОЭФФИЦИЕНТА БАЗОВОЙ ДОХОДНОСТИ,</w:t>
      </w:r>
    </w:p>
    <w:p w:rsidR="0058629C" w:rsidRPr="005D1D2C" w:rsidRDefault="0058629C">
      <w:pPr>
        <w:pStyle w:val="ConsPlusTitle"/>
        <w:jc w:val="center"/>
        <w:rPr>
          <w:color w:val="000000" w:themeColor="text1"/>
        </w:rPr>
      </w:pPr>
      <w:r w:rsidRPr="005D1D2C">
        <w:rPr>
          <w:color w:val="000000" w:themeColor="text1"/>
        </w:rPr>
        <w:t>УЧИТЫВАЮЩЕГО СОВОКУПНОСТЬ ОСОБЕННОСТЕЙ ВЕДЕНИЯ</w:t>
      </w:r>
    </w:p>
    <w:p w:rsidR="0058629C" w:rsidRPr="005D1D2C" w:rsidRDefault="0058629C">
      <w:pPr>
        <w:pStyle w:val="ConsPlusTitle"/>
        <w:jc w:val="center"/>
        <w:rPr>
          <w:color w:val="000000" w:themeColor="text1"/>
        </w:rPr>
      </w:pPr>
      <w:r w:rsidRPr="005D1D2C">
        <w:rPr>
          <w:color w:val="000000" w:themeColor="text1"/>
        </w:rPr>
        <w:t>НА ТЕРРИТОРИИ СЕРОВСКОГО ГОРОДСКОГО ОКРУГА</w:t>
      </w:r>
    </w:p>
    <w:p w:rsidR="0058629C" w:rsidRPr="005D1D2C" w:rsidRDefault="0058629C">
      <w:pPr>
        <w:pStyle w:val="ConsPlusTitle"/>
        <w:jc w:val="center"/>
        <w:rPr>
          <w:color w:val="000000" w:themeColor="text1"/>
        </w:rPr>
      </w:pPr>
      <w:r w:rsidRPr="005D1D2C">
        <w:rPr>
          <w:color w:val="000000" w:themeColor="text1"/>
        </w:rPr>
        <w:t>ПРЕДПРИНИМАТЕЛЬСКОЙ ДЕЯТЕЛЬНОСТИ ПО ОКАЗАНИЮ</w:t>
      </w:r>
    </w:p>
    <w:p w:rsidR="0058629C" w:rsidRPr="005D1D2C" w:rsidRDefault="0058629C">
      <w:pPr>
        <w:pStyle w:val="ConsPlusTitle"/>
        <w:jc w:val="center"/>
        <w:rPr>
          <w:color w:val="000000" w:themeColor="text1"/>
        </w:rPr>
      </w:pPr>
      <w:r w:rsidRPr="005D1D2C">
        <w:rPr>
          <w:color w:val="000000" w:themeColor="text1"/>
        </w:rPr>
        <w:t>АВТОТРАНСПОРТНЫХ УСЛУГ ПО ПЕРЕВОЗКЕ</w:t>
      </w:r>
    </w:p>
    <w:p w:rsidR="0058629C" w:rsidRPr="005D1D2C" w:rsidRDefault="0058629C">
      <w:pPr>
        <w:pStyle w:val="ConsPlusTitle"/>
        <w:jc w:val="center"/>
        <w:rPr>
          <w:color w:val="000000" w:themeColor="text1"/>
        </w:rPr>
      </w:pPr>
      <w:r w:rsidRPr="005D1D2C">
        <w:rPr>
          <w:color w:val="000000" w:themeColor="text1"/>
        </w:rPr>
        <w:lastRenderedPageBreak/>
        <w:t>ПАССАЖИРОВ И ГРУЗОВ НА 2020 ГОД</w:t>
      </w:r>
    </w:p>
    <w:p w:rsidR="0058629C" w:rsidRPr="005D1D2C" w:rsidRDefault="0058629C">
      <w:pPr>
        <w:pStyle w:val="ConsPlusNormal"/>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236"/>
        <w:gridCol w:w="2098"/>
      </w:tblGrid>
      <w:tr w:rsidR="005D1D2C" w:rsidRPr="005D1D2C">
        <w:tc>
          <w:tcPr>
            <w:tcW w:w="737" w:type="dxa"/>
            <w:vAlign w:val="center"/>
          </w:tcPr>
          <w:p w:rsidR="0058629C" w:rsidRPr="005D1D2C" w:rsidRDefault="0058629C">
            <w:pPr>
              <w:pStyle w:val="ConsPlusNormal"/>
              <w:jc w:val="center"/>
              <w:rPr>
                <w:color w:val="000000" w:themeColor="text1"/>
              </w:rPr>
            </w:pPr>
            <w:r w:rsidRPr="005D1D2C">
              <w:rPr>
                <w:color w:val="000000" w:themeColor="text1"/>
              </w:rPr>
              <w:t>N п/п</w:t>
            </w:r>
          </w:p>
        </w:tc>
        <w:tc>
          <w:tcPr>
            <w:tcW w:w="6236" w:type="dxa"/>
            <w:vAlign w:val="center"/>
          </w:tcPr>
          <w:p w:rsidR="0058629C" w:rsidRPr="005D1D2C" w:rsidRDefault="0058629C">
            <w:pPr>
              <w:pStyle w:val="ConsPlusNormal"/>
              <w:jc w:val="center"/>
              <w:rPr>
                <w:color w:val="000000" w:themeColor="text1"/>
              </w:rPr>
            </w:pPr>
            <w:r w:rsidRPr="005D1D2C">
              <w:rPr>
                <w:color w:val="000000" w:themeColor="text1"/>
              </w:rPr>
              <w:t>Особенности ведения на территории Серовского городского округа предпринимательской деятельности по оказанию автотранспортных услуг по перевозке пассажиров и грузов</w:t>
            </w:r>
          </w:p>
        </w:tc>
        <w:tc>
          <w:tcPr>
            <w:tcW w:w="2098" w:type="dxa"/>
            <w:vAlign w:val="center"/>
          </w:tcPr>
          <w:p w:rsidR="0058629C" w:rsidRPr="005D1D2C" w:rsidRDefault="0058629C">
            <w:pPr>
              <w:pStyle w:val="ConsPlusNormal"/>
              <w:jc w:val="center"/>
              <w:rPr>
                <w:color w:val="000000" w:themeColor="text1"/>
              </w:rPr>
            </w:pPr>
            <w:r w:rsidRPr="005D1D2C">
              <w:rPr>
                <w:color w:val="000000" w:themeColor="text1"/>
              </w:rPr>
              <w:t>Значение корректирующего коэффициента базовой доходности</w:t>
            </w:r>
          </w:p>
        </w:tc>
      </w:tr>
      <w:tr w:rsidR="005D1D2C" w:rsidRPr="005D1D2C">
        <w:tc>
          <w:tcPr>
            <w:tcW w:w="737" w:type="dxa"/>
          </w:tcPr>
          <w:p w:rsidR="0058629C" w:rsidRPr="005D1D2C" w:rsidRDefault="0058629C">
            <w:pPr>
              <w:pStyle w:val="ConsPlusNormal"/>
              <w:jc w:val="center"/>
              <w:outlineLvl w:val="1"/>
              <w:rPr>
                <w:color w:val="000000" w:themeColor="text1"/>
              </w:rPr>
            </w:pPr>
            <w:r w:rsidRPr="005D1D2C">
              <w:rPr>
                <w:color w:val="000000" w:themeColor="text1"/>
              </w:rPr>
              <w:t>1.</w:t>
            </w:r>
          </w:p>
        </w:tc>
        <w:tc>
          <w:tcPr>
            <w:tcW w:w="8334" w:type="dxa"/>
            <w:gridSpan w:val="2"/>
          </w:tcPr>
          <w:p w:rsidR="0058629C" w:rsidRPr="005D1D2C" w:rsidRDefault="0058629C">
            <w:pPr>
              <w:pStyle w:val="ConsPlusNormal"/>
              <w:rPr>
                <w:color w:val="000000" w:themeColor="text1"/>
              </w:rPr>
            </w:pPr>
            <w:r w:rsidRPr="005D1D2C">
              <w:rPr>
                <w:color w:val="000000" w:themeColor="text1"/>
              </w:rPr>
              <w:t>Осуществление предпринимательской деятельности по оказанию автотранспортных услуг по перевозке пассажиров</w:t>
            </w:r>
          </w:p>
        </w:tc>
      </w:tr>
      <w:tr w:rsidR="005D1D2C" w:rsidRPr="005D1D2C">
        <w:tblPrEx>
          <w:tblBorders>
            <w:insideH w:val="nil"/>
          </w:tblBorders>
        </w:tblPrEx>
        <w:tc>
          <w:tcPr>
            <w:tcW w:w="9071" w:type="dxa"/>
            <w:gridSpan w:val="3"/>
            <w:tcBorders>
              <w:bottom w:val="nil"/>
            </w:tcBorders>
          </w:tcPr>
          <w:p w:rsidR="0058629C" w:rsidRPr="005D1D2C" w:rsidRDefault="0058629C">
            <w:pPr>
              <w:rPr>
                <w:color w:val="000000" w:themeColor="text1"/>
              </w:rPr>
            </w:pPr>
          </w:p>
        </w:tc>
      </w:tr>
      <w:tr w:rsidR="005D1D2C" w:rsidRPr="005D1D2C">
        <w:tblPrEx>
          <w:tblBorders>
            <w:insideH w:val="nil"/>
          </w:tblBorders>
        </w:tblPrEx>
        <w:tc>
          <w:tcPr>
            <w:tcW w:w="737" w:type="dxa"/>
            <w:tcBorders>
              <w:top w:val="nil"/>
            </w:tcBorders>
          </w:tcPr>
          <w:p w:rsidR="0058629C" w:rsidRPr="005D1D2C" w:rsidRDefault="0058629C">
            <w:pPr>
              <w:pStyle w:val="ConsPlusNormal"/>
              <w:jc w:val="center"/>
              <w:rPr>
                <w:color w:val="000000" w:themeColor="text1"/>
              </w:rPr>
            </w:pPr>
            <w:r w:rsidRPr="005D1D2C">
              <w:rPr>
                <w:color w:val="000000" w:themeColor="text1"/>
              </w:rPr>
              <w:t>1.2.</w:t>
            </w:r>
          </w:p>
        </w:tc>
        <w:tc>
          <w:tcPr>
            <w:tcW w:w="6236" w:type="dxa"/>
            <w:tcBorders>
              <w:top w:val="nil"/>
            </w:tcBorders>
          </w:tcPr>
          <w:p w:rsidR="0058629C" w:rsidRPr="005D1D2C" w:rsidRDefault="0058629C">
            <w:pPr>
              <w:pStyle w:val="ConsPlusNormal"/>
              <w:rPr>
                <w:color w:val="000000" w:themeColor="text1"/>
              </w:rPr>
            </w:pPr>
            <w:r w:rsidRPr="005D1D2C">
              <w:rPr>
                <w:color w:val="000000" w:themeColor="text1"/>
              </w:rPr>
              <w:t>в автотранспорте вместимостью до 20 посадочных мест</w:t>
            </w:r>
          </w:p>
        </w:tc>
        <w:tc>
          <w:tcPr>
            <w:tcW w:w="2098" w:type="dxa"/>
            <w:tcBorders>
              <w:top w:val="nil"/>
            </w:tcBorders>
          </w:tcPr>
          <w:p w:rsidR="0058629C" w:rsidRPr="005D1D2C" w:rsidRDefault="0058629C">
            <w:pPr>
              <w:pStyle w:val="ConsPlusNormal"/>
              <w:jc w:val="center"/>
              <w:rPr>
                <w:color w:val="000000" w:themeColor="text1"/>
              </w:rPr>
            </w:pPr>
            <w:r w:rsidRPr="005D1D2C">
              <w:rPr>
                <w:color w:val="000000" w:themeColor="text1"/>
              </w:rPr>
              <w:t>1,000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1.3.</w:t>
            </w:r>
          </w:p>
        </w:tc>
        <w:tc>
          <w:tcPr>
            <w:tcW w:w="6236" w:type="dxa"/>
          </w:tcPr>
          <w:p w:rsidR="0058629C" w:rsidRPr="005D1D2C" w:rsidRDefault="0058629C">
            <w:pPr>
              <w:pStyle w:val="ConsPlusNormal"/>
              <w:rPr>
                <w:color w:val="000000" w:themeColor="text1"/>
              </w:rPr>
            </w:pPr>
            <w:r w:rsidRPr="005D1D2C">
              <w:rPr>
                <w:color w:val="000000" w:themeColor="text1"/>
              </w:rPr>
              <w:t>в автотранспорте вместимостью свыше 20 посадочных мест</w:t>
            </w:r>
          </w:p>
        </w:tc>
        <w:tc>
          <w:tcPr>
            <w:tcW w:w="2098" w:type="dxa"/>
          </w:tcPr>
          <w:p w:rsidR="0058629C" w:rsidRPr="005D1D2C" w:rsidRDefault="0058629C">
            <w:pPr>
              <w:pStyle w:val="ConsPlusNormal"/>
              <w:jc w:val="center"/>
              <w:rPr>
                <w:color w:val="000000" w:themeColor="text1"/>
              </w:rPr>
            </w:pPr>
            <w:r w:rsidRPr="005D1D2C">
              <w:rPr>
                <w:color w:val="000000" w:themeColor="text1"/>
              </w:rPr>
              <w:t>0,500</w:t>
            </w:r>
          </w:p>
        </w:tc>
      </w:tr>
      <w:tr w:rsidR="0058629C" w:rsidRPr="005D1D2C">
        <w:tc>
          <w:tcPr>
            <w:tcW w:w="737" w:type="dxa"/>
          </w:tcPr>
          <w:p w:rsidR="0058629C" w:rsidRPr="005D1D2C" w:rsidRDefault="0058629C">
            <w:pPr>
              <w:pStyle w:val="ConsPlusNormal"/>
              <w:jc w:val="center"/>
              <w:outlineLvl w:val="1"/>
              <w:rPr>
                <w:color w:val="000000" w:themeColor="text1"/>
              </w:rPr>
            </w:pPr>
            <w:r w:rsidRPr="005D1D2C">
              <w:rPr>
                <w:color w:val="000000" w:themeColor="text1"/>
              </w:rPr>
              <w:t>2.</w:t>
            </w:r>
          </w:p>
        </w:tc>
        <w:tc>
          <w:tcPr>
            <w:tcW w:w="6236" w:type="dxa"/>
          </w:tcPr>
          <w:p w:rsidR="0058629C" w:rsidRPr="005D1D2C" w:rsidRDefault="0058629C">
            <w:pPr>
              <w:pStyle w:val="ConsPlusNormal"/>
              <w:rPr>
                <w:color w:val="000000" w:themeColor="text1"/>
              </w:rPr>
            </w:pPr>
            <w:r w:rsidRPr="005D1D2C">
              <w:rPr>
                <w:color w:val="000000" w:themeColor="text1"/>
              </w:rPr>
              <w:t>Осуществление предпринимательской деятельности по оказанию автотранспортных услуг по перевозке грузов</w:t>
            </w:r>
          </w:p>
        </w:tc>
        <w:tc>
          <w:tcPr>
            <w:tcW w:w="2098" w:type="dxa"/>
          </w:tcPr>
          <w:p w:rsidR="0058629C" w:rsidRPr="005D1D2C" w:rsidRDefault="0058629C">
            <w:pPr>
              <w:pStyle w:val="ConsPlusNormal"/>
              <w:jc w:val="center"/>
              <w:rPr>
                <w:color w:val="000000" w:themeColor="text1"/>
              </w:rPr>
            </w:pPr>
            <w:r w:rsidRPr="005D1D2C">
              <w:rPr>
                <w:color w:val="000000" w:themeColor="text1"/>
              </w:rPr>
              <w:t>1,0</w:t>
            </w:r>
          </w:p>
        </w:tc>
      </w:tr>
    </w:tbl>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jc w:val="right"/>
        <w:outlineLvl w:val="0"/>
        <w:rPr>
          <w:color w:val="000000" w:themeColor="text1"/>
        </w:rPr>
      </w:pPr>
      <w:r w:rsidRPr="005D1D2C">
        <w:rPr>
          <w:color w:val="000000" w:themeColor="text1"/>
        </w:rPr>
        <w:t>Приложение N 6</w:t>
      </w:r>
    </w:p>
    <w:p w:rsidR="0058629C" w:rsidRPr="005D1D2C" w:rsidRDefault="0058629C">
      <w:pPr>
        <w:pStyle w:val="ConsPlusNormal"/>
        <w:jc w:val="right"/>
        <w:rPr>
          <w:color w:val="000000" w:themeColor="text1"/>
        </w:rPr>
      </w:pPr>
      <w:r w:rsidRPr="005D1D2C">
        <w:rPr>
          <w:color w:val="000000" w:themeColor="text1"/>
        </w:rPr>
        <w:t>к Решению Думы</w:t>
      </w:r>
    </w:p>
    <w:p w:rsidR="0058629C" w:rsidRPr="005D1D2C" w:rsidRDefault="0058629C">
      <w:pPr>
        <w:pStyle w:val="ConsPlusNormal"/>
        <w:jc w:val="right"/>
        <w:rPr>
          <w:color w:val="000000" w:themeColor="text1"/>
        </w:rPr>
      </w:pPr>
      <w:r w:rsidRPr="005D1D2C">
        <w:rPr>
          <w:color w:val="000000" w:themeColor="text1"/>
        </w:rPr>
        <w:t>Серовского городского округа</w:t>
      </w:r>
    </w:p>
    <w:p w:rsidR="0058629C" w:rsidRPr="005D1D2C" w:rsidRDefault="0058629C">
      <w:pPr>
        <w:pStyle w:val="ConsPlusNormal"/>
        <w:jc w:val="right"/>
        <w:rPr>
          <w:color w:val="000000" w:themeColor="text1"/>
        </w:rPr>
      </w:pPr>
      <w:r w:rsidRPr="005D1D2C">
        <w:rPr>
          <w:color w:val="000000" w:themeColor="text1"/>
        </w:rPr>
        <w:t>от 29 октября 2019 г. N 191</w:t>
      </w:r>
    </w:p>
    <w:p w:rsidR="0058629C" w:rsidRPr="005D1D2C" w:rsidRDefault="0058629C">
      <w:pPr>
        <w:pStyle w:val="ConsPlusNormal"/>
        <w:rPr>
          <w:color w:val="000000" w:themeColor="text1"/>
        </w:rPr>
      </w:pPr>
    </w:p>
    <w:p w:rsidR="0058629C" w:rsidRPr="005D1D2C" w:rsidRDefault="0058629C">
      <w:pPr>
        <w:pStyle w:val="ConsPlusTitle"/>
        <w:jc w:val="center"/>
        <w:rPr>
          <w:color w:val="000000" w:themeColor="text1"/>
        </w:rPr>
      </w:pPr>
      <w:r w:rsidRPr="005D1D2C">
        <w:rPr>
          <w:color w:val="000000" w:themeColor="text1"/>
        </w:rPr>
        <w:t>ЗНАЧЕНИЕ</w:t>
      </w:r>
    </w:p>
    <w:p w:rsidR="0058629C" w:rsidRPr="005D1D2C" w:rsidRDefault="0058629C">
      <w:pPr>
        <w:pStyle w:val="ConsPlusTitle"/>
        <w:jc w:val="center"/>
        <w:rPr>
          <w:color w:val="000000" w:themeColor="text1"/>
        </w:rPr>
      </w:pPr>
      <w:r w:rsidRPr="005D1D2C">
        <w:rPr>
          <w:color w:val="000000" w:themeColor="text1"/>
        </w:rPr>
        <w:t>КОРРЕКТИРУЮЩЕГО КОЭФФИЦИЕНТА БАЗОВОЙ ДОХОДНОСТИ,</w:t>
      </w:r>
    </w:p>
    <w:p w:rsidR="0058629C" w:rsidRPr="005D1D2C" w:rsidRDefault="0058629C">
      <w:pPr>
        <w:pStyle w:val="ConsPlusTitle"/>
        <w:jc w:val="center"/>
        <w:rPr>
          <w:color w:val="000000" w:themeColor="text1"/>
        </w:rPr>
      </w:pPr>
      <w:r w:rsidRPr="005D1D2C">
        <w:rPr>
          <w:color w:val="000000" w:themeColor="text1"/>
        </w:rPr>
        <w:t>УЧИТЫВАЮЩЕГО СОВОКУПНОСТЬ ОСОБЕННОСТЕЙ ВЕДЕНИЯ</w:t>
      </w:r>
    </w:p>
    <w:p w:rsidR="0058629C" w:rsidRPr="005D1D2C" w:rsidRDefault="0058629C">
      <w:pPr>
        <w:pStyle w:val="ConsPlusTitle"/>
        <w:jc w:val="center"/>
        <w:rPr>
          <w:color w:val="000000" w:themeColor="text1"/>
        </w:rPr>
      </w:pPr>
      <w:r w:rsidRPr="005D1D2C">
        <w:rPr>
          <w:color w:val="000000" w:themeColor="text1"/>
        </w:rPr>
        <w:t>НА ТЕРРИТОРИИ СЕРОВСКОГО ГОРОДСКОГО ОКРУГА</w:t>
      </w:r>
    </w:p>
    <w:p w:rsidR="0058629C" w:rsidRPr="005D1D2C" w:rsidRDefault="0058629C">
      <w:pPr>
        <w:pStyle w:val="ConsPlusTitle"/>
        <w:jc w:val="center"/>
        <w:rPr>
          <w:color w:val="000000" w:themeColor="text1"/>
        </w:rPr>
      </w:pPr>
      <w:r w:rsidRPr="005D1D2C">
        <w:rPr>
          <w:color w:val="000000" w:themeColor="text1"/>
        </w:rPr>
        <w:t>ПРЕДПРИНИМАТЕЛЬСКОЙ ДЕЯТЕЛЬНОСТИ ПО ОСУЩЕСТВЛЕНИЮ</w:t>
      </w:r>
    </w:p>
    <w:p w:rsidR="0058629C" w:rsidRPr="005D1D2C" w:rsidRDefault="0058629C">
      <w:pPr>
        <w:pStyle w:val="ConsPlusTitle"/>
        <w:jc w:val="center"/>
        <w:rPr>
          <w:color w:val="000000" w:themeColor="text1"/>
        </w:rPr>
      </w:pPr>
      <w:r w:rsidRPr="005D1D2C">
        <w:rPr>
          <w:color w:val="000000" w:themeColor="text1"/>
        </w:rPr>
        <w:t>РОЗНИЧНОЙ ТОРГОВЛИ НА 2020 ГОД</w:t>
      </w:r>
    </w:p>
    <w:p w:rsidR="0058629C" w:rsidRPr="005D1D2C" w:rsidRDefault="0058629C">
      <w:pPr>
        <w:pStyle w:val="ConsPlusNormal"/>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236"/>
        <w:gridCol w:w="2098"/>
      </w:tblGrid>
      <w:tr w:rsidR="005D1D2C" w:rsidRPr="005D1D2C">
        <w:tc>
          <w:tcPr>
            <w:tcW w:w="737" w:type="dxa"/>
            <w:vAlign w:val="center"/>
          </w:tcPr>
          <w:p w:rsidR="0058629C" w:rsidRPr="005D1D2C" w:rsidRDefault="0058629C">
            <w:pPr>
              <w:pStyle w:val="ConsPlusNormal"/>
              <w:jc w:val="center"/>
              <w:rPr>
                <w:color w:val="000000" w:themeColor="text1"/>
              </w:rPr>
            </w:pPr>
            <w:r w:rsidRPr="005D1D2C">
              <w:rPr>
                <w:color w:val="000000" w:themeColor="text1"/>
              </w:rPr>
              <w:t>N п/п</w:t>
            </w:r>
          </w:p>
        </w:tc>
        <w:tc>
          <w:tcPr>
            <w:tcW w:w="6236" w:type="dxa"/>
            <w:vAlign w:val="center"/>
          </w:tcPr>
          <w:p w:rsidR="0058629C" w:rsidRPr="005D1D2C" w:rsidRDefault="0058629C">
            <w:pPr>
              <w:pStyle w:val="ConsPlusNormal"/>
              <w:jc w:val="center"/>
              <w:rPr>
                <w:color w:val="000000" w:themeColor="text1"/>
              </w:rPr>
            </w:pPr>
            <w:r w:rsidRPr="005D1D2C">
              <w:rPr>
                <w:color w:val="000000" w:themeColor="text1"/>
              </w:rPr>
              <w:t>Особенности ведения на территории Серовского городского округа предпринимательской деятельности по осуществлению розничной торговли в зависимости от реализуемых товаров</w:t>
            </w:r>
          </w:p>
        </w:tc>
        <w:tc>
          <w:tcPr>
            <w:tcW w:w="2098" w:type="dxa"/>
            <w:vAlign w:val="center"/>
          </w:tcPr>
          <w:p w:rsidR="0058629C" w:rsidRPr="005D1D2C" w:rsidRDefault="0058629C">
            <w:pPr>
              <w:pStyle w:val="ConsPlusNormal"/>
              <w:jc w:val="center"/>
              <w:rPr>
                <w:color w:val="000000" w:themeColor="text1"/>
              </w:rPr>
            </w:pPr>
            <w:r w:rsidRPr="005D1D2C">
              <w:rPr>
                <w:color w:val="000000" w:themeColor="text1"/>
              </w:rPr>
              <w:t>Значение корректирующего коэффициента базовой доходности</w:t>
            </w:r>
          </w:p>
        </w:tc>
      </w:tr>
      <w:tr w:rsidR="005D1D2C" w:rsidRPr="005D1D2C">
        <w:tc>
          <w:tcPr>
            <w:tcW w:w="737" w:type="dxa"/>
          </w:tcPr>
          <w:p w:rsidR="0058629C" w:rsidRPr="005D1D2C" w:rsidRDefault="0058629C">
            <w:pPr>
              <w:pStyle w:val="ConsPlusNormal"/>
              <w:jc w:val="center"/>
              <w:outlineLvl w:val="1"/>
              <w:rPr>
                <w:color w:val="000000" w:themeColor="text1"/>
              </w:rPr>
            </w:pPr>
            <w:r w:rsidRPr="005D1D2C">
              <w:rPr>
                <w:color w:val="000000" w:themeColor="text1"/>
              </w:rPr>
              <w:t>I.</w:t>
            </w:r>
          </w:p>
        </w:tc>
        <w:tc>
          <w:tcPr>
            <w:tcW w:w="8334" w:type="dxa"/>
            <w:gridSpan w:val="2"/>
          </w:tcPr>
          <w:p w:rsidR="0058629C" w:rsidRPr="005D1D2C" w:rsidRDefault="0058629C">
            <w:pPr>
              <w:pStyle w:val="ConsPlusNormal"/>
              <w:rPr>
                <w:color w:val="000000" w:themeColor="text1"/>
              </w:rPr>
            </w:pPr>
            <w:r w:rsidRPr="005D1D2C">
              <w:rPr>
                <w:color w:val="000000" w:themeColor="text1"/>
              </w:rPr>
              <w:t>Розничная торговля, осуществляемая через объекты стационарной торговой сети с площадью торгового зала не более 150 квадратных метров</w:t>
            </w:r>
          </w:p>
        </w:tc>
      </w:tr>
      <w:tr w:rsidR="005D1D2C" w:rsidRPr="005D1D2C">
        <w:tc>
          <w:tcPr>
            <w:tcW w:w="737" w:type="dxa"/>
          </w:tcPr>
          <w:p w:rsidR="0058629C" w:rsidRPr="005D1D2C" w:rsidRDefault="0058629C">
            <w:pPr>
              <w:pStyle w:val="ConsPlusNormal"/>
              <w:jc w:val="center"/>
              <w:outlineLvl w:val="2"/>
              <w:rPr>
                <w:color w:val="000000" w:themeColor="text1"/>
              </w:rPr>
            </w:pPr>
            <w:r w:rsidRPr="005D1D2C">
              <w:rPr>
                <w:color w:val="000000" w:themeColor="text1"/>
              </w:rPr>
              <w:t>1.</w:t>
            </w:r>
          </w:p>
        </w:tc>
        <w:tc>
          <w:tcPr>
            <w:tcW w:w="8334" w:type="dxa"/>
            <w:gridSpan w:val="2"/>
          </w:tcPr>
          <w:p w:rsidR="0058629C" w:rsidRPr="005D1D2C" w:rsidRDefault="0058629C">
            <w:pPr>
              <w:pStyle w:val="ConsPlusNormal"/>
              <w:rPr>
                <w:color w:val="000000" w:themeColor="text1"/>
              </w:rPr>
            </w:pPr>
            <w:r w:rsidRPr="005D1D2C">
              <w:rPr>
                <w:color w:val="000000" w:themeColor="text1"/>
              </w:rPr>
              <w:t>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1.1</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пределах городской черты</w:t>
            </w:r>
          </w:p>
        </w:tc>
        <w:tc>
          <w:tcPr>
            <w:tcW w:w="2098" w:type="dxa"/>
          </w:tcPr>
          <w:p w:rsidR="0058629C" w:rsidRPr="005D1D2C" w:rsidRDefault="0058629C">
            <w:pPr>
              <w:pStyle w:val="ConsPlusNormal"/>
              <w:jc w:val="center"/>
              <w:rPr>
                <w:color w:val="000000" w:themeColor="text1"/>
              </w:rPr>
            </w:pPr>
            <w:r w:rsidRPr="005D1D2C">
              <w:rPr>
                <w:color w:val="000000" w:themeColor="text1"/>
              </w:rPr>
              <w:t>1,000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1.2</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более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0,075</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lastRenderedPageBreak/>
              <w:t>1.3</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менее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0,063</w:t>
            </w:r>
          </w:p>
        </w:tc>
      </w:tr>
      <w:tr w:rsidR="005D1D2C" w:rsidRPr="005D1D2C">
        <w:tc>
          <w:tcPr>
            <w:tcW w:w="737" w:type="dxa"/>
          </w:tcPr>
          <w:p w:rsidR="0058629C" w:rsidRPr="005D1D2C" w:rsidRDefault="0058629C">
            <w:pPr>
              <w:pStyle w:val="ConsPlusNormal"/>
              <w:jc w:val="center"/>
              <w:outlineLvl w:val="2"/>
              <w:rPr>
                <w:color w:val="000000" w:themeColor="text1"/>
              </w:rPr>
            </w:pPr>
            <w:r w:rsidRPr="005D1D2C">
              <w:rPr>
                <w:color w:val="000000" w:themeColor="text1"/>
              </w:rPr>
              <w:t>2.</w:t>
            </w:r>
          </w:p>
        </w:tc>
        <w:tc>
          <w:tcPr>
            <w:tcW w:w="8334" w:type="dxa"/>
            <w:gridSpan w:val="2"/>
          </w:tcPr>
          <w:p w:rsidR="0058629C" w:rsidRPr="005D1D2C" w:rsidRDefault="0058629C">
            <w:pPr>
              <w:pStyle w:val="ConsPlusNormal"/>
              <w:rPr>
                <w:color w:val="000000" w:themeColor="text1"/>
              </w:rPr>
            </w:pPr>
            <w:r w:rsidRPr="005D1D2C">
              <w:rPr>
                <w:color w:val="000000" w:themeColor="text1"/>
              </w:rPr>
              <w:t>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2.1</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пределах городской черты</w:t>
            </w:r>
          </w:p>
        </w:tc>
        <w:tc>
          <w:tcPr>
            <w:tcW w:w="2098" w:type="dxa"/>
          </w:tcPr>
          <w:p w:rsidR="0058629C" w:rsidRPr="005D1D2C" w:rsidRDefault="0058629C">
            <w:pPr>
              <w:pStyle w:val="ConsPlusNormal"/>
              <w:jc w:val="center"/>
              <w:rPr>
                <w:color w:val="000000" w:themeColor="text1"/>
              </w:rPr>
            </w:pPr>
            <w:r w:rsidRPr="005D1D2C">
              <w:rPr>
                <w:color w:val="000000" w:themeColor="text1"/>
              </w:rPr>
              <w:t>1,000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2.2</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более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0,087</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2.3</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менее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0,011</w:t>
            </w:r>
          </w:p>
        </w:tc>
      </w:tr>
      <w:tr w:rsidR="005D1D2C" w:rsidRPr="005D1D2C">
        <w:tc>
          <w:tcPr>
            <w:tcW w:w="737" w:type="dxa"/>
          </w:tcPr>
          <w:p w:rsidR="0058629C" w:rsidRPr="005D1D2C" w:rsidRDefault="0058629C">
            <w:pPr>
              <w:pStyle w:val="ConsPlusNormal"/>
              <w:jc w:val="center"/>
              <w:outlineLvl w:val="2"/>
              <w:rPr>
                <w:color w:val="000000" w:themeColor="text1"/>
              </w:rPr>
            </w:pPr>
            <w:r w:rsidRPr="005D1D2C">
              <w:rPr>
                <w:color w:val="000000" w:themeColor="text1"/>
              </w:rPr>
              <w:t>3.</w:t>
            </w:r>
          </w:p>
        </w:tc>
        <w:tc>
          <w:tcPr>
            <w:tcW w:w="8334" w:type="dxa"/>
            <w:gridSpan w:val="2"/>
          </w:tcPr>
          <w:p w:rsidR="0058629C" w:rsidRPr="005D1D2C" w:rsidRDefault="0058629C">
            <w:pPr>
              <w:pStyle w:val="ConsPlusNormal"/>
              <w:rPr>
                <w:color w:val="000000" w:themeColor="text1"/>
              </w:rPr>
            </w:pPr>
            <w:r w:rsidRPr="005D1D2C">
              <w:rPr>
                <w:color w:val="000000" w:themeColor="text1"/>
              </w:rPr>
              <w:t>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3.1</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пределах городской черты</w:t>
            </w:r>
          </w:p>
        </w:tc>
        <w:tc>
          <w:tcPr>
            <w:tcW w:w="2098" w:type="dxa"/>
          </w:tcPr>
          <w:p w:rsidR="0058629C" w:rsidRPr="005D1D2C" w:rsidRDefault="0058629C">
            <w:pPr>
              <w:pStyle w:val="ConsPlusNormal"/>
              <w:jc w:val="center"/>
              <w:rPr>
                <w:color w:val="000000" w:themeColor="text1"/>
              </w:rPr>
            </w:pPr>
            <w:r w:rsidRPr="005D1D2C">
              <w:rPr>
                <w:color w:val="000000" w:themeColor="text1"/>
              </w:rPr>
              <w:t>1,000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3.2</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более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0,154</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3.3</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менее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0,077</w:t>
            </w:r>
          </w:p>
        </w:tc>
      </w:tr>
      <w:tr w:rsidR="005D1D2C" w:rsidRPr="005D1D2C">
        <w:tc>
          <w:tcPr>
            <w:tcW w:w="737" w:type="dxa"/>
          </w:tcPr>
          <w:p w:rsidR="0058629C" w:rsidRPr="005D1D2C" w:rsidRDefault="0058629C">
            <w:pPr>
              <w:pStyle w:val="ConsPlusNormal"/>
              <w:jc w:val="center"/>
              <w:outlineLvl w:val="1"/>
              <w:rPr>
                <w:color w:val="000000" w:themeColor="text1"/>
              </w:rPr>
            </w:pPr>
            <w:r w:rsidRPr="005D1D2C">
              <w:rPr>
                <w:color w:val="000000" w:themeColor="text1"/>
              </w:rPr>
              <w:t>II.</w:t>
            </w:r>
          </w:p>
        </w:tc>
        <w:tc>
          <w:tcPr>
            <w:tcW w:w="8334" w:type="dxa"/>
            <w:gridSpan w:val="2"/>
          </w:tcPr>
          <w:p w:rsidR="0058629C" w:rsidRPr="005D1D2C" w:rsidRDefault="0058629C">
            <w:pPr>
              <w:pStyle w:val="ConsPlusNormal"/>
              <w:rPr>
                <w:color w:val="000000" w:themeColor="text1"/>
              </w:rPr>
            </w:pPr>
            <w:r w:rsidRPr="005D1D2C">
              <w:rPr>
                <w:color w:val="000000" w:themeColor="text1"/>
              </w:rPr>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не превышает 5 кв. м</w:t>
            </w:r>
          </w:p>
        </w:tc>
      </w:tr>
      <w:tr w:rsidR="005D1D2C" w:rsidRPr="005D1D2C">
        <w:tc>
          <w:tcPr>
            <w:tcW w:w="737" w:type="dxa"/>
          </w:tcPr>
          <w:p w:rsidR="0058629C" w:rsidRPr="005D1D2C" w:rsidRDefault="0058629C">
            <w:pPr>
              <w:pStyle w:val="ConsPlusNormal"/>
              <w:jc w:val="center"/>
              <w:outlineLvl w:val="2"/>
              <w:rPr>
                <w:color w:val="000000" w:themeColor="text1"/>
              </w:rPr>
            </w:pPr>
            <w:r w:rsidRPr="005D1D2C">
              <w:rPr>
                <w:color w:val="000000" w:themeColor="text1"/>
              </w:rPr>
              <w:t>4.</w:t>
            </w:r>
          </w:p>
        </w:tc>
        <w:tc>
          <w:tcPr>
            <w:tcW w:w="8334" w:type="dxa"/>
            <w:gridSpan w:val="2"/>
          </w:tcPr>
          <w:p w:rsidR="0058629C" w:rsidRPr="005D1D2C" w:rsidRDefault="0058629C">
            <w:pPr>
              <w:pStyle w:val="ConsPlusNormal"/>
              <w:rPr>
                <w:color w:val="000000" w:themeColor="text1"/>
              </w:rPr>
            </w:pPr>
            <w:r w:rsidRPr="005D1D2C">
              <w:rPr>
                <w:color w:val="000000" w:themeColor="text1"/>
              </w:rPr>
              <w:t>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4.1</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пределах городской черты</w:t>
            </w:r>
          </w:p>
        </w:tc>
        <w:tc>
          <w:tcPr>
            <w:tcW w:w="2098" w:type="dxa"/>
          </w:tcPr>
          <w:p w:rsidR="0058629C" w:rsidRPr="005D1D2C" w:rsidRDefault="0058629C">
            <w:pPr>
              <w:pStyle w:val="ConsPlusNormal"/>
              <w:jc w:val="center"/>
              <w:rPr>
                <w:color w:val="000000" w:themeColor="text1"/>
              </w:rPr>
            </w:pPr>
            <w:r w:rsidRPr="005D1D2C">
              <w:rPr>
                <w:color w:val="000000" w:themeColor="text1"/>
              </w:rPr>
              <w:t>1,000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4.2</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более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0,114</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4.3</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менее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0,071</w:t>
            </w:r>
          </w:p>
        </w:tc>
      </w:tr>
      <w:tr w:rsidR="005D1D2C" w:rsidRPr="005D1D2C">
        <w:tc>
          <w:tcPr>
            <w:tcW w:w="737" w:type="dxa"/>
          </w:tcPr>
          <w:p w:rsidR="0058629C" w:rsidRPr="005D1D2C" w:rsidRDefault="0058629C">
            <w:pPr>
              <w:pStyle w:val="ConsPlusNormal"/>
              <w:jc w:val="center"/>
              <w:outlineLvl w:val="1"/>
              <w:rPr>
                <w:color w:val="000000" w:themeColor="text1"/>
              </w:rPr>
            </w:pPr>
            <w:r w:rsidRPr="005D1D2C">
              <w:rPr>
                <w:color w:val="000000" w:themeColor="text1"/>
              </w:rPr>
              <w:t>III.</w:t>
            </w:r>
          </w:p>
        </w:tc>
        <w:tc>
          <w:tcPr>
            <w:tcW w:w="8334" w:type="dxa"/>
            <w:gridSpan w:val="2"/>
          </w:tcPr>
          <w:p w:rsidR="0058629C" w:rsidRPr="005D1D2C" w:rsidRDefault="0058629C">
            <w:pPr>
              <w:pStyle w:val="ConsPlusNormal"/>
              <w:rPr>
                <w:color w:val="000000" w:themeColor="text1"/>
              </w:rPr>
            </w:pPr>
            <w:r w:rsidRPr="005D1D2C">
              <w:rPr>
                <w:color w:val="000000" w:themeColor="text1"/>
              </w:rPr>
              <w:t xml:space="preserve">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w:t>
            </w:r>
            <w:r w:rsidRPr="005D1D2C">
              <w:rPr>
                <w:color w:val="000000" w:themeColor="text1"/>
              </w:rPr>
              <w:lastRenderedPageBreak/>
              <w:t>площадь торгового места в которых превышает 5 кв. м</w:t>
            </w:r>
          </w:p>
        </w:tc>
      </w:tr>
      <w:tr w:rsidR="005D1D2C" w:rsidRPr="005D1D2C">
        <w:tc>
          <w:tcPr>
            <w:tcW w:w="737" w:type="dxa"/>
          </w:tcPr>
          <w:p w:rsidR="0058629C" w:rsidRPr="005D1D2C" w:rsidRDefault="0058629C">
            <w:pPr>
              <w:pStyle w:val="ConsPlusNormal"/>
              <w:jc w:val="center"/>
              <w:outlineLvl w:val="2"/>
              <w:rPr>
                <w:color w:val="000000" w:themeColor="text1"/>
              </w:rPr>
            </w:pPr>
            <w:r w:rsidRPr="005D1D2C">
              <w:rPr>
                <w:color w:val="000000" w:themeColor="text1"/>
              </w:rPr>
              <w:lastRenderedPageBreak/>
              <w:t>5.</w:t>
            </w:r>
          </w:p>
        </w:tc>
        <w:tc>
          <w:tcPr>
            <w:tcW w:w="8334" w:type="dxa"/>
            <w:gridSpan w:val="2"/>
          </w:tcPr>
          <w:p w:rsidR="0058629C" w:rsidRPr="005D1D2C" w:rsidRDefault="0058629C">
            <w:pPr>
              <w:pStyle w:val="ConsPlusNormal"/>
              <w:rPr>
                <w:color w:val="000000" w:themeColor="text1"/>
              </w:rPr>
            </w:pPr>
            <w:r w:rsidRPr="005D1D2C">
              <w:rPr>
                <w:color w:val="000000" w:themeColor="text1"/>
              </w:rPr>
              <w:t>Реализация на одном объекте организации розничной торговли иных товаров, не относящихся к таким товарам, как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 журналов, книг</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5.1</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пределах городской черты</w:t>
            </w:r>
          </w:p>
        </w:tc>
        <w:tc>
          <w:tcPr>
            <w:tcW w:w="2098" w:type="dxa"/>
          </w:tcPr>
          <w:p w:rsidR="0058629C" w:rsidRPr="005D1D2C" w:rsidRDefault="0058629C">
            <w:pPr>
              <w:pStyle w:val="ConsPlusNormal"/>
              <w:jc w:val="center"/>
              <w:rPr>
                <w:color w:val="000000" w:themeColor="text1"/>
              </w:rPr>
            </w:pPr>
            <w:r w:rsidRPr="005D1D2C">
              <w:rPr>
                <w:color w:val="000000" w:themeColor="text1"/>
              </w:rPr>
              <w:t>1,000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5.2</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более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0,114</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5.3</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менее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0,071</w:t>
            </w:r>
          </w:p>
        </w:tc>
      </w:tr>
      <w:tr w:rsidR="005D1D2C" w:rsidRPr="005D1D2C">
        <w:tc>
          <w:tcPr>
            <w:tcW w:w="737" w:type="dxa"/>
          </w:tcPr>
          <w:p w:rsidR="0058629C" w:rsidRPr="005D1D2C" w:rsidRDefault="0058629C">
            <w:pPr>
              <w:pStyle w:val="ConsPlusNormal"/>
              <w:jc w:val="center"/>
              <w:outlineLvl w:val="1"/>
              <w:rPr>
                <w:color w:val="000000" w:themeColor="text1"/>
              </w:rPr>
            </w:pPr>
            <w:r w:rsidRPr="005D1D2C">
              <w:rPr>
                <w:color w:val="000000" w:themeColor="text1"/>
              </w:rPr>
              <w:t>IV.</w:t>
            </w:r>
          </w:p>
        </w:tc>
        <w:tc>
          <w:tcPr>
            <w:tcW w:w="8334" w:type="dxa"/>
            <w:gridSpan w:val="2"/>
          </w:tcPr>
          <w:p w:rsidR="0058629C" w:rsidRPr="005D1D2C" w:rsidRDefault="0058629C">
            <w:pPr>
              <w:pStyle w:val="ConsPlusNormal"/>
              <w:rPr>
                <w:color w:val="000000" w:themeColor="text1"/>
              </w:rPr>
            </w:pPr>
            <w:r w:rsidRPr="005D1D2C">
              <w:rPr>
                <w:color w:val="000000" w:themeColor="text1"/>
              </w:rPr>
              <w:t>Реализация товаров с использованием торговых автоматов</w:t>
            </w:r>
          </w:p>
        </w:tc>
      </w:tr>
      <w:tr w:rsidR="005D1D2C" w:rsidRPr="005D1D2C">
        <w:tc>
          <w:tcPr>
            <w:tcW w:w="737" w:type="dxa"/>
          </w:tcPr>
          <w:p w:rsidR="0058629C" w:rsidRPr="005D1D2C" w:rsidRDefault="0058629C">
            <w:pPr>
              <w:pStyle w:val="ConsPlusNormal"/>
              <w:jc w:val="center"/>
              <w:outlineLvl w:val="2"/>
              <w:rPr>
                <w:color w:val="000000" w:themeColor="text1"/>
              </w:rPr>
            </w:pPr>
            <w:r w:rsidRPr="005D1D2C">
              <w:rPr>
                <w:color w:val="000000" w:themeColor="text1"/>
              </w:rPr>
              <w:t>6.</w:t>
            </w:r>
          </w:p>
        </w:tc>
        <w:tc>
          <w:tcPr>
            <w:tcW w:w="8334" w:type="dxa"/>
            <w:gridSpan w:val="2"/>
          </w:tcPr>
          <w:p w:rsidR="0058629C" w:rsidRPr="005D1D2C" w:rsidRDefault="0058629C">
            <w:pPr>
              <w:pStyle w:val="ConsPlusNormal"/>
              <w:rPr>
                <w:color w:val="000000" w:themeColor="text1"/>
              </w:rPr>
            </w:pPr>
            <w:r w:rsidRPr="005D1D2C">
              <w:rPr>
                <w:color w:val="000000" w:themeColor="text1"/>
              </w:rPr>
              <w:t>Реализация товаров с использованием торговых автоматов</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6.1</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пределах городской черты</w:t>
            </w:r>
          </w:p>
        </w:tc>
        <w:tc>
          <w:tcPr>
            <w:tcW w:w="2098" w:type="dxa"/>
          </w:tcPr>
          <w:p w:rsidR="0058629C" w:rsidRPr="005D1D2C" w:rsidRDefault="0058629C">
            <w:pPr>
              <w:pStyle w:val="ConsPlusNormal"/>
              <w:jc w:val="center"/>
              <w:rPr>
                <w:color w:val="000000" w:themeColor="text1"/>
              </w:rPr>
            </w:pPr>
            <w:r w:rsidRPr="005D1D2C">
              <w:rPr>
                <w:color w:val="000000" w:themeColor="text1"/>
              </w:rPr>
              <w:t>1,000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6.2</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более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0,114</w:t>
            </w:r>
          </w:p>
        </w:tc>
      </w:tr>
      <w:tr w:rsidR="0058629C" w:rsidRPr="005D1D2C">
        <w:tc>
          <w:tcPr>
            <w:tcW w:w="737" w:type="dxa"/>
          </w:tcPr>
          <w:p w:rsidR="0058629C" w:rsidRPr="005D1D2C" w:rsidRDefault="0058629C">
            <w:pPr>
              <w:pStyle w:val="ConsPlusNormal"/>
              <w:jc w:val="center"/>
              <w:rPr>
                <w:color w:val="000000" w:themeColor="text1"/>
              </w:rPr>
            </w:pPr>
            <w:r w:rsidRPr="005D1D2C">
              <w:rPr>
                <w:color w:val="000000" w:themeColor="text1"/>
              </w:rPr>
              <w:t>6.3</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менее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0,071</w:t>
            </w:r>
          </w:p>
        </w:tc>
      </w:tr>
    </w:tbl>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jc w:val="right"/>
        <w:outlineLvl w:val="0"/>
        <w:rPr>
          <w:color w:val="000000" w:themeColor="text1"/>
        </w:rPr>
      </w:pPr>
      <w:r w:rsidRPr="005D1D2C">
        <w:rPr>
          <w:color w:val="000000" w:themeColor="text1"/>
        </w:rPr>
        <w:t>Приложение N 7</w:t>
      </w:r>
    </w:p>
    <w:p w:rsidR="0058629C" w:rsidRPr="005D1D2C" w:rsidRDefault="0058629C">
      <w:pPr>
        <w:pStyle w:val="ConsPlusNormal"/>
        <w:jc w:val="right"/>
        <w:rPr>
          <w:color w:val="000000" w:themeColor="text1"/>
        </w:rPr>
      </w:pPr>
      <w:r w:rsidRPr="005D1D2C">
        <w:rPr>
          <w:color w:val="000000" w:themeColor="text1"/>
        </w:rPr>
        <w:t>к Решению Думы</w:t>
      </w:r>
    </w:p>
    <w:p w:rsidR="0058629C" w:rsidRPr="005D1D2C" w:rsidRDefault="0058629C">
      <w:pPr>
        <w:pStyle w:val="ConsPlusNormal"/>
        <w:jc w:val="right"/>
        <w:rPr>
          <w:color w:val="000000" w:themeColor="text1"/>
        </w:rPr>
      </w:pPr>
      <w:r w:rsidRPr="005D1D2C">
        <w:rPr>
          <w:color w:val="000000" w:themeColor="text1"/>
        </w:rPr>
        <w:t>Серовского городского округа</w:t>
      </w:r>
    </w:p>
    <w:p w:rsidR="0058629C" w:rsidRPr="005D1D2C" w:rsidRDefault="0058629C">
      <w:pPr>
        <w:pStyle w:val="ConsPlusNormal"/>
        <w:jc w:val="right"/>
        <w:rPr>
          <w:color w:val="000000" w:themeColor="text1"/>
        </w:rPr>
      </w:pPr>
      <w:r w:rsidRPr="005D1D2C">
        <w:rPr>
          <w:color w:val="000000" w:themeColor="text1"/>
        </w:rPr>
        <w:t>от 29 октября 2019 г. N 191</w:t>
      </w:r>
    </w:p>
    <w:p w:rsidR="0058629C" w:rsidRPr="005D1D2C" w:rsidRDefault="0058629C">
      <w:pPr>
        <w:pStyle w:val="ConsPlusNormal"/>
        <w:rPr>
          <w:color w:val="000000" w:themeColor="text1"/>
        </w:rPr>
      </w:pPr>
    </w:p>
    <w:p w:rsidR="0058629C" w:rsidRPr="005D1D2C" w:rsidRDefault="0058629C">
      <w:pPr>
        <w:pStyle w:val="ConsPlusTitle"/>
        <w:jc w:val="center"/>
        <w:rPr>
          <w:color w:val="000000" w:themeColor="text1"/>
        </w:rPr>
      </w:pPr>
      <w:r w:rsidRPr="005D1D2C">
        <w:rPr>
          <w:color w:val="000000" w:themeColor="text1"/>
        </w:rPr>
        <w:t>ЗНАЧЕНИЕ</w:t>
      </w:r>
    </w:p>
    <w:p w:rsidR="0058629C" w:rsidRPr="005D1D2C" w:rsidRDefault="0058629C">
      <w:pPr>
        <w:pStyle w:val="ConsPlusTitle"/>
        <w:jc w:val="center"/>
        <w:rPr>
          <w:color w:val="000000" w:themeColor="text1"/>
        </w:rPr>
      </w:pPr>
      <w:r w:rsidRPr="005D1D2C">
        <w:rPr>
          <w:color w:val="000000" w:themeColor="text1"/>
        </w:rPr>
        <w:t>КОРРЕКТИРУЮЩЕГО КОЭФФИЦИЕНТА БАЗОВОЙ ДОХОДНОСТИ,</w:t>
      </w:r>
    </w:p>
    <w:p w:rsidR="0058629C" w:rsidRPr="005D1D2C" w:rsidRDefault="0058629C">
      <w:pPr>
        <w:pStyle w:val="ConsPlusTitle"/>
        <w:jc w:val="center"/>
        <w:rPr>
          <w:color w:val="000000" w:themeColor="text1"/>
        </w:rPr>
      </w:pPr>
      <w:r w:rsidRPr="005D1D2C">
        <w:rPr>
          <w:color w:val="000000" w:themeColor="text1"/>
        </w:rPr>
        <w:t>УЧИТЫВАЮЩЕГО СОВОКУПНОСТЬ ОСОБЕННОСТЕЙ ВЕДЕНИЯ</w:t>
      </w:r>
    </w:p>
    <w:p w:rsidR="0058629C" w:rsidRPr="005D1D2C" w:rsidRDefault="0058629C">
      <w:pPr>
        <w:pStyle w:val="ConsPlusTitle"/>
        <w:jc w:val="center"/>
        <w:rPr>
          <w:color w:val="000000" w:themeColor="text1"/>
        </w:rPr>
      </w:pPr>
      <w:r w:rsidRPr="005D1D2C">
        <w:rPr>
          <w:color w:val="000000" w:themeColor="text1"/>
        </w:rPr>
        <w:t>НА ТЕРРИТОРИИ СЕРОВСКОГО ГОРОДСКОГО ОКРУГА</w:t>
      </w:r>
    </w:p>
    <w:p w:rsidR="0058629C" w:rsidRPr="005D1D2C" w:rsidRDefault="0058629C">
      <w:pPr>
        <w:pStyle w:val="ConsPlusTitle"/>
        <w:jc w:val="center"/>
        <w:rPr>
          <w:color w:val="000000" w:themeColor="text1"/>
        </w:rPr>
      </w:pPr>
      <w:r w:rsidRPr="005D1D2C">
        <w:rPr>
          <w:color w:val="000000" w:themeColor="text1"/>
        </w:rPr>
        <w:t>ПРЕДПРИНИМАТЕЛЬСКОЙ ДЕЯТЕЛЬНОСТИ ПО ОКАЗАНИЮ УСЛУГ</w:t>
      </w:r>
    </w:p>
    <w:p w:rsidR="0058629C" w:rsidRPr="005D1D2C" w:rsidRDefault="0058629C">
      <w:pPr>
        <w:pStyle w:val="ConsPlusTitle"/>
        <w:jc w:val="center"/>
        <w:rPr>
          <w:color w:val="000000" w:themeColor="text1"/>
        </w:rPr>
      </w:pPr>
      <w:r w:rsidRPr="005D1D2C">
        <w:rPr>
          <w:color w:val="000000" w:themeColor="text1"/>
        </w:rPr>
        <w:t>ОБЩЕСТВЕННОГО ПИТАНИЯ НА 2020 ГОД</w:t>
      </w:r>
    </w:p>
    <w:p w:rsidR="0058629C" w:rsidRPr="005D1D2C" w:rsidRDefault="0058629C">
      <w:pPr>
        <w:pStyle w:val="ConsPlusNormal"/>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236"/>
        <w:gridCol w:w="2098"/>
      </w:tblGrid>
      <w:tr w:rsidR="005D1D2C" w:rsidRPr="005D1D2C">
        <w:tc>
          <w:tcPr>
            <w:tcW w:w="737" w:type="dxa"/>
            <w:vAlign w:val="center"/>
          </w:tcPr>
          <w:p w:rsidR="0058629C" w:rsidRPr="005D1D2C" w:rsidRDefault="0058629C">
            <w:pPr>
              <w:pStyle w:val="ConsPlusNormal"/>
              <w:jc w:val="center"/>
              <w:rPr>
                <w:color w:val="000000" w:themeColor="text1"/>
              </w:rPr>
            </w:pPr>
            <w:r w:rsidRPr="005D1D2C">
              <w:rPr>
                <w:color w:val="000000" w:themeColor="text1"/>
              </w:rPr>
              <w:t>N п/п</w:t>
            </w:r>
          </w:p>
        </w:tc>
        <w:tc>
          <w:tcPr>
            <w:tcW w:w="6236" w:type="dxa"/>
            <w:vAlign w:val="center"/>
          </w:tcPr>
          <w:p w:rsidR="0058629C" w:rsidRPr="005D1D2C" w:rsidRDefault="0058629C">
            <w:pPr>
              <w:pStyle w:val="ConsPlusNormal"/>
              <w:jc w:val="center"/>
              <w:rPr>
                <w:color w:val="000000" w:themeColor="text1"/>
              </w:rPr>
            </w:pPr>
            <w:r w:rsidRPr="005D1D2C">
              <w:rPr>
                <w:color w:val="000000" w:themeColor="text1"/>
              </w:rPr>
              <w:t>Особенности ведения на территории Серовского городского округа предпринимательской деятельности по оказанию услуг общественного питания в зависимости от места расположения помещения или открытой площадки, используемых для организации данного вида предпринимательской деятельности</w:t>
            </w:r>
          </w:p>
        </w:tc>
        <w:tc>
          <w:tcPr>
            <w:tcW w:w="2098" w:type="dxa"/>
            <w:vAlign w:val="center"/>
          </w:tcPr>
          <w:p w:rsidR="0058629C" w:rsidRPr="005D1D2C" w:rsidRDefault="0058629C">
            <w:pPr>
              <w:pStyle w:val="ConsPlusNormal"/>
              <w:jc w:val="center"/>
              <w:rPr>
                <w:color w:val="000000" w:themeColor="text1"/>
              </w:rPr>
            </w:pPr>
            <w:r w:rsidRPr="005D1D2C">
              <w:rPr>
                <w:color w:val="000000" w:themeColor="text1"/>
              </w:rPr>
              <w:t>Значение корректирующего коэффициента базовой доходности</w:t>
            </w:r>
          </w:p>
        </w:tc>
      </w:tr>
      <w:tr w:rsidR="005D1D2C" w:rsidRPr="005D1D2C">
        <w:tc>
          <w:tcPr>
            <w:tcW w:w="737" w:type="dxa"/>
          </w:tcPr>
          <w:p w:rsidR="0058629C" w:rsidRPr="005D1D2C" w:rsidRDefault="0058629C">
            <w:pPr>
              <w:pStyle w:val="ConsPlusNormal"/>
              <w:jc w:val="center"/>
              <w:outlineLvl w:val="1"/>
              <w:rPr>
                <w:color w:val="000000" w:themeColor="text1"/>
              </w:rPr>
            </w:pPr>
            <w:r w:rsidRPr="005D1D2C">
              <w:rPr>
                <w:color w:val="000000" w:themeColor="text1"/>
              </w:rPr>
              <w:lastRenderedPageBreak/>
              <w:t>1.</w:t>
            </w:r>
          </w:p>
        </w:tc>
        <w:tc>
          <w:tcPr>
            <w:tcW w:w="8334" w:type="dxa"/>
            <w:gridSpan w:val="2"/>
          </w:tcPr>
          <w:p w:rsidR="0058629C" w:rsidRPr="005D1D2C" w:rsidRDefault="0058629C">
            <w:pPr>
              <w:pStyle w:val="ConsPlusNormal"/>
              <w:rPr>
                <w:color w:val="000000" w:themeColor="text1"/>
              </w:rPr>
            </w:pPr>
            <w:r w:rsidRPr="005D1D2C">
              <w:rPr>
                <w:color w:val="000000" w:themeColor="text1"/>
              </w:rPr>
              <w:t>Расположение помещения столовой по месту учебы посетителей</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1.1</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пределах городской черты</w:t>
            </w:r>
          </w:p>
        </w:tc>
        <w:tc>
          <w:tcPr>
            <w:tcW w:w="2098" w:type="dxa"/>
          </w:tcPr>
          <w:p w:rsidR="0058629C" w:rsidRPr="005D1D2C" w:rsidRDefault="0058629C">
            <w:pPr>
              <w:pStyle w:val="ConsPlusNormal"/>
              <w:jc w:val="center"/>
              <w:rPr>
                <w:color w:val="000000" w:themeColor="text1"/>
              </w:rPr>
            </w:pPr>
            <w:r w:rsidRPr="005D1D2C">
              <w:rPr>
                <w:color w:val="000000" w:themeColor="text1"/>
              </w:rPr>
              <w:t>0,110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1.2</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более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0,020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1.3</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менее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0,010</w:t>
            </w:r>
          </w:p>
        </w:tc>
      </w:tr>
      <w:tr w:rsidR="005D1D2C" w:rsidRPr="005D1D2C">
        <w:tc>
          <w:tcPr>
            <w:tcW w:w="737" w:type="dxa"/>
          </w:tcPr>
          <w:p w:rsidR="0058629C" w:rsidRPr="005D1D2C" w:rsidRDefault="0058629C">
            <w:pPr>
              <w:pStyle w:val="ConsPlusNormal"/>
              <w:jc w:val="center"/>
              <w:outlineLvl w:val="1"/>
              <w:rPr>
                <w:color w:val="000000" w:themeColor="text1"/>
              </w:rPr>
            </w:pPr>
            <w:r w:rsidRPr="005D1D2C">
              <w:rPr>
                <w:color w:val="000000" w:themeColor="text1"/>
              </w:rPr>
              <w:t>2.</w:t>
            </w:r>
          </w:p>
        </w:tc>
        <w:tc>
          <w:tcPr>
            <w:tcW w:w="8334" w:type="dxa"/>
            <w:gridSpan w:val="2"/>
          </w:tcPr>
          <w:p w:rsidR="0058629C" w:rsidRPr="005D1D2C" w:rsidRDefault="0058629C">
            <w:pPr>
              <w:pStyle w:val="ConsPlusNormal"/>
              <w:rPr>
                <w:color w:val="000000" w:themeColor="text1"/>
              </w:rPr>
            </w:pPr>
            <w:r w:rsidRPr="005D1D2C">
              <w:rPr>
                <w:color w:val="000000" w:themeColor="text1"/>
              </w:rPr>
              <w:t>Расположение помещения столовой по месту работы посетителей</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2.1</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пределах городской черты</w:t>
            </w:r>
          </w:p>
        </w:tc>
        <w:tc>
          <w:tcPr>
            <w:tcW w:w="2098" w:type="dxa"/>
          </w:tcPr>
          <w:p w:rsidR="0058629C" w:rsidRPr="005D1D2C" w:rsidRDefault="0058629C">
            <w:pPr>
              <w:pStyle w:val="ConsPlusNormal"/>
              <w:jc w:val="center"/>
              <w:rPr>
                <w:color w:val="000000" w:themeColor="text1"/>
              </w:rPr>
            </w:pPr>
            <w:r w:rsidRPr="005D1D2C">
              <w:rPr>
                <w:color w:val="000000" w:themeColor="text1"/>
              </w:rPr>
              <w:t>0,190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2.2</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более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0,050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2.3</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менее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0,030</w:t>
            </w:r>
          </w:p>
        </w:tc>
      </w:tr>
      <w:tr w:rsidR="005D1D2C" w:rsidRPr="005D1D2C">
        <w:tc>
          <w:tcPr>
            <w:tcW w:w="737" w:type="dxa"/>
          </w:tcPr>
          <w:p w:rsidR="0058629C" w:rsidRPr="005D1D2C" w:rsidRDefault="0058629C">
            <w:pPr>
              <w:pStyle w:val="ConsPlusNormal"/>
              <w:jc w:val="center"/>
              <w:outlineLvl w:val="1"/>
              <w:rPr>
                <w:color w:val="000000" w:themeColor="text1"/>
              </w:rPr>
            </w:pPr>
            <w:r w:rsidRPr="005D1D2C">
              <w:rPr>
                <w:color w:val="000000" w:themeColor="text1"/>
              </w:rPr>
              <w:t>3.</w:t>
            </w:r>
          </w:p>
        </w:tc>
        <w:tc>
          <w:tcPr>
            <w:tcW w:w="8334" w:type="dxa"/>
            <w:gridSpan w:val="2"/>
          </w:tcPr>
          <w:p w:rsidR="0058629C" w:rsidRPr="005D1D2C" w:rsidRDefault="0058629C">
            <w:pPr>
              <w:pStyle w:val="ConsPlusNormal"/>
              <w:rPr>
                <w:color w:val="000000" w:themeColor="text1"/>
              </w:rPr>
            </w:pPr>
            <w:r w:rsidRPr="005D1D2C">
              <w:rPr>
                <w:color w:val="000000" w:themeColor="text1"/>
              </w:rPr>
              <w:t>Расположение помещения буфета по месту работы или учебы посетителей</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3.1</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пределах городской черты</w:t>
            </w:r>
          </w:p>
        </w:tc>
        <w:tc>
          <w:tcPr>
            <w:tcW w:w="2098" w:type="dxa"/>
          </w:tcPr>
          <w:p w:rsidR="0058629C" w:rsidRPr="005D1D2C" w:rsidRDefault="0058629C">
            <w:pPr>
              <w:pStyle w:val="ConsPlusNormal"/>
              <w:jc w:val="center"/>
              <w:rPr>
                <w:color w:val="000000" w:themeColor="text1"/>
              </w:rPr>
            </w:pPr>
            <w:r w:rsidRPr="005D1D2C">
              <w:rPr>
                <w:color w:val="000000" w:themeColor="text1"/>
              </w:rPr>
              <w:t>0,150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3.2</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более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0,050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3.3</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менее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0,030</w:t>
            </w:r>
          </w:p>
        </w:tc>
      </w:tr>
      <w:tr w:rsidR="005D1D2C" w:rsidRPr="005D1D2C">
        <w:tc>
          <w:tcPr>
            <w:tcW w:w="737" w:type="dxa"/>
          </w:tcPr>
          <w:p w:rsidR="0058629C" w:rsidRPr="005D1D2C" w:rsidRDefault="0058629C">
            <w:pPr>
              <w:pStyle w:val="ConsPlusNormal"/>
              <w:jc w:val="center"/>
              <w:outlineLvl w:val="1"/>
              <w:rPr>
                <w:color w:val="000000" w:themeColor="text1"/>
              </w:rPr>
            </w:pPr>
            <w:r w:rsidRPr="005D1D2C">
              <w:rPr>
                <w:color w:val="000000" w:themeColor="text1"/>
              </w:rPr>
              <w:t>4.</w:t>
            </w:r>
          </w:p>
        </w:tc>
        <w:tc>
          <w:tcPr>
            <w:tcW w:w="8334" w:type="dxa"/>
            <w:gridSpan w:val="2"/>
          </w:tcPr>
          <w:p w:rsidR="0058629C" w:rsidRPr="005D1D2C" w:rsidRDefault="0058629C">
            <w:pPr>
              <w:pStyle w:val="ConsPlusNormal"/>
              <w:rPr>
                <w:color w:val="000000" w:themeColor="text1"/>
              </w:rPr>
            </w:pPr>
            <w:r w:rsidRPr="005D1D2C">
              <w:rPr>
                <w:color w:val="000000" w:themeColor="text1"/>
              </w:rPr>
              <w:t>Иное место расположения помещения или открытой площадки, используемое для организации общественного питания, за исключением места расположения помещения буфета либо столовой по месту работы или учебы посетителей</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4.1</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пределах городской черты</w:t>
            </w:r>
          </w:p>
        </w:tc>
        <w:tc>
          <w:tcPr>
            <w:tcW w:w="2098" w:type="dxa"/>
          </w:tcPr>
          <w:p w:rsidR="0058629C" w:rsidRPr="005D1D2C" w:rsidRDefault="0058629C">
            <w:pPr>
              <w:pStyle w:val="ConsPlusNormal"/>
              <w:jc w:val="center"/>
              <w:rPr>
                <w:color w:val="000000" w:themeColor="text1"/>
              </w:rPr>
            </w:pPr>
            <w:r w:rsidRPr="005D1D2C">
              <w:rPr>
                <w:color w:val="000000" w:themeColor="text1"/>
              </w:rPr>
              <w:t>1,000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4.2</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более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0,191</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4.3</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менее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0,095</w:t>
            </w:r>
          </w:p>
        </w:tc>
      </w:tr>
      <w:tr w:rsidR="005D1D2C" w:rsidRPr="005D1D2C">
        <w:tc>
          <w:tcPr>
            <w:tcW w:w="737" w:type="dxa"/>
          </w:tcPr>
          <w:p w:rsidR="0058629C" w:rsidRPr="005D1D2C" w:rsidRDefault="0058629C">
            <w:pPr>
              <w:pStyle w:val="ConsPlusNormal"/>
              <w:jc w:val="center"/>
              <w:outlineLvl w:val="1"/>
              <w:rPr>
                <w:color w:val="000000" w:themeColor="text1"/>
              </w:rPr>
            </w:pPr>
            <w:r w:rsidRPr="005D1D2C">
              <w:rPr>
                <w:color w:val="000000" w:themeColor="text1"/>
              </w:rPr>
              <w:t>5.</w:t>
            </w:r>
          </w:p>
        </w:tc>
        <w:tc>
          <w:tcPr>
            <w:tcW w:w="8334" w:type="dxa"/>
            <w:gridSpan w:val="2"/>
          </w:tcPr>
          <w:p w:rsidR="0058629C" w:rsidRPr="005D1D2C" w:rsidRDefault="0058629C">
            <w:pPr>
              <w:pStyle w:val="ConsPlusNormal"/>
              <w:rPr>
                <w:color w:val="000000" w:themeColor="text1"/>
              </w:rPr>
            </w:pPr>
            <w:r w:rsidRPr="005D1D2C">
              <w:rPr>
                <w:color w:val="000000" w:themeColor="text1"/>
              </w:rPr>
              <w:t>Оказание услуг общественного питания, осуществляемых через объекты организации общественного питания, не имеющих залов обслуживания посетителей</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5.1</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пределах городской черты</w:t>
            </w:r>
          </w:p>
        </w:tc>
        <w:tc>
          <w:tcPr>
            <w:tcW w:w="2098" w:type="dxa"/>
          </w:tcPr>
          <w:p w:rsidR="0058629C" w:rsidRPr="005D1D2C" w:rsidRDefault="0058629C">
            <w:pPr>
              <w:pStyle w:val="ConsPlusNormal"/>
              <w:jc w:val="center"/>
              <w:rPr>
                <w:color w:val="000000" w:themeColor="text1"/>
              </w:rPr>
            </w:pPr>
            <w:r w:rsidRPr="005D1D2C">
              <w:rPr>
                <w:color w:val="000000" w:themeColor="text1"/>
              </w:rPr>
              <w:t>1,000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5.2</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более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1,000</w:t>
            </w:r>
          </w:p>
        </w:tc>
      </w:tr>
      <w:tr w:rsidR="0058629C" w:rsidRPr="005D1D2C">
        <w:tc>
          <w:tcPr>
            <w:tcW w:w="737" w:type="dxa"/>
          </w:tcPr>
          <w:p w:rsidR="0058629C" w:rsidRPr="005D1D2C" w:rsidRDefault="0058629C">
            <w:pPr>
              <w:pStyle w:val="ConsPlusNormal"/>
              <w:jc w:val="center"/>
              <w:rPr>
                <w:color w:val="000000" w:themeColor="text1"/>
              </w:rPr>
            </w:pPr>
            <w:r w:rsidRPr="005D1D2C">
              <w:rPr>
                <w:color w:val="000000" w:themeColor="text1"/>
              </w:rPr>
              <w:t>5.3</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менее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0,500</w:t>
            </w:r>
          </w:p>
        </w:tc>
      </w:tr>
    </w:tbl>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jc w:val="right"/>
        <w:outlineLvl w:val="0"/>
        <w:rPr>
          <w:color w:val="000000" w:themeColor="text1"/>
        </w:rPr>
      </w:pPr>
      <w:r w:rsidRPr="005D1D2C">
        <w:rPr>
          <w:color w:val="000000" w:themeColor="text1"/>
        </w:rPr>
        <w:t>Приложение N 8</w:t>
      </w:r>
    </w:p>
    <w:p w:rsidR="0058629C" w:rsidRPr="005D1D2C" w:rsidRDefault="0058629C">
      <w:pPr>
        <w:pStyle w:val="ConsPlusNormal"/>
        <w:jc w:val="right"/>
        <w:rPr>
          <w:color w:val="000000" w:themeColor="text1"/>
        </w:rPr>
      </w:pPr>
      <w:r w:rsidRPr="005D1D2C">
        <w:rPr>
          <w:color w:val="000000" w:themeColor="text1"/>
        </w:rPr>
        <w:t>к Решению Думы</w:t>
      </w:r>
    </w:p>
    <w:p w:rsidR="0058629C" w:rsidRPr="005D1D2C" w:rsidRDefault="0058629C">
      <w:pPr>
        <w:pStyle w:val="ConsPlusNormal"/>
        <w:jc w:val="right"/>
        <w:rPr>
          <w:color w:val="000000" w:themeColor="text1"/>
        </w:rPr>
      </w:pPr>
      <w:r w:rsidRPr="005D1D2C">
        <w:rPr>
          <w:color w:val="000000" w:themeColor="text1"/>
        </w:rPr>
        <w:t>Серовского городского округа</w:t>
      </w:r>
    </w:p>
    <w:p w:rsidR="0058629C" w:rsidRPr="005D1D2C" w:rsidRDefault="0058629C">
      <w:pPr>
        <w:pStyle w:val="ConsPlusNormal"/>
        <w:jc w:val="right"/>
        <w:rPr>
          <w:color w:val="000000" w:themeColor="text1"/>
        </w:rPr>
      </w:pPr>
      <w:r w:rsidRPr="005D1D2C">
        <w:rPr>
          <w:color w:val="000000" w:themeColor="text1"/>
        </w:rPr>
        <w:t>от 29 октября 2019 г. N 191</w:t>
      </w:r>
    </w:p>
    <w:p w:rsidR="0058629C" w:rsidRPr="005D1D2C" w:rsidRDefault="0058629C">
      <w:pPr>
        <w:pStyle w:val="ConsPlusNormal"/>
        <w:rPr>
          <w:color w:val="000000" w:themeColor="text1"/>
        </w:rPr>
      </w:pPr>
    </w:p>
    <w:p w:rsidR="0058629C" w:rsidRPr="005D1D2C" w:rsidRDefault="0058629C">
      <w:pPr>
        <w:pStyle w:val="ConsPlusTitle"/>
        <w:jc w:val="center"/>
        <w:rPr>
          <w:color w:val="000000" w:themeColor="text1"/>
        </w:rPr>
      </w:pPr>
      <w:r w:rsidRPr="005D1D2C">
        <w:rPr>
          <w:color w:val="000000" w:themeColor="text1"/>
        </w:rPr>
        <w:t>ЗНАЧЕНИЕ</w:t>
      </w:r>
    </w:p>
    <w:p w:rsidR="0058629C" w:rsidRPr="005D1D2C" w:rsidRDefault="0058629C">
      <w:pPr>
        <w:pStyle w:val="ConsPlusTitle"/>
        <w:jc w:val="center"/>
        <w:rPr>
          <w:color w:val="000000" w:themeColor="text1"/>
        </w:rPr>
      </w:pPr>
      <w:r w:rsidRPr="005D1D2C">
        <w:rPr>
          <w:color w:val="000000" w:themeColor="text1"/>
        </w:rPr>
        <w:t>КОРРЕКТИРУЮЩЕГО КОЭФФИЦИЕНТА БАЗОВОЙ ДОХОДНОСТИ,</w:t>
      </w:r>
    </w:p>
    <w:p w:rsidR="0058629C" w:rsidRPr="005D1D2C" w:rsidRDefault="0058629C">
      <w:pPr>
        <w:pStyle w:val="ConsPlusTitle"/>
        <w:jc w:val="center"/>
        <w:rPr>
          <w:color w:val="000000" w:themeColor="text1"/>
        </w:rPr>
      </w:pPr>
      <w:r w:rsidRPr="005D1D2C">
        <w:rPr>
          <w:color w:val="000000" w:themeColor="text1"/>
        </w:rPr>
        <w:t>УЧИТЫВАЮЩЕГО СОВОКУПНОСТЬ ОСОБЕННОСТЕЙ ВЕДЕНИЯ</w:t>
      </w:r>
    </w:p>
    <w:p w:rsidR="0058629C" w:rsidRPr="005D1D2C" w:rsidRDefault="0058629C">
      <w:pPr>
        <w:pStyle w:val="ConsPlusTitle"/>
        <w:jc w:val="center"/>
        <w:rPr>
          <w:color w:val="000000" w:themeColor="text1"/>
        </w:rPr>
      </w:pPr>
      <w:r w:rsidRPr="005D1D2C">
        <w:rPr>
          <w:color w:val="000000" w:themeColor="text1"/>
        </w:rPr>
        <w:t>НА ТЕРРИТОРИИ СЕРОВСКОГО ГОРОДСКОГО ОКРУГА</w:t>
      </w:r>
    </w:p>
    <w:p w:rsidR="0058629C" w:rsidRPr="005D1D2C" w:rsidRDefault="0058629C">
      <w:pPr>
        <w:pStyle w:val="ConsPlusTitle"/>
        <w:jc w:val="center"/>
        <w:rPr>
          <w:color w:val="000000" w:themeColor="text1"/>
        </w:rPr>
      </w:pPr>
      <w:r w:rsidRPr="005D1D2C">
        <w:rPr>
          <w:color w:val="000000" w:themeColor="text1"/>
        </w:rPr>
        <w:t>ПРЕДПРИНИМАТЕЛЬСКОЙ ДЕЯТЕЛЬНОСТИ ПО РАСПРОСТРАНЕНИЮ</w:t>
      </w:r>
    </w:p>
    <w:p w:rsidR="0058629C" w:rsidRPr="005D1D2C" w:rsidRDefault="0058629C">
      <w:pPr>
        <w:pStyle w:val="ConsPlusTitle"/>
        <w:jc w:val="center"/>
        <w:rPr>
          <w:color w:val="000000" w:themeColor="text1"/>
        </w:rPr>
      </w:pPr>
      <w:r w:rsidRPr="005D1D2C">
        <w:rPr>
          <w:color w:val="000000" w:themeColor="text1"/>
        </w:rPr>
        <w:t>И (ИЛИ) РАЗМЕЩЕНИЮ НАРУЖНОЙ РЕКЛАМЫ С ИСПОЛЬЗОВАНИЕМ</w:t>
      </w:r>
    </w:p>
    <w:p w:rsidR="0058629C" w:rsidRPr="005D1D2C" w:rsidRDefault="0058629C">
      <w:pPr>
        <w:pStyle w:val="ConsPlusTitle"/>
        <w:jc w:val="center"/>
        <w:rPr>
          <w:color w:val="000000" w:themeColor="text1"/>
        </w:rPr>
      </w:pPr>
      <w:r w:rsidRPr="005D1D2C">
        <w:rPr>
          <w:color w:val="000000" w:themeColor="text1"/>
        </w:rPr>
        <w:t>РЕКЛАМНЫХ КОНСТРУКЦИЙ НА 2020 ГОД</w:t>
      </w:r>
    </w:p>
    <w:p w:rsidR="0058629C" w:rsidRPr="005D1D2C" w:rsidRDefault="0058629C">
      <w:pPr>
        <w:pStyle w:val="ConsPlusNormal"/>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236"/>
        <w:gridCol w:w="2098"/>
      </w:tblGrid>
      <w:tr w:rsidR="005D1D2C" w:rsidRPr="005D1D2C">
        <w:tc>
          <w:tcPr>
            <w:tcW w:w="737" w:type="dxa"/>
            <w:vAlign w:val="center"/>
          </w:tcPr>
          <w:p w:rsidR="0058629C" w:rsidRPr="005D1D2C" w:rsidRDefault="0058629C">
            <w:pPr>
              <w:pStyle w:val="ConsPlusNormal"/>
              <w:jc w:val="center"/>
              <w:rPr>
                <w:color w:val="000000" w:themeColor="text1"/>
              </w:rPr>
            </w:pPr>
            <w:r w:rsidRPr="005D1D2C">
              <w:rPr>
                <w:color w:val="000000" w:themeColor="text1"/>
              </w:rPr>
              <w:t>N п/п</w:t>
            </w:r>
          </w:p>
        </w:tc>
        <w:tc>
          <w:tcPr>
            <w:tcW w:w="6236" w:type="dxa"/>
            <w:vAlign w:val="center"/>
          </w:tcPr>
          <w:p w:rsidR="0058629C" w:rsidRPr="005D1D2C" w:rsidRDefault="0058629C">
            <w:pPr>
              <w:pStyle w:val="ConsPlusNormal"/>
              <w:jc w:val="center"/>
              <w:rPr>
                <w:color w:val="000000" w:themeColor="text1"/>
              </w:rPr>
            </w:pPr>
            <w:r w:rsidRPr="005D1D2C">
              <w:rPr>
                <w:color w:val="000000" w:themeColor="text1"/>
              </w:rPr>
              <w:t>Особенности ведения на территории Серовского городского округа предпринимательской деятельности по распространению и размещению наружной рекламы с использованием рекламных конструкций</w:t>
            </w:r>
          </w:p>
        </w:tc>
        <w:tc>
          <w:tcPr>
            <w:tcW w:w="2098" w:type="dxa"/>
            <w:vAlign w:val="center"/>
          </w:tcPr>
          <w:p w:rsidR="0058629C" w:rsidRPr="005D1D2C" w:rsidRDefault="0058629C">
            <w:pPr>
              <w:pStyle w:val="ConsPlusNormal"/>
              <w:jc w:val="center"/>
              <w:rPr>
                <w:color w:val="000000" w:themeColor="text1"/>
              </w:rPr>
            </w:pPr>
            <w:r w:rsidRPr="005D1D2C">
              <w:rPr>
                <w:color w:val="000000" w:themeColor="text1"/>
              </w:rPr>
              <w:t>Значение корректирующего коэффициента базовой доходности</w:t>
            </w:r>
          </w:p>
        </w:tc>
      </w:tr>
      <w:tr w:rsidR="005D1D2C" w:rsidRPr="005D1D2C">
        <w:tc>
          <w:tcPr>
            <w:tcW w:w="737" w:type="dxa"/>
          </w:tcPr>
          <w:p w:rsidR="0058629C" w:rsidRPr="005D1D2C" w:rsidRDefault="0058629C">
            <w:pPr>
              <w:pStyle w:val="ConsPlusNormal"/>
              <w:jc w:val="center"/>
              <w:outlineLvl w:val="1"/>
              <w:rPr>
                <w:color w:val="000000" w:themeColor="text1"/>
              </w:rPr>
            </w:pPr>
            <w:r w:rsidRPr="005D1D2C">
              <w:rPr>
                <w:color w:val="000000" w:themeColor="text1"/>
              </w:rPr>
              <w:t>1.</w:t>
            </w:r>
          </w:p>
        </w:tc>
        <w:tc>
          <w:tcPr>
            <w:tcW w:w="8334" w:type="dxa"/>
            <w:gridSpan w:val="2"/>
          </w:tcPr>
          <w:p w:rsidR="0058629C" w:rsidRPr="005D1D2C" w:rsidRDefault="0058629C">
            <w:pPr>
              <w:pStyle w:val="ConsPlusNormal"/>
              <w:rPr>
                <w:color w:val="000000" w:themeColor="text1"/>
              </w:rPr>
            </w:pPr>
            <w:r w:rsidRPr="005D1D2C">
              <w:rPr>
                <w:color w:val="000000" w:themeColor="text1"/>
              </w:rPr>
              <w:t>Распространение наружной рекламы с использованием рекламных конструкций, за исключением наружной рекламы с автоматической сменой изображения и электронных табло</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1.1</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пределах городской черты</w:t>
            </w:r>
          </w:p>
        </w:tc>
        <w:tc>
          <w:tcPr>
            <w:tcW w:w="2098" w:type="dxa"/>
          </w:tcPr>
          <w:p w:rsidR="0058629C" w:rsidRPr="005D1D2C" w:rsidRDefault="0058629C">
            <w:pPr>
              <w:pStyle w:val="ConsPlusNormal"/>
              <w:jc w:val="center"/>
              <w:rPr>
                <w:color w:val="000000" w:themeColor="text1"/>
              </w:rPr>
            </w:pPr>
            <w:r w:rsidRPr="005D1D2C">
              <w:rPr>
                <w:color w:val="000000" w:themeColor="text1"/>
              </w:rPr>
              <w:t>1,000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1.2</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более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0,100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1.3</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менее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0,050</w:t>
            </w:r>
          </w:p>
        </w:tc>
      </w:tr>
      <w:tr w:rsidR="005D1D2C" w:rsidRPr="005D1D2C">
        <w:tc>
          <w:tcPr>
            <w:tcW w:w="737" w:type="dxa"/>
          </w:tcPr>
          <w:p w:rsidR="0058629C" w:rsidRPr="005D1D2C" w:rsidRDefault="0058629C">
            <w:pPr>
              <w:pStyle w:val="ConsPlusNormal"/>
              <w:jc w:val="center"/>
              <w:outlineLvl w:val="1"/>
              <w:rPr>
                <w:color w:val="000000" w:themeColor="text1"/>
              </w:rPr>
            </w:pPr>
            <w:r w:rsidRPr="005D1D2C">
              <w:rPr>
                <w:color w:val="000000" w:themeColor="text1"/>
              </w:rPr>
              <w:t>2.</w:t>
            </w:r>
          </w:p>
        </w:tc>
        <w:tc>
          <w:tcPr>
            <w:tcW w:w="8334" w:type="dxa"/>
            <w:gridSpan w:val="2"/>
          </w:tcPr>
          <w:p w:rsidR="0058629C" w:rsidRPr="005D1D2C" w:rsidRDefault="0058629C">
            <w:pPr>
              <w:pStyle w:val="ConsPlusNormal"/>
              <w:rPr>
                <w:color w:val="000000" w:themeColor="text1"/>
              </w:rPr>
            </w:pPr>
            <w:r w:rsidRPr="005D1D2C">
              <w:rPr>
                <w:color w:val="000000" w:themeColor="text1"/>
              </w:rPr>
              <w:t>Распространение наружной рекламы с использованием рекламных конструкций с автоматической сменой изображения</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2.1</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пределах городской черты</w:t>
            </w:r>
          </w:p>
        </w:tc>
        <w:tc>
          <w:tcPr>
            <w:tcW w:w="2098" w:type="dxa"/>
          </w:tcPr>
          <w:p w:rsidR="0058629C" w:rsidRPr="005D1D2C" w:rsidRDefault="0058629C">
            <w:pPr>
              <w:pStyle w:val="ConsPlusNormal"/>
              <w:jc w:val="center"/>
              <w:rPr>
                <w:color w:val="000000" w:themeColor="text1"/>
              </w:rPr>
            </w:pPr>
            <w:r w:rsidRPr="005D1D2C">
              <w:rPr>
                <w:color w:val="000000" w:themeColor="text1"/>
              </w:rPr>
              <w:t>1,000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2.2</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более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0,029</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2.3</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менее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0,198</w:t>
            </w:r>
          </w:p>
        </w:tc>
      </w:tr>
      <w:tr w:rsidR="005D1D2C" w:rsidRPr="005D1D2C">
        <w:tc>
          <w:tcPr>
            <w:tcW w:w="737" w:type="dxa"/>
          </w:tcPr>
          <w:p w:rsidR="0058629C" w:rsidRPr="005D1D2C" w:rsidRDefault="0058629C">
            <w:pPr>
              <w:pStyle w:val="ConsPlusNormal"/>
              <w:jc w:val="center"/>
              <w:outlineLvl w:val="1"/>
              <w:rPr>
                <w:color w:val="000000" w:themeColor="text1"/>
              </w:rPr>
            </w:pPr>
            <w:r w:rsidRPr="005D1D2C">
              <w:rPr>
                <w:color w:val="000000" w:themeColor="text1"/>
              </w:rPr>
              <w:t>3.</w:t>
            </w:r>
          </w:p>
        </w:tc>
        <w:tc>
          <w:tcPr>
            <w:tcW w:w="8334" w:type="dxa"/>
            <w:gridSpan w:val="2"/>
          </w:tcPr>
          <w:p w:rsidR="0058629C" w:rsidRPr="005D1D2C" w:rsidRDefault="0058629C">
            <w:pPr>
              <w:pStyle w:val="ConsPlusNormal"/>
              <w:rPr>
                <w:color w:val="000000" w:themeColor="text1"/>
              </w:rPr>
            </w:pPr>
            <w:r w:rsidRPr="005D1D2C">
              <w:rPr>
                <w:color w:val="000000" w:themeColor="text1"/>
              </w:rPr>
              <w:t>Распространение наружной рекламы посредством электронных табло</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3.1</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пределах городской черты</w:t>
            </w:r>
          </w:p>
        </w:tc>
        <w:tc>
          <w:tcPr>
            <w:tcW w:w="2098" w:type="dxa"/>
          </w:tcPr>
          <w:p w:rsidR="0058629C" w:rsidRPr="005D1D2C" w:rsidRDefault="0058629C">
            <w:pPr>
              <w:pStyle w:val="ConsPlusNormal"/>
              <w:jc w:val="center"/>
              <w:rPr>
                <w:color w:val="000000" w:themeColor="text1"/>
              </w:rPr>
            </w:pPr>
            <w:r w:rsidRPr="005D1D2C">
              <w:rPr>
                <w:color w:val="000000" w:themeColor="text1"/>
              </w:rPr>
              <w:t>1,000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3.2</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более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0,113</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lastRenderedPageBreak/>
              <w:t>3.3</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менее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0,009</w:t>
            </w:r>
          </w:p>
        </w:tc>
      </w:tr>
      <w:tr w:rsidR="005D1D2C" w:rsidRPr="005D1D2C">
        <w:tc>
          <w:tcPr>
            <w:tcW w:w="737" w:type="dxa"/>
          </w:tcPr>
          <w:p w:rsidR="0058629C" w:rsidRPr="005D1D2C" w:rsidRDefault="0058629C">
            <w:pPr>
              <w:pStyle w:val="ConsPlusNormal"/>
              <w:jc w:val="center"/>
              <w:outlineLvl w:val="1"/>
              <w:rPr>
                <w:color w:val="000000" w:themeColor="text1"/>
              </w:rPr>
            </w:pPr>
            <w:r w:rsidRPr="005D1D2C">
              <w:rPr>
                <w:color w:val="000000" w:themeColor="text1"/>
              </w:rPr>
              <w:t>4.</w:t>
            </w:r>
          </w:p>
        </w:tc>
        <w:tc>
          <w:tcPr>
            <w:tcW w:w="8334" w:type="dxa"/>
            <w:gridSpan w:val="2"/>
          </w:tcPr>
          <w:p w:rsidR="0058629C" w:rsidRPr="005D1D2C" w:rsidRDefault="0058629C">
            <w:pPr>
              <w:pStyle w:val="ConsPlusNormal"/>
              <w:rPr>
                <w:color w:val="000000" w:themeColor="text1"/>
              </w:rPr>
            </w:pPr>
            <w:r w:rsidRPr="005D1D2C">
              <w:rPr>
                <w:color w:val="000000" w:themeColor="text1"/>
              </w:rPr>
              <w:t>Размещение рекламы на транспортных средствах</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4.1</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пределах городской черты</w:t>
            </w:r>
          </w:p>
        </w:tc>
        <w:tc>
          <w:tcPr>
            <w:tcW w:w="2098" w:type="dxa"/>
          </w:tcPr>
          <w:p w:rsidR="0058629C" w:rsidRPr="005D1D2C" w:rsidRDefault="0058629C">
            <w:pPr>
              <w:pStyle w:val="ConsPlusNormal"/>
              <w:jc w:val="center"/>
              <w:rPr>
                <w:color w:val="000000" w:themeColor="text1"/>
              </w:rPr>
            </w:pPr>
            <w:r w:rsidRPr="005D1D2C">
              <w:rPr>
                <w:color w:val="000000" w:themeColor="text1"/>
              </w:rPr>
              <w:t>1,000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4.2</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более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0,500</w:t>
            </w:r>
          </w:p>
        </w:tc>
      </w:tr>
      <w:tr w:rsidR="0058629C" w:rsidRPr="005D1D2C">
        <w:tc>
          <w:tcPr>
            <w:tcW w:w="737" w:type="dxa"/>
          </w:tcPr>
          <w:p w:rsidR="0058629C" w:rsidRPr="005D1D2C" w:rsidRDefault="0058629C">
            <w:pPr>
              <w:pStyle w:val="ConsPlusNormal"/>
              <w:jc w:val="center"/>
              <w:rPr>
                <w:color w:val="000000" w:themeColor="text1"/>
              </w:rPr>
            </w:pPr>
            <w:r w:rsidRPr="005D1D2C">
              <w:rPr>
                <w:color w:val="000000" w:themeColor="text1"/>
              </w:rPr>
              <w:t>4.3</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менее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0,250</w:t>
            </w:r>
          </w:p>
        </w:tc>
      </w:tr>
    </w:tbl>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jc w:val="right"/>
        <w:outlineLvl w:val="0"/>
        <w:rPr>
          <w:color w:val="000000" w:themeColor="text1"/>
        </w:rPr>
      </w:pPr>
      <w:r w:rsidRPr="005D1D2C">
        <w:rPr>
          <w:color w:val="000000" w:themeColor="text1"/>
        </w:rPr>
        <w:t>Приложение N 9</w:t>
      </w:r>
    </w:p>
    <w:p w:rsidR="0058629C" w:rsidRPr="005D1D2C" w:rsidRDefault="0058629C">
      <w:pPr>
        <w:pStyle w:val="ConsPlusNormal"/>
        <w:jc w:val="right"/>
        <w:rPr>
          <w:color w:val="000000" w:themeColor="text1"/>
        </w:rPr>
      </w:pPr>
      <w:r w:rsidRPr="005D1D2C">
        <w:rPr>
          <w:color w:val="000000" w:themeColor="text1"/>
        </w:rPr>
        <w:t>к Решению Думы</w:t>
      </w:r>
    </w:p>
    <w:p w:rsidR="0058629C" w:rsidRPr="005D1D2C" w:rsidRDefault="0058629C">
      <w:pPr>
        <w:pStyle w:val="ConsPlusNormal"/>
        <w:jc w:val="right"/>
        <w:rPr>
          <w:color w:val="000000" w:themeColor="text1"/>
        </w:rPr>
      </w:pPr>
      <w:r w:rsidRPr="005D1D2C">
        <w:rPr>
          <w:color w:val="000000" w:themeColor="text1"/>
        </w:rPr>
        <w:t>Серовского городского округа</w:t>
      </w:r>
    </w:p>
    <w:p w:rsidR="0058629C" w:rsidRPr="005D1D2C" w:rsidRDefault="0058629C">
      <w:pPr>
        <w:pStyle w:val="ConsPlusNormal"/>
        <w:jc w:val="right"/>
        <w:rPr>
          <w:color w:val="000000" w:themeColor="text1"/>
        </w:rPr>
      </w:pPr>
      <w:r w:rsidRPr="005D1D2C">
        <w:rPr>
          <w:color w:val="000000" w:themeColor="text1"/>
        </w:rPr>
        <w:t>от 29 октября 2019 г. N 191</w:t>
      </w:r>
    </w:p>
    <w:p w:rsidR="0058629C" w:rsidRPr="005D1D2C" w:rsidRDefault="0058629C">
      <w:pPr>
        <w:pStyle w:val="ConsPlusNormal"/>
        <w:rPr>
          <w:color w:val="000000" w:themeColor="text1"/>
        </w:rPr>
      </w:pPr>
    </w:p>
    <w:p w:rsidR="0058629C" w:rsidRPr="005D1D2C" w:rsidRDefault="0058629C">
      <w:pPr>
        <w:pStyle w:val="ConsPlusTitle"/>
        <w:jc w:val="center"/>
        <w:rPr>
          <w:color w:val="000000" w:themeColor="text1"/>
        </w:rPr>
      </w:pPr>
      <w:r w:rsidRPr="005D1D2C">
        <w:rPr>
          <w:color w:val="000000" w:themeColor="text1"/>
        </w:rPr>
        <w:t>ЗНАЧЕНИЕ</w:t>
      </w:r>
    </w:p>
    <w:p w:rsidR="0058629C" w:rsidRPr="005D1D2C" w:rsidRDefault="0058629C">
      <w:pPr>
        <w:pStyle w:val="ConsPlusTitle"/>
        <w:jc w:val="center"/>
        <w:rPr>
          <w:color w:val="000000" w:themeColor="text1"/>
        </w:rPr>
      </w:pPr>
      <w:r w:rsidRPr="005D1D2C">
        <w:rPr>
          <w:color w:val="000000" w:themeColor="text1"/>
        </w:rPr>
        <w:t>КОРРЕКТИРУЮЩЕГО КОЭФФИЦИЕНТА БАЗОВОЙ ДОХОДНОСТИ,</w:t>
      </w:r>
    </w:p>
    <w:p w:rsidR="0058629C" w:rsidRPr="005D1D2C" w:rsidRDefault="0058629C">
      <w:pPr>
        <w:pStyle w:val="ConsPlusTitle"/>
        <w:jc w:val="center"/>
        <w:rPr>
          <w:color w:val="000000" w:themeColor="text1"/>
        </w:rPr>
      </w:pPr>
      <w:r w:rsidRPr="005D1D2C">
        <w:rPr>
          <w:color w:val="000000" w:themeColor="text1"/>
        </w:rPr>
        <w:t>УЧИТЫВАЮЩЕГО СОВОКУПНОСТЬ ОСОБЕННОСТЕЙ ВЕДЕНИЯ</w:t>
      </w:r>
    </w:p>
    <w:p w:rsidR="0058629C" w:rsidRPr="005D1D2C" w:rsidRDefault="0058629C">
      <w:pPr>
        <w:pStyle w:val="ConsPlusTitle"/>
        <w:jc w:val="center"/>
        <w:rPr>
          <w:color w:val="000000" w:themeColor="text1"/>
        </w:rPr>
      </w:pPr>
      <w:r w:rsidRPr="005D1D2C">
        <w:rPr>
          <w:color w:val="000000" w:themeColor="text1"/>
        </w:rPr>
        <w:t>НА ТЕРРИТОРИИ СЕРОВСКОГО ГОРОДСКОГО ОКРУГА</w:t>
      </w:r>
    </w:p>
    <w:p w:rsidR="0058629C" w:rsidRPr="005D1D2C" w:rsidRDefault="0058629C">
      <w:pPr>
        <w:pStyle w:val="ConsPlusTitle"/>
        <w:jc w:val="center"/>
        <w:rPr>
          <w:color w:val="000000" w:themeColor="text1"/>
        </w:rPr>
      </w:pPr>
      <w:r w:rsidRPr="005D1D2C">
        <w:rPr>
          <w:color w:val="000000" w:themeColor="text1"/>
        </w:rPr>
        <w:t>ПРЕДПРИНИМАТЕЛЬСКОЙ ДЕЯТЕЛЬНОСТИ ПО ОКАЗАНИЮ УСЛУГ</w:t>
      </w:r>
    </w:p>
    <w:p w:rsidR="0058629C" w:rsidRPr="005D1D2C" w:rsidRDefault="0058629C">
      <w:pPr>
        <w:pStyle w:val="ConsPlusTitle"/>
        <w:jc w:val="center"/>
        <w:rPr>
          <w:color w:val="000000" w:themeColor="text1"/>
        </w:rPr>
      </w:pPr>
      <w:r w:rsidRPr="005D1D2C">
        <w:rPr>
          <w:color w:val="000000" w:themeColor="text1"/>
        </w:rPr>
        <w:t>ПО ВРЕМЕННОМУ РАЗМЕЩЕНИЮ И ПРОЖИВАНИЮ ОРГАНИЗАЦИЯМИ</w:t>
      </w:r>
    </w:p>
    <w:p w:rsidR="0058629C" w:rsidRPr="005D1D2C" w:rsidRDefault="0058629C">
      <w:pPr>
        <w:pStyle w:val="ConsPlusTitle"/>
        <w:jc w:val="center"/>
        <w:rPr>
          <w:color w:val="000000" w:themeColor="text1"/>
        </w:rPr>
      </w:pPr>
      <w:r w:rsidRPr="005D1D2C">
        <w:rPr>
          <w:color w:val="000000" w:themeColor="text1"/>
        </w:rPr>
        <w:t>И ПРЕДПРИНИМАТЕЛЯМИ, ИСПОЛЬЗУЮЩИМИ В КАЖДОМ ОБЪЕКТЕ</w:t>
      </w:r>
    </w:p>
    <w:p w:rsidR="0058629C" w:rsidRPr="005D1D2C" w:rsidRDefault="0058629C">
      <w:pPr>
        <w:pStyle w:val="ConsPlusTitle"/>
        <w:jc w:val="center"/>
        <w:rPr>
          <w:color w:val="000000" w:themeColor="text1"/>
        </w:rPr>
      </w:pPr>
      <w:r w:rsidRPr="005D1D2C">
        <w:rPr>
          <w:color w:val="000000" w:themeColor="text1"/>
        </w:rPr>
        <w:t>ПРЕДОСТАВЛЕНИЯ ДАННЫХ УСЛУГ ОБЩУЮ ПЛОЩАДЬ ПОМЕЩЕНИЙ</w:t>
      </w:r>
    </w:p>
    <w:p w:rsidR="0058629C" w:rsidRPr="005D1D2C" w:rsidRDefault="0058629C">
      <w:pPr>
        <w:pStyle w:val="ConsPlusTitle"/>
        <w:jc w:val="center"/>
        <w:rPr>
          <w:color w:val="000000" w:themeColor="text1"/>
        </w:rPr>
      </w:pPr>
      <w:r w:rsidRPr="005D1D2C">
        <w:rPr>
          <w:color w:val="000000" w:themeColor="text1"/>
        </w:rPr>
        <w:t>ДЛЯ ВРЕМЕННОГО РАЗМЕЩЕНИЯ И ПРОЖИВАНИЯ</w:t>
      </w:r>
    </w:p>
    <w:p w:rsidR="0058629C" w:rsidRPr="005D1D2C" w:rsidRDefault="0058629C">
      <w:pPr>
        <w:pStyle w:val="ConsPlusTitle"/>
        <w:jc w:val="center"/>
        <w:rPr>
          <w:color w:val="000000" w:themeColor="text1"/>
        </w:rPr>
      </w:pPr>
      <w:r w:rsidRPr="005D1D2C">
        <w:rPr>
          <w:color w:val="000000" w:themeColor="text1"/>
        </w:rPr>
        <w:t>НЕ БОЛЕЕ 500 КВАДРАТНЫХ МЕТРОВ НА 2020 ГОД</w:t>
      </w:r>
    </w:p>
    <w:p w:rsidR="0058629C" w:rsidRPr="005D1D2C" w:rsidRDefault="0058629C">
      <w:pPr>
        <w:pStyle w:val="ConsPlusNormal"/>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236"/>
        <w:gridCol w:w="2098"/>
      </w:tblGrid>
      <w:tr w:rsidR="005D1D2C" w:rsidRPr="005D1D2C">
        <w:tc>
          <w:tcPr>
            <w:tcW w:w="737" w:type="dxa"/>
            <w:vAlign w:val="center"/>
          </w:tcPr>
          <w:p w:rsidR="0058629C" w:rsidRPr="005D1D2C" w:rsidRDefault="0058629C">
            <w:pPr>
              <w:pStyle w:val="ConsPlusNormal"/>
              <w:jc w:val="center"/>
              <w:rPr>
                <w:color w:val="000000" w:themeColor="text1"/>
              </w:rPr>
            </w:pPr>
            <w:r w:rsidRPr="005D1D2C">
              <w:rPr>
                <w:color w:val="000000" w:themeColor="text1"/>
              </w:rPr>
              <w:t>N п/п</w:t>
            </w:r>
          </w:p>
        </w:tc>
        <w:tc>
          <w:tcPr>
            <w:tcW w:w="6236" w:type="dxa"/>
            <w:vAlign w:val="center"/>
          </w:tcPr>
          <w:p w:rsidR="0058629C" w:rsidRPr="005D1D2C" w:rsidRDefault="0058629C">
            <w:pPr>
              <w:pStyle w:val="ConsPlusNormal"/>
              <w:jc w:val="center"/>
              <w:rPr>
                <w:color w:val="000000" w:themeColor="text1"/>
              </w:rPr>
            </w:pPr>
            <w:r w:rsidRPr="005D1D2C">
              <w:rPr>
                <w:color w:val="000000" w:themeColor="text1"/>
              </w:rPr>
              <w:t>Особенности ведения на территории Серовского городского округа предпринимательской деятельности по оказанию услуг по временному размещению и проживанию</w:t>
            </w:r>
          </w:p>
        </w:tc>
        <w:tc>
          <w:tcPr>
            <w:tcW w:w="2098" w:type="dxa"/>
            <w:vAlign w:val="center"/>
          </w:tcPr>
          <w:p w:rsidR="0058629C" w:rsidRPr="005D1D2C" w:rsidRDefault="0058629C">
            <w:pPr>
              <w:pStyle w:val="ConsPlusNormal"/>
              <w:jc w:val="center"/>
              <w:rPr>
                <w:color w:val="000000" w:themeColor="text1"/>
              </w:rPr>
            </w:pPr>
            <w:r w:rsidRPr="005D1D2C">
              <w:rPr>
                <w:color w:val="000000" w:themeColor="text1"/>
              </w:rPr>
              <w:t>Значение корректирующего коэффициента базовой доходности</w:t>
            </w:r>
          </w:p>
        </w:tc>
      </w:tr>
      <w:tr w:rsidR="005D1D2C" w:rsidRPr="005D1D2C">
        <w:tc>
          <w:tcPr>
            <w:tcW w:w="737" w:type="dxa"/>
          </w:tcPr>
          <w:p w:rsidR="0058629C" w:rsidRPr="005D1D2C" w:rsidRDefault="0058629C">
            <w:pPr>
              <w:pStyle w:val="ConsPlusNormal"/>
              <w:jc w:val="center"/>
              <w:outlineLvl w:val="1"/>
              <w:rPr>
                <w:color w:val="000000" w:themeColor="text1"/>
              </w:rPr>
            </w:pPr>
            <w:r w:rsidRPr="005D1D2C">
              <w:rPr>
                <w:color w:val="000000" w:themeColor="text1"/>
              </w:rPr>
              <w:t>1.</w:t>
            </w:r>
          </w:p>
        </w:tc>
        <w:tc>
          <w:tcPr>
            <w:tcW w:w="8334" w:type="dxa"/>
            <w:gridSpan w:val="2"/>
          </w:tcPr>
          <w:p w:rsidR="0058629C" w:rsidRPr="005D1D2C" w:rsidRDefault="0058629C">
            <w:pPr>
              <w:pStyle w:val="ConsPlusNormal"/>
              <w:rPr>
                <w:color w:val="000000" w:themeColor="text1"/>
              </w:rPr>
            </w:pPr>
            <w:r w:rsidRPr="005D1D2C">
              <w:rPr>
                <w:color w:val="000000" w:themeColor="text1"/>
              </w:rPr>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за исключением общежитий</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1.1</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пределах городской черты</w:t>
            </w:r>
          </w:p>
        </w:tc>
        <w:tc>
          <w:tcPr>
            <w:tcW w:w="2098" w:type="dxa"/>
          </w:tcPr>
          <w:p w:rsidR="0058629C" w:rsidRPr="005D1D2C" w:rsidRDefault="0058629C">
            <w:pPr>
              <w:pStyle w:val="ConsPlusNormal"/>
              <w:jc w:val="center"/>
              <w:rPr>
                <w:color w:val="000000" w:themeColor="text1"/>
              </w:rPr>
            </w:pPr>
            <w:r w:rsidRPr="005D1D2C">
              <w:rPr>
                <w:color w:val="000000" w:themeColor="text1"/>
              </w:rPr>
              <w:t>0,700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1.2</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более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0,140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1.3</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менее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0,014</w:t>
            </w:r>
          </w:p>
        </w:tc>
      </w:tr>
      <w:tr w:rsidR="005D1D2C" w:rsidRPr="005D1D2C">
        <w:tc>
          <w:tcPr>
            <w:tcW w:w="737" w:type="dxa"/>
          </w:tcPr>
          <w:p w:rsidR="0058629C" w:rsidRPr="005D1D2C" w:rsidRDefault="0058629C">
            <w:pPr>
              <w:pStyle w:val="ConsPlusNormal"/>
              <w:jc w:val="center"/>
              <w:outlineLvl w:val="1"/>
              <w:rPr>
                <w:color w:val="000000" w:themeColor="text1"/>
              </w:rPr>
            </w:pPr>
            <w:r w:rsidRPr="005D1D2C">
              <w:rPr>
                <w:color w:val="000000" w:themeColor="text1"/>
              </w:rPr>
              <w:t>2.</w:t>
            </w:r>
          </w:p>
        </w:tc>
        <w:tc>
          <w:tcPr>
            <w:tcW w:w="8334" w:type="dxa"/>
            <w:gridSpan w:val="2"/>
          </w:tcPr>
          <w:p w:rsidR="0058629C" w:rsidRPr="005D1D2C" w:rsidRDefault="0058629C">
            <w:pPr>
              <w:pStyle w:val="ConsPlusNormal"/>
              <w:rPr>
                <w:color w:val="000000" w:themeColor="text1"/>
              </w:rPr>
            </w:pPr>
            <w:r w:rsidRPr="005D1D2C">
              <w:rPr>
                <w:color w:val="000000" w:themeColor="text1"/>
              </w:rPr>
              <w:t xml:space="preserve">Оказание услуг по временному размещению и проживанию организациями и </w:t>
            </w:r>
            <w:r w:rsidRPr="005D1D2C">
              <w:rPr>
                <w:color w:val="000000" w:themeColor="text1"/>
              </w:rPr>
              <w:lastRenderedPageBreak/>
              <w:t>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в общежитии</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lastRenderedPageBreak/>
              <w:t>2.1</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пределах городской черты</w:t>
            </w:r>
          </w:p>
        </w:tc>
        <w:tc>
          <w:tcPr>
            <w:tcW w:w="2098" w:type="dxa"/>
          </w:tcPr>
          <w:p w:rsidR="0058629C" w:rsidRPr="005D1D2C" w:rsidRDefault="0058629C">
            <w:pPr>
              <w:pStyle w:val="ConsPlusNormal"/>
              <w:jc w:val="center"/>
              <w:rPr>
                <w:color w:val="000000" w:themeColor="text1"/>
              </w:rPr>
            </w:pPr>
            <w:r w:rsidRPr="005D1D2C">
              <w:rPr>
                <w:color w:val="000000" w:themeColor="text1"/>
              </w:rPr>
              <w:t>1,000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2.2</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более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0,500</w:t>
            </w:r>
          </w:p>
        </w:tc>
      </w:tr>
      <w:tr w:rsidR="0058629C" w:rsidRPr="005D1D2C">
        <w:tc>
          <w:tcPr>
            <w:tcW w:w="737" w:type="dxa"/>
          </w:tcPr>
          <w:p w:rsidR="0058629C" w:rsidRPr="005D1D2C" w:rsidRDefault="0058629C">
            <w:pPr>
              <w:pStyle w:val="ConsPlusNormal"/>
              <w:jc w:val="center"/>
              <w:rPr>
                <w:color w:val="000000" w:themeColor="text1"/>
              </w:rPr>
            </w:pPr>
            <w:r w:rsidRPr="005D1D2C">
              <w:rPr>
                <w:color w:val="000000" w:themeColor="text1"/>
              </w:rPr>
              <w:t>2.3</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менее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0,250</w:t>
            </w:r>
          </w:p>
        </w:tc>
      </w:tr>
    </w:tbl>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jc w:val="right"/>
        <w:outlineLvl w:val="0"/>
        <w:rPr>
          <w:color w:val="000000" w:themeColor="text1"/>
        </w:rPr>
      </w:pPr>
      <w:r w:rsidRPr="005D1D2C">
        <w:rPr>
          <w:color w:val="000000" w:themeColor="text1"/>
        </w:rPr>
        <w:t>Приложение N 10</w:t>
      </w:r>
    </w:p>
    <w:p w:rsidR="0058629C" w:rsidRPr="005D1D2C" w:rsidRDefault="0058629C">
      <w:pPr>
        <w:pStyle w:val="ConsPlusNormal"/>
        <w:jc w:val="right"/>
        <w:rPr>
          <w:color w:val="000000" w:themeColor="text1"/>
        </w:rPr>
      </w:pPr>
      <w:r w:rsidRPr="005D1D2C">
        <w:rPr>
          <w:color w:val="000000" w:themeColor="text1"/>
        </w:rPr>
        <w:t>к Решению Думы</w:t>
      </w:r>
    </w:p>
    <w:p w:rsidR="0058629C" w:rsidRPr="005D1D2C" w:rsidRDefault="0058629C">
      <w:pPr>
        <w:pStyle w:val="ConsPlusNormal"/>
        <w:jc w:val="right"/>
        <w:rPr>
          <w:color w:val="000000" w:themeColor="text1"/>
        </w:rPr>
      </w:pPr>
      <w:r w:rsidRPr="005D1D2C">
        <w:rPr>
          <w:color w:val="000000" w:themeColor="text1"/>
        </w:rPr>
        <w:t>Серовского городского округа</w:t>
      </w:r>
    </w:p>
    <w:p w:rsidR="0058629C" w:rsidRPr="005D1D2C" w:rsidRDefault="0058629C">
      <w:pPr>
        <w:pStyle w:val="ConsPlusNormal"/>
        <w:jc w:val="right"/>
        <w:rPr>
          <w:color w:val="000000" w:themeColor="text1"/>
        </w:rPr>
      </w:pPr>
      <w:r w:rsidRPr="005D1D2C">
        <w:rPr>
          <w:color w:val="000000" w:themeColor="text1"/>
        </w:rPr>
        <w:t>от 29 октября 2019 г. N 191</w:t>
      </w:r>
    </w:p>
    <w:p w:rsidR="0058629C" w:rsidRPr="005D1D2C" w:rsidRDefault="0058629C">
      <w:pPr>
        <w:pStyle w:val="ConsPlusNormal"/>
        <w:rPr>
          <w:color w:val="000000" w:themeColor="text1"/>
        </w:rPr>
      </w:pPr>
    </w:p>
    <w:p w:rsidR="0058629C" w:rsidRPr="005D1D2C" w:rsidRDefault="0058629C">
      <w:pPr>
        <w:pStyle w:val="ConsPlusTitle"/>
        <w:jc w:val="center"/>
        <w:rPr>
          <w:color w:val="000000" w:themeColor="text1"/>
        </w:rPr>
      </w:pPr>
      <w:r w:rsidRPr="005D1D2C">
        <w:rPr>
          <w:color w:val="000000" w:themeColor="text1"/>
        </w:rPr>
        <w:t>ЗНАЧЕНИЕ</w:t>
      </w:r>
    </w:p>
    <w:p w:rsidR="0058629C" w:rsidRPr="005D1D2C" w:rsidRDefault="0058629C">
      <w:pPr>
        <w:pStyle w:val="ConsPlusTitle"/>
        <w:jc w:val="center"/>
        <w:rPr>
          <w:color w:val="000000" w:themeColor="text1"/>
        </w:rPr>
      </w:pPr>
      <w:r w:rsidRPr="005D1D2C">
        <w:rPr>
          <w:color w:val="000000" w:themeColor="text1"/>
        </w:rPr>
        <w:t>КОРРЕКТИРУЮЩЕГО КОЭФФИЦИЕНТА БАЗОВОЙ ДОХОДНОСТИ</w:t>
      </w:r>
    </w:p>
    <w:p w:rsidR="0058629C" w:rsidRPr="005D1D2C" w:rsidRDefault="0058629C">
      <w:pPr>
        <w:pStyle w:val="ConsPlusTitle"/>
        <w:jc w:val="center"/>
        <w:rPr>
          <w:color w:val="000000" w:themeColor="text1"/>
        </w:rPr>
      </w:pPr>
      <w:r w:rsidRPr="005D1D2C">
        <w:rPr>
          <w:color w:val="000000" w:themeColor="text1"/>
        </w:rPr>
        <w:t>ДЛЯ ПРЕДПРИНИМАТЕЛЬСКОЙ ДЕЯТЕЛЬНОСТИ ПО ОКАЗАНИЮ УСЛУГ</w:t>
      </w:r>
    </w:p>
    <w:p w:rsidR="0058629C" w:rsidRPr="005D1D2C" w:rsidRDefault="0058629C">
      <w:pPr>
        <w:pStyle w:val="ConsPlusTitle"/>
        <w:jc w:val="center"/>
        <w:rPr>
          <w:color w:val="000000" w:themeColor="text1"/>
        </w:rPr>
      </w:pPr>
      <w:r w:rsidRPr="005D1D2C">
        <w:rPr>
          <w:color w:val="000000" w:themeColor="text1"/>
        </w:rPr>
        <w:t>ПО ПЕРЕДАЧЕ ВО ВРЕМЕННОЕ ВЛАДЕНИЕ И (ИЛИ) ПОЛЬЗОВАНИЕ</w:t>
      </w:r>
    </w:p>
    <w:p w:rsidR="0058629C" w:rsidRPr="005D1D2C" w:rsidRDefault="0058629C">
      <w:pPr>
        <w:pStyle w:val="ConsPlusTitle"/>
        <w:jc w:val="center"/>
        <w:rPr>
          <w:color w:val="000000" w:themeColor="text1"/>
        </w:rPr>
      </w:pPr>
      <w:r w:rsidRPr="005D1D2C">
        <w:rPr>
          <w:color w:val="000000" w:themeColor="text1"/>
        </w:rPr>
        <w:t>ТОРГОВЫХ МЕСТ И ОБЪЕКТОВ ОРГАНИЗАЦИИ ОБЩЕСТВЕННОГО ПИТАНИЯ</w:t>
      </w:r>
    </w:p>
    <w:p w:rsidR="0058629C" w:rsidRPr="005D1D2C" w:rsidRDefault="0058629C">
      <w:pPr>
        <w:pStyle w:val="ConsPlusTitle"/>
        <w:jc w:val="center"/>
        <w:rPr>
          <w:color w:val="000000" w:themeColor="text1"/>
        </w:rPr>
      </w:pPr>
      <w:r w:rsidRPr="005D1D2C">
        <w:rPr>
          <w:color w:val="000000" w:themeColor="text1"/>
        </w:rPr>
        <w:t>НА 2020 ГОД</w:t>
      </w:r>
    </w:p>
    <w:p w:rsidR="0058629C" w:rsidRPr="005D1D2C" w:rsidRDefault="0058629C">
      <w:pPr>
        <w:pStyle w:val="ConsPlusNormal"/>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236"/>
        <w:gridCol w:w="2098"/>
      </w:tblGrid>
      <w:tr w:rsidR="005D1D2C" w:rsidRPr="005D1D2C">
        <w:tc>
          <w:tcPr>
            <w:tcW w:w="737" w:type="dxa"/>
            <w:vAlign w:val="center"/>
          </w:tcPr>
          <w:p w:rsidR="0058629C" w:rsidRPr="005D1D2C" w:rsidRDefault="0058629C">
            <w:pPr>
              <w:pStyle w:val="ConsPlusNormal"/>
              <w:jc w:val="center"/>
              <w:rPr>
                <w:color w:val="000000" w:themeColor="text1"/>
              </w:rPr>
            </w:pPr>
            <w:r w:rsidRPr="005D1D2C">
              <w:rPr>
                <w:color w:val="000000" w:themeColor="text1"/>
              </w:rPr>
              <w:t>N п/п</w:t>
            </w:r>
          </w:p>
        </w:tc>
        <w:tc>
          <w:tcPr>
            <w:tcW w:w="6236" w:type="dxa"/>
            <w:vAlign w:val="center"/>
          </w:tcPr>
          <w:p w:rsidR="0058629C" w:rsidRPr="005D1D2C" w:rsidRDefault="0058629C">
            <w:pPr>
              <w:pStyle w:val="ConsPlusNormal"/>
              <w:jc w:val="center"/>
              <w:rPr>
                <w:color w:val="000000" w:themeColor="text1"/>
              </w:rPr>
            </w:pPr>
            <w:r w:rsidRPr="005D1D2C">
              <w:rPr>
                <w:color w:val="000000" w:themeColor="text1"/>
              </w:rPr>
              <w:t>Особенности ведения на территории Серовского городского округа предпринимательской деятельности по передаче во временное владение и (или) пользование торговых мест и объектов организации общественного питания</w:t>
            </w:r>
          </w:p>
        </w:tc>
        <w:tc>
          <w:tcPr>
            <w:tcW w:w="2098" w:type="dxa"/>
            <w:vAlign w:val="center"/>
          </w:tcPr>
          <w:p w:rsidR="0058629C" w:rsidRPr="005D1D2C" w:rsidRDefault="0058629C">
            <w:pPr>
              <w:pStyle w:val="ConsPlusNormal"/>
              <w:jc w:val="center"/>
              <w:rPr>
                <w:color w:val="000000" w:themeColor="text1"/>
              </w:rPr>
            </w:pPr>
            <w:r w:rsidRPr="005D1D2C">
              <w:rPr>
                <w:color w:val="000000" w:themeColor="text1"/>
              </w:rPr>
              <w:t>Значение корректирующего коэффициента базовой доходности</w:t>
            </w:r>
          </w:p>
        </w:tc>
      </w:tr>
      <w:tr w:rsidR="005D1D2C" w:rsidRPr="005D1D2C">
        <w:tc>
          <w:tcPr>
            <w:tcW w:w="737" w:type="dxa"/>
          </w:tcPr>
          <w:p w:rsidR="0058629C" w:rsidRPr="005D1D2C" w:rsidRDefault="0058629C">
            <w:pPr>
              <w:pStyle w:val="ConsPlusNormal"/>
              <w:jc w:val="center"/>
              <w:outlineLvl w:val="1"/>
              <w:rPr>
                <w:color w:val="000000" w:themeColor="text1"/>
              </w:rPr>
            </w:pPr>
            <w:r w:rsidRPr="005D1D2C">
              <w:rPr>
                <w:color w:val="000000" w:themeColor="text1"/>
              </w:rPr>
              <w:t>1.</w:t>
            </w:r>
          </w:p>
        </w:tc>
        <w:tc>
          <w:tcPr>
            <w:tcW w:w="8334" w:type="dxa"/>
            <w:gridSpan w:val="2"/>
          </w:tcPr>
          <w:p w:rsidR="0058629C" w:rsidRPr="005D1D2C" w:rsidRDefault="0058629C">
            <w:pPr>
              <w:pStyle w:val="ConsPlusNormal"/>
              <w:rPr>
                <w:color w:val="000000" w:themeColor="text1"/>
              </w:rPr>
            </w:pPr>
            <w:r w:rsidRPr="005D1D2C">
              <w:rPr>
                <w:color w:val="000000" w:themeColor="text1"/>
              </w:rP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не превышает 5 квадратных метров</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1.1</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пределах городской черты</w:t>
            </w:r>
          </w:p>
        </w:tc>
        <w:tc>
          <w:tcPr>
            <w:tcW w:w="2098" w:type="dxa"/>
          </w:tcPr>
          <w:p w:rsidR="0058629C" w:rsidRPr="005D1D2C" w:rsidRDefault="0058629C">
            <w:pPr>
              <w:pStyle w:val="ConsPlusNormal"/>
              <w:jc w:val="center"/>
              <w:rPr>
                <w:color w:val="000000" w:themeColor="text1"/>
              </w:rPr>
            </w:pPr>
            <w:r w:rsidRPr="005D1D2C">
              <w:rPr>
                <w:color w:val="000000" w:themeColor="text1"/>
              </w:rPr>
              <w:t>1,000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1.2</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более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0,043</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1.3</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менее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0,014</w:t>
            </w:r>
          </w:p>
        </w:tc>
      </w:tr>
      <w:tr w:rsidR="005D1D2C" w:rsidRPr="005D1D2C">
        <w:tc>
          <w:tcPr>
            <w:tcW w:w="737" w:type="dxa"/>
          </w:tcPr>
          <w:p w:rsidR="0058629C" w:rsidRPr="005D1D2C" w:rsidRDefault="0058629C">
            <w:pPr>
              <w:pStyle w:val="ConsPlusNormal"/>
              <w:jc w:val="center"/>
              <w:outlineLvl w:val="1"/>
              <w:rPr>
                <w:color w:val="000000" w:themeColor="text1"/>
              </w:rPr>
            </w:pPr>
            <w:r w:rsidRPr="005D1D2C">
              <w:rPr>
                <w:color w:val="000000" w:themeColor="text1"/>
              </w:rPr>
              <w:t>2.</w:t>
            </w:r>
          </w:p>
        </w:tc>
        <w:tc>
          <w:tcPr>
            <w:tcW w:w="8334" w:type="dxa"/>
            <w:gridSpan w:val="2"/>
          </w:tcPr>
          <w:p w:rsidR="0058629C" w:rsidRPr="005D1D2C" w:rsidRDefault="0058629C">
            <w:pPr>
              <w:pStyle w:val="ConsPlusNormal"/>
              <w:rPr>
                <w:color w:val="000000" w:themeColor="text1"/>
              </w:rPr>
            </w:pPr>
            <w:r w:rsidRPr="005D1D2C">
              <w:rPr>
                <w:color w:val="000000" w:themeColor="text1"/>
              </w:rP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превышает 5 квадратных метров</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lastRenderedPageBreak/>
              <w:t>2.1</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пределах городской черты</w:t>
            </w:r>
          </w:p>
        </w:tc>
        <w:tc>
          <w:tcPr>
            <w:tcW w:w="2098" w:type="dxa"/>
          </w:tcPr>
          <w:p w:rsidR="0058629C" w:rsidRPr="005D1D2C" w:rsidRDefault="0058629C">
            <w:pPr>
              <w:pStyle w:val="ConsPlusNormal"/>
              <w:jc w:val="center"/>
              <w:rPr>
                <w:color w:val="000000" w:themeColor="text1"/>
              </w:rPr>
            </w:pPr>
            <w:r w:rsidRPr="005D1D2C">
              <w:rPr>
                <w:color w:val="000000" w:themeColor="text1"/>
              </w:rPr>
              <w:t>1,000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2.2</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более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0,143</w:t>
            </w:r>
          </w:p>
        </w:tc>
      </w:tr>
      <w:tr w:rsidR="0058629C" w:rsidRPr="005D1D2C">
        <w:tc>
          <w:tcPr>
            <w:tcW w:w="737" w:type="dxa"/>
          </w:tcPr>
          <w:p w:rsidR="0058629C" w:rsidRPr="005D1D2C" w:rsidRDefault="0058629C">
            <w:pPr>
              <w:pStyle w:val="ConsPlusNormal"/>
              <w:jc w:val="center"/>
              <w:rPr>
                <w:color w:val="000000" w:themeColor="text1"/>
              </w:rPr>
            </w:pPr>
            <w:r w:rsidRPr="005D1D2C">
              <w:rPr>
                <w:color w:val="000000" w:themeColor="text1"/>
              </w:rPr>
              <w:t>2.3</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менее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0,071</w:t>
            </w:r>
          </w:p>
        </w:tc>
      </w:tr>
    </w:tbl>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jc w:val="right"/>
        <w:outlineLvl w:val="0"/>
        <w:rPr>
          <w:color w:val="000000" w:themeColor="text1"/>
        </w:rPr>
      </w:pPr>
      <w:r w:rsidRPr="005D1D2C">
        <w:rPr>
          <w:color w:val="000000" w:themeColor="text1"/>
        </w:rPr>
        <w:t>Приложение N 11</w:t>
      </w:r>
    </w:p>
    <w:p w:rsidR="0058629C" w:rsidRPr="005D1D2C" w:rsidRDefault="0058629C">
      <w:pPr>
        <w:pStyle w:val="ConsPlusNormal"/>
        <w:jc w:val="right"/>
        <w:rPr>
          <w:color w:val="000000" w:themeColor="text1"/>
        </w:rPr>
      </w:pPr>
      <w:r w:rsidRPr="005D1D2C">
        <w:rPr>
          <w:color w:val="000000" w:themeColor="text1"/>
        </w:rPr>
        <w:t>к Решению Думы</w:t>
      </w:r>
    </w:p>
    <w:p w:rsidR="0058629C" w:rsidRPr="005D1D2C" w:rsidRDefault="0058629C">
      <w:pPr>
        <w:pStyle w:val="ConsPlusNormal"/>
        <w:jc w:val="right"/>
        <w:rPr>
          <w:color w:val="000000" w:themeColor="text1"/>
        </w:rPr>
      </w:pPr>
      <w:r w:rsidRPr="005D1D2C">
        <w:rPr>
          <w:color w:val="000000" w:themeColor="text1"/>
        </w:rPr>
        <w:t>Серовского городского округа</w:t>
      </w:r>
    </w:p>
    <w:p w:rsidR="0058629C" w:rsidRPr="005D1D2C" w:rsidRDefault="0058629C">
      <w:pPr>
        <w:pStyle w:val="ConsPlusNormal"/>
        <w:jc w:val="right"/>
        <w:rPr>
          <w:color w:val="000000" w:themeColor="text1"/>
        </w:rPr>
      </w:pPr>
      <w:r w:rsidRPr="005D1D2C">
        <w:rPr>
          <w:color w:val="000000" w:themeColor="text1"/>
        </w:rPr>
        <w:t>от 29 октября 2019 г. N 191</w:t>
      </w:r>
    </w:p>
    <w:p w:rsidR="0058629C" w:rsidRPr="005D1D2C" w:rsidRDefault="0058629C">
      <w:pPr>
        <w:pStyle w:val="ConsPlusNormal"/>
        <w:rPr>
          <w:color w:val="000000" w:themeColor="text1"/>
        </w:rPr>
      </w:pPr>
    </w:p>
    <w:p w:rsidR="0058629C" w:rsidRPr="005D1D2C" w:rsidRDefault="0058629C">
      <w:pPr>
        <w:pStyle w:val="ConsPlusTitle"/>
        <w:jc w:val="center"/>
        <w:rPr>
          <w:color w:val="000000" w:themeColor="text1"/>
        </w:rPr>
      </w:pPr>
      <w:bookmarkStart w:id="2" w:name="P576"/>
      <w:bookmarkEnd w:id="2"/>
      <w:r w:rsidRPr="005D1D2C">
        <w:rPr>
          <w:color w:val="000000" w:themeColor="text1"/>
        </w:rPr>
        <w:t>ЗНАЧЕНИЕ</w:t>
      </w:r>
    </w:p>
    <w:p w:rsidR="0058629C" w:rsidRPr="005D1D2C" w:rsidRDefault="0058629C">
      <w:pPr>
        <w:pStyle w:val="ConsPlusTitle"/>
        <w:jc w:val="center"/>
        <w:rPr>
          <w:color w:val="000000" w:themeColor="text1"/>
        </w:rPr>
      </w:pPr>
      <w:r w:rsidRPr="005D1D2C">
        <w:rPr>
          <w:color w:val="000000" w:themeColor="text1"/>
        </w:rPr>
        <w:t>КОРРЕКТИРУЮЩЕГО КОЭФФИЦИЕНТА БАЗОВОЙ ДОХОДНОСТИ</w:t>
      </w:r>
    </w:p>
    <w:p w:rsidR="0058629C" w:rsidRPr="005D1D2C" w:rsidRDefault="0058629C">
      <w:pPr>
        <w:pStyle w:val="ConsPlusTitle"/>
        <w:jc w:val="center"/>
        <w:rPr>
          <w:color w:val="000000" w:themeColor="text1"/>
        </w:rPr>
      </w:pPr>
      <w:r w:rsidRPr="005D1D2C">
        <w:rPr>
          <w:color w:val="000000" w:themeColor="text1"/>
        </w:rPr>
        <w:t>ДЛЯ ПРЕДПРИНИМАТЕЛЬСКОЙ ДЕЯТЕЛЬНОСТИ ПО ОКАЗАНИЮ УСЛУГ</w:t>
      </w:r>
    </w:p>
    <w:p w:rsidR="0058629C" w:rsidRPr="005D1D2C" w:rsidRDefault="0058629C">
      <w:pPr>
        <w:pStyle w:val="ConsPlusTitle"/>
        <w:jc w:val="center"/>
        <w:rPr>
          <w:color w:val="000000" w:themeColor="text1"/>
        </w:rPr>
      </w:pPr>
      <w:r w:rsidRPr="005D1D2C">
        <w:rPr>
          <w:color w:val="000000" w:themeColor="text1"/>
        </w:rPr>
        <w:t>ПО ПЕРЕДАЧЕ ВО ВРЕМЕННОЕ ВЛАДЕНИЕ И (ИЛИ) ПОЛЬЗОВАНИЕ</w:t>
      </w:r>
    </w:p>
    <w:p w:rsidR="0058629C" w:rsidRPr="005D1D2C" w:rsidRDefault="0058629C">
      <w:pPr>
        <w:pStyle w:val="ConsPlusTitle"/>
        <w:jc w:val="center"/>
        <w:rPr>
          <w:color w:val="000000" w:themeColor="text1"/>
        </w:rPr>
      </w:pPr>
      <w:r w:rsidRPr="005D1D2C">
        <w:rPr>
          <w:color w:val="000000" w:themeColor="text1"/>
        </w:rPr>
        <w:t>ЗЕМЕЛЬНЫХ УЧАСТКОВ НА 2020 ГОД</w:t>
      </w:r>
    </w:p>
    <w:p w:rsidR="0058629C" w:rsidRPr="005D1D2C" w:rsidRDefault="0058629C">
      <w:pPr>
        <w:pStyle w:val="ConsPlusNormal"/>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236"/>
        <w:gridCol w:w="2098"/>
      </w:tblGrid>
      <w:tr w:rsidR="005D1D2C" w:rsidRPr="005D1D2C">
        <w:tc>
          <w:tcPr>
            <w:tcW w:w="737" w:type="dxa"/>
            <w:vAlign w:val="center"/>
          </w:tcPr>
          <w:p w:rsidR="0058629C" w:rsidRPr="005D1D2C" w:rsidRDefault="0058629C">
            <w:pPr>
              <w:pStyle w:val="ConsPlusNormal"/>
              <w:jc w:val="center"/>
              <w:rPr>
                <w:color w:val="000000" w:themeColor="text1"/>
              </w:rPr>
            </w:pPr>
            <w:r w:rsidRPr="005D1D2C">
              <w:rPr>
                <w:color w:val="000000" w:themeColor="text1"/>
              </w:rPr>
              <w:t>N п/п</w:t>
            </w:r>
          </w:p>
        </w:tc>
        <w:tc>
          <w:tcPr>
            <w:tcW w:w="6236" w:type="dxa"/>
            <w:vAlign w:val="center"/>
          </w:tcPr>
          <w:p w:rsidR="0058629C" w:rsidRPr="005D1D2C" w:rsidRDefault="0058629C">
            <w:pPr>
              <w:pStyle w:val="ConsPlusNormal"/>
              <w:jc w:val="center"/>
              <w:rPr>
                <w:color w:val="000000" w:themeColor="text1"/>
              </w:rPr>
            </w:pPr>
            <w:r w:rsidRPr="005D1D2C">
              <w:rPr>
                <w:color w:val="000000" w:themeColor="text1"/>
              </w:rPr>
              <w:t>Особенности ведения на территории Серовского городского округа предпринимательской деятельности по передаче во временное владение и (или) пользование земельных участков</w:t>
            </w:r>
          </w:p>
        </w:tc>
        <w:tc>
          <w:tcPr>
            <w:tcW w:w="2098" w:type="dxa"/>
            <w:vAlign w:val="center"/>
          </w:tcPr>
          <w:p w:rsidR="0058629C" w:rsidRPr="005D1D2C" w:rsidRDefault="0058629C">
            <w:pPr>
              <w:pStyle w:val="ConsPlusNormal"/>
              <w:jc w:val="center"/>
              <w:rPr>
                <w:color w:val="000000" w:themeColor="text1"/>
              </w:rPr>
            </w:pPr>
            <w:r w:rsidRPr="005D1D2C">
              <w:rPr>
                <w:color w:val="000000" w:themeColor="text1"/>
              </w:rPr>
              <w:t>Значение корректирующего коэффициента базовой доходности</w:t>
            </w:r>
          </w:p>
        </w:tc>
      </w:tr>
      <w:tr w:rsidR="005D1D2C" w:rsidRPr="005D1D2C">
        <w:tc>
          <w:tcPr>
            <w:tcW w:w="737" w:type="dxa"/>
          </w:tcPr>
          <w:p w:rsidR="0058629C" w:rsidRPr="005D1D2C" w:rsidRDefault="0058629C">
            <w:pPr>
              <w:pStyle w:val="ConsPlusNormal"/>
              <w:jc w:val="center"/>
              <w:outlineLvl w:val="1"/>
              <w:rPr>
                <w:color w:val="000000" w:themeColor="text1"/>
              </w:rPr>
            </w:pPr>
            <w:r w:rsidRPr="005D1D2C">
              <w:rPr>
                <w:color w:val="000000" w:themeColor="text1"/>
              </w:rPr>
              <w:t>1.</w:t>
            </w:r>
          </w:p>
        </w:tc>
        <w:tc>
          <w:tcPr>
            <w:tcW w:w="8334" w:type="dxa"/>
            <w:gridSpan w:val="2"/>
          </w:tcPr>
          <w:p w:rsidR="0058629C" w:rsidRPr="005D1D2C" w:rsidRDefault="0058629C">
            <w:pPr>
              <w:pStyle w:val="ConsPlusNormal"/>
              <w:rPr>
                <w:color w:val="000000" w:themeColor="text1"/>
              </w:rPr>
            </w:pPr>
            <w:r w:rsidRPr="005D1D2C">
              <w:rPr>
                <w:color w:val="000000" w:themeColor="text1"/>
              </w:rP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не превышает 10 квадратных метров</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1.1</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пределах городской черты</w:t>
            </w:r>
          </w:p>
        </w:tc>
        <w:tc>
          <w:tcPr>
            <w:tcW w:w="2098" w:type="dxa"/>
          </w:tcPr>
          <w:p w:rsidR="0058629C" w:rsidRPr="005D1D2C" w:rsidRDefault="0058629C">
            <w:pPr>
              <w:pStyle w:val="ConsPlusNormal"/>
              <w:jc w:val="center"/>
              <w:rPr>
                <w:color w:val="000000" w:themeColor="text1"/>
              </w:rPr>
            </w:pPr>
            <w:r w:rsidRPr="005D1D2C">
              <w:rPr>
                <w:color w:val="000000" w:themeColor="text1"/>
              </w:rPr>
              <w:t>1,000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1.2</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более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0,029</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1.3</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менее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0,014</w:t>
            </w:r>
          </w:p>
        </w:tc>
      </w:tr>
      <w:tr w:rsidR="005D1D2C" w:rsidRPr="005D1D2C">
        <w:tc>
          <w:tcPr>
            <w:tcW w:w="737" w:type="dxa"/>
          </w:tcPr>
          <w:p w:rsidR="0058629C" w:rsidRPr="005D1D2C" w:rsidRDefault="0058629C">
            <w:pPr>
              <w:pStyle w:val="ConsPlusNormal"/>
              <w:jc w:val="center"/>
              <w:outlineLvl w:val="1"/>
              <w:rPr>
                <w:color w:val="000000" w:themeColor="text1"/>
              </w:rPr>
            </w:pPr>
            <w:r w:rsidRPr="005D1D2C">
              <w:rPr>
                <w:color w:val="000000" w:themeColor="text1"/>
              </w:rPr>
              <w:t>2.</w:t>
            </w:r>
          </w:p>
        </w:tc>
        <w:tc>
          <w:tcPr>
            <w:tcW w:w="8334" w:type="dxa"/>
            <w:gridSpan w:val="2"/>
          </w:tcPr>
          <w:p w:rsidR="0058629C" w:rsidRPr="005D1D2C" w:rsidRDefault="0058629C">
            <w:pPr>
              <w:pStyle w:val="ConsPlusNormal"/>
              <w:rPr>
                <w:color w:val="000000" w:themeColor="text1"/>
              </w:rPr>
            </w:pPr>
            <w:r w:rsidRPr="005D1D2C">
              <w:rPr>
                <w:color w:val="000000" w:themeColor="text1"/>
              </w:rP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превышает 10 квадратных метров</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2.1</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пределах городской черты</w:t>
            </w:r>
          </w:p>
        </w:tc>
        <w:tc>
          <w:tcPr>
            <w:tcW w:w="2098" w:type="dxa"/>
          </w:tcPr>
          <w:p w:rsidR="0058629C" w:rsidRPr="005D1D2C" w:rsidRDefault="0058629C">
            <w:pPr>
              <w:pStyle w:val="ConsPlusNormal"/>
              <w:jc w:val="center"/>
              <w:rPr>
                <w:color w:val="000000" w:themeColor="text1"/>
              </w:rPr>
            </w:pPr>
            <w:r w:rsidRPr="005D1D2C">
              <w:rPr>
                <w:color w:val="000000" w:themeColor="text1"/>
              </w:rPr>
              <w:t>1,000</w:t>
            </w:r>
          </w:p>
        </w:tc>
      </w:tr>
      <w:tr w:rsidR="005D1D2C" w:rsidRPr="005D1D2C">
        <w:tc>
          <w:tcPr>
            <w:tcW w:w="737" w:type="dxa"/>
          </w:tcPr>
          <w:p w:rsidR="0058629C" w:rsidRPr="005D1D2C" w:rsidRDefault="0058629C">
            <w:pPr>
              <w:pStyle w:val="ConsPlusNormal"/>
              <w:jc w:val="center"/>
              <w:rPr>
                <w:color w:val="000000" w:themeColor="text1"/>
              </w:rPr>
            </w:pPr>
            <w:r w:rsidRPr="005D1D2C">
              <w:rPr>
                <w:color w:val="000000" w:themeColor="text1"/>
              </w:rPr>
              <w:t>2.2</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более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0,500</w:t>
            </w:r>
          </w:p>
        </w:tc>
      </w:tr>
      <w:tr w:rsidR="0058629C" w:rsidRPr="005D1D2C">
        <w:tc>
          <w:tcPr>
            <w:tcW w:w="737" w:type="dxa"/>
          </w:tcPr>
          <w:p w:rsidR="0058629C" w:rsidRPr="005D1D2C" w:rsidRDefault="0058629C">
            <w:pPr>
              <w:pStyle w:val="ConsPlusNormal"/>
              <w:jc w:val="center"/>
              <w:rPr>
                <w:color w:val="000000" w:themeColor="text1"/>
              </w:rPr>
            </w:pPr>
            <w:r w:rsidRPr="005D1D2C">
              <w:rPr>
                <w:color w:val="000000" w:themeColor="text1"/>
              </w:rPr>
              <w:lastRenderedPageBreak/>
              <w:t>2.3</w:t>
            </w:r>
          </w:p>
        </w:tc>
        <w:tc>
          <w:tcPr>
            <w:tcW w:w="6236" w:type="dxa"/>
          </w:tcPr>
          <w:p w:rsidR="0058629C" w:rsidRPr="005D1D2C" w:rsidRDefault="0058629C">
            <w:pPr>
              <w:pStyle w:val="ConsPlusNormal"/>
              <w:rPr>
                <w:color w:val="000000" w:themeColor="text1"/>
              </w:rPr>
            </w:pPr>
            <w:r w:rsidRPr="005D1D2C">
              <w:rPr>
                <w:color w:val="000000" w:themeColor="text1"/>
              </w:rPr>
              <w:t>Ведение предпринимательской деятельности в населенных пунктах с численностью менее 100 человек</w:t>
            </w:r>
          </w:p>
        </w:tc>
        <w:tc>
          <w:tcPr>
            <w:tcW w:w="2098" w:type="dxa"/>
          </w:tcPr>
          <w:p w:rsidR="0058629C" w:rsidRPr="005D1D2C" w:rsidRDefault="0058629C">
            <w:pPr>
              <w:pStyle w:val="ConsPlusNormal"/>
              <w:jc w:val="center"/>
              <w:rPr>
                <w:color w:val="000000" w:themeColor="text1"/>
              </w:rPr>
            </w:pPr>
            <w:r w:rsidRPr="005D1D2C">
              <w:rPr>
                <w:color w:val="000000" w:themeColor="text1"/>
              </w:rPr>
              <w:t>0,250</w:t>
            </w:r>
          </w:p>
        </w:tc>
      </w:tr>
    </w:tbl>
    <w:p w:rsidR="0058629C" w:rsidRPr="005D1D2C" w:rsidRDefault="0058629C">
      <w:pPr>
        <w:pStyle w:val="ConsPlusNormal"/>
        <w:rPr>
          <w:color w:val="000000" w:themeColor="text1"/>
        </w:rPr>
      </w:pPr>
    </w:p>
    <w:p w:rsidR="0058629C" w:rsidRPr="005D1D2C" w:rsidRDefault="0058629C">
      <w:pPr>
        <w:pStyle w:val="ConsPlusNormal"/>
        <w:rPr>
          <w:color w:val="000000" w:themeColor="text1"/>
        </w:rPr>
      </w:pPr>
    </w:p>
    <w:p w:rsidR="0058629C" w:rsidRPr="005D1D2C" w:rsidRDefault="0058629C">
      <w:pPr>
        <w:pStyle w:val="ConsPlusNormal"/>
        <w:pBdr>
          <w:top w:val="single" w:sz="6" w:space="0" w:color="auto"/>
        </w:pBdr>
        <w:spacing w:before="100" w:after="100"/>
        <w:jc w:val="both"/>
        <w:rPr>
          <w:color w:val="000000" w:themeColor="text1"/>
          <w:sz w:val="2"/>
          <w:szCs w:val="2"/>
        </w:rPr>
      </w:pPr>
    </w:p>
    <w:bookmarkEnd w:id="0"/>
    <w:p w:rsidR="00D25CE5" w:rsidRPr="005D1D2C" w:rsidRDefault="00D25CE5">
      <w:pPr>
        <w:rPr>
          <w:color w:val="000000" w:themeColor="text1"/>
        </w:rPr>
      </w:pPr>
    </w:p>
    <w:sectPr w:rsidR="00D25CE5" w:rsidRPr="005D1D2C" w:rsidSect="00AE71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29C"/>
    <w:rsid w:val="0058629C"/>
    <w:rsid w:val="005D1D2C"/>
    <w:rsid w:val="00D25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62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862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8629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62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862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8629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936A8E83F72EE004F11E8756D6E00E35EC96D8BD236D9672FD527A3D667CD09470CCCDA911C9303A8366EA8BFCDF5F6CF3BFF1434C252981EBC35B2q5S6H" TargetMode="External"/><Relationship Id="rId5" Type="http://schemas.openxmlformats.org/officeDocument/2006/relationships/hyperlink" Target="consultantplus://offline/ref=8936A8E83F72EE004F11F6787B025EE95CC63B87D039D135738321F48937CB5C074CCA8FDA599B09FC6629FDB6C4A2B98B6AEC1437DEq5S2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3881</Words>
  <Characters>22125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 Оксана Леонидовна</dc:creator>
  <cp:lastModifiedBy>Паршуков Илья Валерьевич</cp:lastModifiedBy>
  <cp:revision>2</cp:revision>
  <dcterms:created xsi:type="dcterms:W3CDTF">2020-04-23T07:18:00Z</dcterms:created>
  <dcterms:modified xsi:type="dcterms:W3CDTF">2020-04-27T10:31:00Z</dcterms:modified>
</cp:coreProperties>
</file>