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87A" w:rsidRPr="00180E47" w:rsidRDefault="004A387A">
      <w:pPr>
        <w:pStyle w:val="ConsPlusTitle"/>
        <w:jc w:val="center"/>
        <w:outlineLvl w:val="0"/>
        <w:rPr>
          <w:color w:val="000000" w:themeColor="text1"/>
        </w:rPr>
      </w:pPr>
      <w:bookmarkStart w:id="0" w:name="_GoBack"/>
      <w:r w:rsidRPr="00180E47">
        <w:rPr>
          <w:color w:val="000000" w:themeColor="text1"/>
        </w:rPr>
        <w:t>ДУМА ГОРОДСКОГО ОКРУГА ЗАРЕЧНЫЙ</w:t>
      </w:r>
    </w:p>
    <w:p w:rsidR="004A387A" w:rsidRPr="00180E47" w:rsidRDefault="004A387A">
      <w:pPr>
        <w:pStyle w:val="ConsPlusTitle"/>
        <w:jc w:val="center"/>
        <w:rPr>
          <w:color w:val="000000" w:themeColor="text1"/>
        </w:rPr>
      </w:pPr>
      <w:r w:rsidRPr="00180E47">
        <w:rPr>
          <w:color w:val="000000" w:themeColor="text1"/>
        </w:rPr>
        <w:t>ЧЕТВЕРТЫЙ СОЗЫВ</w:t>
      </w:r>
    </w:p>
    <w:p w:rsidR="004A387A" w:rsidRPr="00180E47" w:rsidRDefault="004A387A">
      <w:pPr>
        <w:pStyle w:val="ConsPlusTitle"/>
        <w:jc w:val="center"/>
        <w:rPr>
          <w:color w:val="000000" w:themeColor="text1"/>
        </w:rPr>
      </w:pPr>
      <w:r w:rsidRPr="00180E47">
        <w:rPr>
          <w:color w:val="000000" w:themeColor="text1"/>
        </w:rPr>
        <w:t>Сорок четвертое заседание</w:t>
      </w:r>
    </w:p>
    <w:p w:rsidR="004A387A" w:rsidRPr="00180E47" w:rsidRDefault="004A387A">
      <w:pPr>
        <w:pStyle w:val="ConsPlusTitle"/>
        <w:jc w:val="center"/>
        <w:rPr>
          <w:color w:val="000000" w:themeColor="text1"/>
        </w:rPr>
      </w:pPr>
    </w:p>
    <w:p w:rsidR="004A387A" w:rsidRPr="00180E47" w:rsidRDefault="004A387A">
      <w:pPr>
        <w:pStyle w:val="ConsPlusTitle"/>
        <w:jc w:val="center"/>
        <w:rPr>
          <w:color w:val="000000" w:themeColor="text1"/>
        </w:rPr>
      </w:pPr>
      <w:r w:rsidRPr="00180E47">
        <w:rPr>
          <w:color w:val="000000" w:themeColor="text1"/>
        </w:rPr>
        <w:t>РЕШЕНИЕ</w:t>
      </w:r>
    </w:p>
    <w:p w:rsidR="004A387A" w:rsidRPr="00180E47" w:rsidRDefault="004A387A">
      <w:pPr>
        <w:pStyle w:val="ConsPlusTitle"/>
        <w:jc w:val="center"/>
        <w:rPr>
          <w:color w:val="000000" w:themeColor="text1"/>
        </w:rPr>
      </w:pPr>
      <w:r w:rsidRPr="00180E47">
        <w:rPr>
          <w:color w:val="000000" w:themeColor="text1"/>
        </w:rPr>
        <w:t>от 22 октября 2009 г. N 168-Р</w:t>
      </w:r>
    </w:p>
    <w:p w:rsidR="004A387A" w:rsidRPr="00180E47" w:rsidRDefault="004A387A">
      <w:pPr>
        <w:pStyle w:val="ConsPlusTitle"/>
        <w:jc w:val="center"/>
        <w:rPr>
          <w:color w:val="000000" w:themeColor="text1"/>
        </w:rPr>
      </w:pPr>
    </w:p>
    <w:p w:rsidR="004A387A" w:rsidRPr="00180E47" w:rsidRDefault="004A387A">
      <w:pPr>
        <w:pStyle w:val="ConsPlusTitle"/>
        <w:jc w:val="center"/>
        <w:rPr>
          <w:color w:val="000000" w:themeColor="text1"/>
        </w:rPr>
      </w:pPr>
      <w:r w:rsidRPr="00180E47">
        <w:rPr>
          <w:color w:val="000000" w:themeColor="text1"/>
        </w:rPr>
        <w:t>ОБ УТВЕРЖДЕНИИ ЗНАЧЕНИЯ КОРРЕКТИРУЮЩЕГО КОЭФФИЦИЕНТА</w:t>
      </w:r>
    </w:p>
    <w:p w:rsidR="004A387A" w:rsidRPr="00180E47" w:rsidRDefault="004A387A">
      <w:pPr>
        <w:pStyle w:val="ConsPlusTitle"/>
        <w:jc w:val="center"/>
        <w:rPr>
          <w:color w:val="000000" w:themeColor="text1"/>
        </w:rPr>
      </w:pPr>
      <w:r w:rsidRPr="00180E47">
        <w:rPr>
          <w:color w:val="000000" w:themeColor="text1"/>
        </w:rPr>
        <w:t>БАЗОВОЙ ДОХОДНОСТИ (К2) ПО ЕДИНОМУ НАЛОГУ НА ВМЕНЕННЫЙ ДОХОД</w:t>
      </w:r>
    </w:p>
    <w:p w:rsidR="004A387A" w:rsidRPr="00180E47" w:rsidRDefault="004A387A">
      <w:pPr>
        <w:pStyle w:val="ConsPlusTitle"/>
        <w:jc w:val="center"/>
        <w:rPr>
          <w:color w:val="000000" w:themeColor="text1"/>
        </w:rPr>
      </w:pPr>
      <w:r w:rsidRPr="00180E47">
        <w:rPr>
          <w:color w:val="000000" w:themeColor="text1"/>
        </w:rPr>
        <w:t>ДЛЯ ОТДЕЛЬНЫХ ВИДОВ ДЕЯТЕЛЬНОСТИ НА 2010 ГОД</w:t>
      </w:r>
    </w:p>
    <w:p w:rsidR="004A387A" w:rsidRPr="00180E47" w:rsidRDefault="004A387A">
      <w:pPr>
        <w:spacing w:after="1"/>
        <w:rPr>
          <w:color w:val="000000" w:themeColor="text1"/>
        </w:rPr>
      </w:pPr>
    </w:p>
    <w:p w:rsidR="004A387A" w:rsidRPr="00180E47" w:rsidRDefault="004A387A">
      <w:pPr>
        <w:pStyle w:val="ConsPlusNormal"/>
        <w:jc w:val="center"/>
        <w:rPr>
          <w:color w:val="000000" w:themeColor="text1"/>
        </w:rPr>
      </w:pPr>
    </w:p>
    <w:p w:rsidR="004A387A" w:rsidRPr="00180E47" w:rsidRDefault="004A387A">
      <w:pPr>
        <w:pStyle w:val="ConsPlusNormal"/>
        <w:ind w:firstLine="540"/>
        <w:jc w:val="both"/>
        <w:rPr>
          <w:color w:val="000000" w:themeColor="text1"/>
        </w:rPr>
      </w:pPr>
      <w:r w:rsidRPr="00180E47">
        <w:rPr>
          <w:color w:val="000000" w:themeColor="text1"/>
        </w:rPr>
        <w:t xml:space="preserve">В соответствии со </w:t>
      </w:r>
      <w:hyperlink r:id="rId5" w:history="1">
        <w:r w:rsidRPr="00180E47">
          <w:rPr>
            <w:color w:val="000000" w:themeColor="text1"/>
          </w:rPr>
          <w:t>статьей 346.26 главы 26.3</w:t>
        </w:r>
      </w:hyperlink>
      <w:r w:rsidRPr="00180E47">
        <w:rPr>
          <w:color w:val="000000" w:themeColor="text1"/>
        </w:rPr>
        <w:t xml:space="preserve"> Налогового кодекса Российской Федерации, на основании </w:t>
      </w:r>
      <w:hyperlink r:id="rId6" w:history="1">
        <w:r w:rsidRPr="00180E47">
          <w:rPr>
            <w:color w:val="000000" w:themeColor="text1"/>
          </w:rPr>
          <w:t>статьи 25</w:t>
        </w:r>
      </w:hyperlink>
      <w:r w:rsidRPr="00180E47">
        <w:rPr>
          <w:color w:val="000000" w:themeColor="text1"/>
        </w:rPr>
        <w:t xml:space="preserve"> Устава городского округа Заречный Дума </w:t>
      </w:r>
      <w:hyperlink r:id="rId7" w:history="1">
        <w:r w:rsidRPr="00180E47">
          <w:rPr>
            <w:color w:val="000000" w:themeColor="text1"/>
          </w:rPr>
          <w:t>решила</w:t>
        </w:r>
      </w:hyperlink>
      <w:r w:rsidRPr="00180E47">
        <w:rPr>
          <w:color w:val="000000" w:themeColor="text1"/>
        </w:rPr>
        <w:t>:</w:t>
      </w:r>
    </w:p>
    <w:p w:rsidR="004A387A" w:rsidRPr="00180E47" w:rsidRDefault="004A387A">
      <w:pPr>
        <w:pStyle w:val="ConsPlusNormal"/>
        <w:spacing w:before="220"/>
        <w:ind w:firstLine="540"/>
        <w:jc w:val="both"/>
        <w:rPr>
          <w:color w:val="000000" w:themeColor="text1"/>
        </w:rPr>
      </w:pPr>
      <w:r w:rsidRPr="00180E47">
        <w:rPr>
          <w:color w:val="000000" w:themeColor="text1"/>
        </w:rPr>
        <w:t xml:space="preserve">1. </w:t>
      </w:r>
      <w:hyperlink r:id="rId8" w:history="1">
        <w:r w:rsidRPr="00180E47">
          <w:rPr>
            <w:color w:val="000000" w:themeColor="text1"/>
          </w:rPr>
          <w:t>Утвердить</w:t>
        </w:r>
      </w:hyperlink>
      <w:r w:rsidRPr="00180E47">
        <w:rPr>
          <w:color w:val="000000" w:themeColor="text1"/>
        </w:rPr>
        <w:t xml:space="preserve"> на 2010 год значения корректирующего коэффициента базовой доходности (К2), учитывающего совокупность особенностей ведения на территории городского округа Заречный предпринимательской деятельности, облагаемой единым налогом на вмененный доход (</w:t>
      </w:r>
      <w:hyperlink w:anchor="P32" w:history="1">
        <w:r w:rsidRPr="00180E47">
          <w:rPr>
            <w:color w:val="000000" w:themeColor="text1"/>
          </w:rPr>
          <w:t>Приложения N 1</w:t>
        </w:r>
      </w:hyperlink>
      <w:r w:rsidRPr="00180E47">
        <w:rPr>
          <w:color w:val="000000" w:themeColor="text1"/>
        </w:rPr>
        <w:t xml:space="preserve"> - </w:t>
      </w:r>
      <w:hyperlink w:anchor="P654" w:history="1">
        <w:r w:rsidRPr="00180E47">
          <w:rPr>
            <w:color w:val="000000" w:themeColor="text1"/>
          </w:rPr>
          <w:t>14</w:t>
        </w:r>
      </w:hyperlink>
      <w:r w:rsidRPr="00180E47">
        <w:rPr>
          <w:color w:val="000000" w:themeColor="text1"/>
        </w:rPr>
        <w:t>).</w:t>
      </w:r>
    </w:p>
    <w:p w:rsidR="004A387A" w:rsidRPr="00180E47" w:rsidRDefault="004A387A">
      <w:pPr>
        <w:pStyle w:val="ConsPlusNormal"/>
        <w:spacing w:before="220"/>
        <w:ind w:firstLine="540"/>
        <w:jc w:val="both"/>
        <w:rPr>
          <w:color w:val="000000" w:themeColor="text1"/>
        </w:rPr>
      </w:pPr>
      <w:r w:rsidRPr="00180E47">
        <w:rPr>
          <w:color w:val="000000" w:themeColor="text1"/>
        </w:rPr>
        <w:t>2. Настоящее Решение вступает в силу с 1 января 2010 года.</w:t>
      </w:r>
    </w:p>
    <w:p w:rsidR="004A387A" w:rsidRPr="00180E47" w:rsidRDefault="004A387A">
      <w:pPr>
        <w:pStyle w:val="ConsPlusNormal"/>
        <w:spacing w:before="220"/>
        <w:ind w:firstLine="540"/>
        <w:jc w:val="both"/>
        <w:rPr>
          <w:color w:val="000000" w:themeColor="text1"/>
        </w:rPr>
      </w:pPr>
      <w:r w:rsidRPr="00180E47">
        <w:rPr>
          <w:color w:val="000000" w:themeColor="text1"/>
        </w:rPr>
        <w:t>3. Опубликовать настоящее Решение в установленном порядке.</w:t>
      </w:r>
    </w:p>
    <w:p w:rsidR="004A387A" w:rsidRPr="00180E47" w:rsidRDefault="004A387A">
      <w:pPr>
        <w:pStyle w:val="ConsPlusNormal"/>
        <w:jc w:val="both"/>
        <w:rPr>
          <w:color w:val="000000" w:themeColor="text1"/>
        </w:rPr>
      </w:pPr>
    </w:p>
    <w:p w:rsidR="004A387A" w:rsidRPr="00180E47" w:rsidRDefault="004A387A">
      <w:pPr>
        <w:pStyle w:val="ConsPlusNormal"/>
        <w:jc w:val="right"/>
        <w:rPr>
          <w:color w:val="000000" w:themeColor="text1"/>
        </w:rPr>
      </w:pPr>
      <w:r w:rsidRPr="00180E47">
        <w:rPr>
          <w:color w:val="000000" w:themeColor="text1"/>
        </w:rPr>
        <w:t>Глава</w:t>
      </w:r>
    </w:p>
    <w:p w:rsidR="004A387A" w:rsidRPr="00180E47" w:rsidRDefault="004A387A">
      <w:pPr>
        <w:pStyle w:val="ConsPlusNormal"/>
        <w:jc w:val="right"/>
        <w:rPr>
          <w:color w:val="000000" w:themeColor="text1"/>
        </w:rPr>
      </w:pPr>
      <w:r w:rsidRPr="00180E47">
        <w:rPr>
          <w:color w:val="000000" w:themeColor="text1"/>
        </w:rPr>
        <w:t>городского округа</w:t>
      </w:r>
    </w:p>
    <w:p w:rsidR="004A387A" w:rsidRPr="00180E47" w:rsidRDefault="004A387A">
      <w:pPr>
        <w:pStyle w:val="ConsPlusNormal"/>
        <w:jc w:val="right"/>
        <w:rPr>
          <w:color w:val="000000" w:themeColor="text1"/>
        </w:rPr>
      </w:pPr>
      <w:r w:rsidRPr="00180E47">
        <w:rPr>
          <w:color w:val="000000" w:themeColor="text1"/>
        </w:rPr>
        <w:t>А.Н.КИСЛИЦЫН</w:t>
      </w:r>
    </w:p>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right"/>
        <w:outlineLvl w:val="0"/>
        <w:rPr>
          <w:color w:val="000000" w:themeColor="text1"/>
        </w:rPr>
      </w:pPr>
      <w:r w:rsidRPr="00180E47">
        <w:rPr>
          <w:color w:val="000000" w:themeColor="text1"/>
        </w:rPr>
        <w:t>Приложение 1</w:t>
      </w:r>
    </w:p>
    <w:p w:rsidR="004A387A" w:rsidRPr="00180E47" w:rsidRDefault="004A387A">
      <w:pPr>
        <w:pStyle w:val="ConsPlusNormal"/>
        <w:jc w:val="right"/>
        <w:rPr>
          <w:color w:val="000000" w:themeColor="text1"/>
        </w:rPr>
      </w:pPr>
      <w:r w:rsidRPr="00180E47">
        <w:rPr>
          <w:color w:val="000000" w:themeColor="text1"/>
        </w:rPr>
        <w:t>к Решению</w:t>
      </w:r>
    </w:p>
    <w:p w:rsidR="004A387A" w:rsidRPr="00180E47" w:rsidRDefault="004A387A">
      <w:pPr>
        <w:pStyle w:val="ConsPlusNormal"/>
        <w:jc w:val="right"/>
        <w:rPr>
          <w:color w:val="000000" w:themeColor="text1"/>
        </w:rPr>
      </w:pPr>
      <w:r w:rsidRPr="00180E47">
        <w:rPr>
          <w:color w:val="000000" w:themeColor="text1"/>
        </w:rPr>
        <w:t>Думы городского округа</w:t>
      </w:r>
    </w:p>
    <w:p w:rsidR="004A387A" w:rsidRPr="00180E47" w:rsidRDefault="004A387A">
      <w:pPr>
        <w:pStyle w:val="ConsPlusNormal"/>
        <w:jc w:val="right"/>
        <w:rPr>
          <w:color w:val="000000" w:themeColor="text1"/>
        </w:rPr>
      </w:pPr>
      <w:r w:rsidRPr="00180E47">
        <w:rPr>
          <w:color w:val="000000" w:themeColor="text1"/>
        </w:rPr>
        <w:t>от 22 октября 2009 г. N 168-Р</w:t>
      </w:r>
    </w:p>
    <w:p w:rsidR="004A387A" w:rsidRPr="00180E47" w:rsidRDefault="004A387A">
      <w:pPr>
        <w:pStyle w:val="ConsPlusNormal"/>
        <w:jc w:val="both"/>
        <w:rPr>
          <w:color w:val="000000" w:themeColor="text1"/>
        </w:rPr>
      </w:pPr>
    </w:p>
    <w:p w:rsidR="004A387A" w:rsidRPr="00180E47" w:rsidRDefault="004A387A">
      <w:pPr>
        <w:pStyle w:val="ConsPlusTitle"/>
        <w:jc w:val="center"/>
        <w:rPr>
          <w:color w:val="000000" w:themeColor="text1"/>
        </w:rPr>
      </w:pPr>
      <w:bookmarkStart w:id="1" w:name="P32"/>
      <w:bookmarkEnd w:id="1"/>
      <w:r w:rsidRPr="00180E47">
        <w:rPr>
          <w:color w:val="000000" w:themeColor="text1"/>
        </w:rPr>
        <w:t>ЗНАЧЕНИЕ</w:t>
      </w:r>
    </w:p>
    <w:p w:rsidR="004A387A" w:rsidRPr="00180E47" w:rsidRDefault="004A387A">
      <w:pPr>
        <w:pStyle w:val="ConsPlusTitle"/>
        <w:jc w:val="center"/>
        <w:rPr>
          <w:color w:val="000000" w:themeColor="text1"/>
        </w:rPr>
      </w:pPr>
      <w:r w:rsidRPr="00180E47">
        <w:rPr>
          <w:color w:val="000000" w:themeColor="text1"/>
        </w:rPr>
        <w:t>КОРРЕКТИРУЮЩЕГО КОЭФФИЦИЕНТА БАЗОВОЙ ДОХОДНОСТИ,</w:t>
      </w:r>
    </w:p>
    <w:p w:rsidR="004A387A" w:rsidRPr="00180E47" w:rsidRDefault="004A387A">
      <w:pPr>
        <w:pStyle w:val="ConsPlusTitle"/>
        <w:jc w:val="center"/>
        <w:rPr>
          <w:color w:val="000000" w:themeColor="text1"/>
        </w:rPr>
      </w:pPr>
      <w:r w:rsidRPr="00180E47">
        <w:rPr>
          <w:color w:val="000000" w:themeColor="text1"/>
        </w:rPr>
        <w:t>УЧИТЫВАЮЩЕГО СОВОКУПНОСТЬ ОСОБЕННОСТЕЙ ВЕДЕНИЯ</w:t>
      </w:r>
    </w:p>
    <w:p w:rsidR="004A387A" w:rsidRPr="00180E47" w:rsidRDefault="004A387A">
      <w:pPr>
        <w:pStyle w:val="ConsPlusTitle"/>
        <w:jc w:val="center"/>
        <w:rPr>
          <w:color w:val="000000" w:themeColor="text1"/>
        </w:rPr>
      </w:pPr>
      <w:r w:rsidRPr="00180E47">
        <w:rPr>
          <w:color w:val="000000" w:themeColor="text1"/>
        </w:rPr>
        <w:t>НА ТЕРРИТОРИИ ГОРОДСКОГО ОКРУГА ЗАРЕЧНЫЙ</w:t>
      </w:r>
    </w:p>
    <w:p w:rsidR="004A387A" w:rsidRPr="00180E47" w:rsidRDefault="004A387A">
      <w:pPr>
        <w:pStyle w:val="ConsPlusTitle"/>
        <w:jc w:val="center"/>
        <w:rPr>
          <w:color w:val="000000" w:themeColor="text1"/>
        </w:rPr>
      </w:pPr>
      <w:r w:rsidRPr="00180E47">
        <w:rPr>
          <w:color w:val="000000" w:themeColor="text1"/>
        </w:rPr>
        <w:t>ПРЕДПРИНИМАТЕЛЬСКОЙ ДЕЯТЕЛЬНОСТИ ПО ОКАЗАНИЮ БЫТОВЫХ УСЛУГ,</w:t>
      </w:r>
    </w:p>
    <w:p w:rsidR="004A387A" w:rsidRPr="00180E47" w:rsidRDefault="004A387A">
      <w:pPr>
        <w:pStyle w:val="ConsPlusTitle"/>
        <w:jc w:val="center"/>
        <w:rPr>
          <w:color w:val="000000" w:themeColor="text1"/>
        </w:rPr>
      </w:pPr>
      <w:r w:rsidRPr="00180E47">
        <w:rPr>
          <w:color w:val="000000" w:themeColor="text1"/>
        </w:rPr>
        <w:t>ИХ ГРУПП, ПОДГРУПП, ВИДОВ И (ИЛИ) ОТДЕЛЬНЫХ БЫТОВЫХ УСЛУГ,</w:t>
      </w:r>
    </w:p>
    <w:p w:rsidR="004A387A" w:rsidRPr="00180E47" w:rsidRDefault="004A387A">
      <w:pPr>
        <w:pStyle w:val="ConsPlusTitle"/>
        <w:jc w:val="center"/>
        <w:rPr>
          <w:color w:val="000000" w:themeColor="text1"/>
        </w:rPr>
      </w:pPr>
      <w:r w:rsidRPr="00180E47">
        <w:rPr>
          <w:color w:val="000000" w:themeColor="text1"/>
        </w:rPr>
        <w:t>КЛАССИФИЦИРУЕМЫХ В СООТВЕТСТВИИ С ОБЩЕРОССИЙСКИМ</w:t>
      </w:r>
    </w:p>
    <w:p w:rsidR="004A387A" w:rsidRPr="00180E47" w:rsidRDefault="004A387A">
      <w:pPr>
        <w:pStyle w:val="ConsPlusTitle"/>
        <w:jc w:val="center"/>
        <w:rPr>
          <w:color w:val="000000" w:themeColor="text1"/>
        </w:rPr>
      </w:pPr>
      <w:r w:rsidRPr="00180E47">
        <w:rPr>
          <w:color w:val="000000" w:themeColor="text1"/>
        </w:rPr>
        <w:t>КЛАССИФИКАТОРОМ УСЛУГ НАСЕЛЕНИЮ, НА 2010 ГОД</w:t>
      </w:r>
    </w:p>
    <w:p w:rsidR="004A387A" w:rsidRPr="00180E47" w:rsidRDefault="004A387A">
      <w:pPr>
        <w:spacing w:after="1"/>
        <w:rPr>
          <w:color w:val="000000" w:themeColor="text1"/>
        </w:rPr>
      </w:pPr>
    </w:p>
    <w:p w:rsidR="004A387A" w:rsidRPr="00180E47" w:rsidRDefault="004A387A">
      <w:pPr>
        <w:pStyle w:val="ConsPlusNormal"/>
        <w:jc w:val="both"/>
        <w:rPr>
          <w:color w:val="000000" w:themeColor="text1"/>
        </w:rPr>
      </w:pPr>
    </w:p>
    <w:p w:rsidR="004A387A" w:rsidRPr="00180E47" w:rsidRDefault="004A387A">
      <w:pPr>
        <w:rPr>
          <w:color w:val="000000" w:themeColor="text1"/>
        </w:rPr>
        <w:sectPr w:rsidR="004A387A" w:rsidRPr="00180E47" w:rsidSect="004A387A">
          <w:type w:val="continuous"/>
          <w:pgSz w:w="11906" w:h="16838"/>
          <w:pgMar w:top="426" w:right="850" w:bottom="426" w:left="1701" w:header="708" w:footer="708" w:gutter="0"/>
          <w:cols w:space="708"/>
          <w:docGrid w:linePitch="360"/>
        </w:sect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00"/>
        <w:gridCol w:w="4559"/>
        <w:gridCol w:w="2835"/>
      </w:tblGrid>
      <w:tr w:rsidR="00180E47" w:rsidRPr="00180E47" w:rsidTr="004A387A">
        <w:tc>
          <w:tcPr>
            <w:tcW w:w="3300" w:type="dxa"/>
          </w:tcPr>
          <w:p w:rsidR="004A387A" w:rsidRPr="00180E47" w:rsidRDefault="004A387A">
            <w:pPr>
              <w:pStyle w:val="ConsPlusNormal"/>
              <w:jc w:val="center"/>
              <w:rPr>
                <w:color w:val="000000" w:themeColor="text1"/>
              </w:rPr>
            </w:pPr>
            <w:r w:rsidRPr="00180E47">
              <w:rPr>
                <w:color w:val="000000" w:themeColor="text1"/>
              </w:rPr>
              <w:lastRenderedPageBreak/>
              <w:t>Особенности ведения на территории городского округа Заречный предпринимательской деятельности по оказанию бытовых услуг в зависимости от населенного пункта, в котором осуществляется данный вид предпринимательской деятельности</w:t>
            </w:r>
          </w:p>
        </w:tc>
        <w:tc>
          <w:tcPr>
            <w:tcW w:w="4559" w:type="dxa"/>
          </w:tcPr>
          <w:p w:rsidR="004A387A" w:rsidRPr="00180E47" w:rsidRDefault="004A387A">
            <w:pPr>
              <w:pStyle w:val="ConsPlusNormal"/>
              <w:jc w:val="center"/>
              <w:rPr>
                <w:color w:val="000000" w:themeColor="text1"/>
              </w:rPr>
            </w:pPr>
            <w:r w:rsidRPr="00180E47">
              <w:rPr>
                <w:color w:val="000000" w:themeColor="text1"/>
              </w:rPr>
              <w:t>Особенности ведения на территории городского округа Заречный предпринимательской деятельности по оказанию бытовых услуг в зависимости от оказываемых бытовых услуг</w:t>
            </w:r>
          </w:p>
        </w:tc>
        <w:tc>
          <w:tcPr>
            <w:tcW w:w="2835" w:type="dxa"/>
          </w:tcPr>
          <w:p w:rsidR="004A387A" w:rsidRPr="00180E47" w:rsidRDefault="004A387A">
            <w:pPr>
              <w:pStyle w:val="ConsPlusNormal"/>
              <w:jc w:val="center"/>
              <w:rPr>
                <w:color w:val="000000" w:themeColor="text1"/>
              </w:rPr>
            </w:pPr>
            <w:r w:rsidRPr="00180E47">
              <w:rPr>
                <w:color w:val="000000" w:themeColor="text1"/>
              </w:rPr>
              <w:t>Значение корректирующего коэффициента базовой доходности, учитывающего совокупность особенностей ведения на территории городского округа Заречный предпринимательской деятельности по оказанию бытовых услуг (корректирующий коэффициент К2)</w:t>
            </w:r>
          </w:p>
        </w:tc>
      </w:tr>
      <w:tr w:rsidR="00180E47" w:rsidRPr="00180E47" w:rsidTr="004A387A">
        <w:tc>
          <w:tcPr>
            <w:tcW w:w="3300" w:type="dxa"/>
          </w:tcPr>
          <w:p w:rsidR="004A387A" w:rsidRPr="00180E47" w:rsidRDefault="004A387A">
            <w:pPr>
              <w:pStyle w:val="ConsPlusNormal"/>
              <w:jc w:val="center"/>
              <w:rPr>
                <w:color w:val="000000" w:themeColor="text1"/>
              </w:rPr>
            </w:pPr>
            <w:r w:rsidRPr="00180E47">
              <w:rPr>
                <w:color w:val="000000" w:themeColor="text1"/>
              </w:rPr>
              <w:t>1</w:t>
            </w:r>
          </w:p>
        </w:tc>
        <w:tc>
          <w:tcPr>
            <w:tcW w:w="4559" w:type="dxa"/>
          </w:tcPr>
          <w:p w:rsidR="004A387A" w:rsidRPr="00180E47" w:rsidRDefault="004A387A">
            <w:pPr>
              <w:pStyle w:val="ConsPlusNormal"/>
              <w:jc w:val="center"/>
              <w:rPr>
                <w:color w:val="000000" w:themeColor="text1"/>
              </w:rPr>
            </w:pPr>
            <w:r w:rsidRPr="00180E47">
              <w:rPr>
                <w:color w:val="000000" w:themeColor="text1"/>
              </w:rPr>
              <w:t>2</w:t>
            </w:r>
          </w:p>
        </w:tc>
        <w:tc>
          <w:tcPr>
            <w:tcW w:w="2835" w:type="dxa"/>
          </w:tcPr>
          <w:p w:rsidR="004A387A" w:rsidRPr="00180E47" w:rsidRDefault="004A387A">
            <w:pPr>
              <w:pStyle w:val="ConsPlusNormal"/>
              <w:jc w:val="center"/>
              <w:rPr>
                <w:color w:val="000000" w:themeColor="text1"/>
              </w:rPr>
            </w:pPr>
            <w:r w:rsidRPr="00180E47">
              <w:rPr>
                <w:color w:val="000000" w:themeColor="text1"/>
              </w:rPr>
              <w:t>3</w:t>
            </w:r>
          </w:p>
        </w:tc>
      </w:tr>
      <w:tr w:rsidR="00180E47" w:rsidRPr="00180E47" w:rsidTr="004A387A">
        <w:tc>
          <w:tcPr>
            <w:tcW w:w="3300" w:type="dxa"/>
          </w:tcPr>
          <w:p w:rsidR="004A387A" w:rsidRPr="00180E47" w:rsidRDefault="004A387A">
            <w:pPr>
              <w:pStyle w:val="ConsPlusNormal"/>
              <w:rPr>
                <w:color w:val="000000" w:themeColor="text1"/>
              </w:rPr>
            </w:pPr>
            <w:r w:rsidRPr="00180E47">
              <w:rPr>
                <w:color w:val="000000" w:themeColor="text1"/>
              </w:rPr>
              <w:t>Город Заречный</w:t>
            </w:r>
          </w:p>
        </w:tc>
        <w:tc>
          <w:tcPr>
            <w:tcW w:w="4559" w:type="dxa"/>
          </w:tcPr>
          <w:p w:rsidR="004A387A" w:rsidRPr="00180E47" w:rsidRDefault="004A387A">
            <w:pPr>
              <w:pStyle w:val="ConsPlusNormal"/>
              <w:rPr>
                <w:color w:val="000000" w:themeColor="text1"/>
              </w:rPr>
            </w:pPr>
            <w:r w:rsidRPr="00180E47">
              <w:rPr>
                <w:color w:val="000000" w:themeColor="text1"/>
              </w:rPr>
              <w:t>Оказание одной или нескольких бытовых услуг, относящихся к услугам по ремонту и строительству жилья и других построек (за исключением услуг по строительству индивидуальных домов)</w:t>
            </w:r>
          </w:p>
        </w:tc>
        <w:tc>
          <w:tcPr>
            <w:tcW w:w="2835" w:type="dxa"/>
          </w:tcPr>
          <w:p w:rsidR="004A387A" w:rsidRPr="00180E47" w:rsidRDefault="004A387A">
            <w:pPr>
              <w:pStyle w:val="ConsPlusNormal"/>
              <w:jc w:val="center"/>
              <w:rPr>
                <w:color w:val="000000" w:themeColor="text1"/>
              </w:rPr>
            </w:pPr>
            <w:r w:rsidRPr="00180E47">
              <w:rPr>
                <w:color w:val="000000" w:themeColor="text1"/>
              </w:rPr>
              <w:t>0,4</w:t>
            </w:r>
          </w:p>
        </w:tc>
      </w:tr>
      <w:tr w:rsidR="00180E47" w:rsidRPr="00180E47" w:rsidTr="004A387A">
        <w:tblPrEx>
          <w:tblBorders>
            <w:insideH w:val="nil"/>
          </w:tblBorders>
        </w:tblPrEx>
        <w:tc>
          <w:tcPr>
            <w:tcW w:w="3300" w:type="dxa"/>
            <w:tcBorders>
              <w:bottom w:val="nil"/>
            </w:tcBorders>
          </w:tcPr>
          <w:p w:rsidR="004A387A" w:rsidRPr="00180E47" w:rsidRDefault="004A387A">
            <w:pPr>
              <w:pStyle w:val="ConsPlusNormal"/>
              <w:rPr>
                <w:color w:val="000000" w:themeColor="text1"/>
              </w:rPr>
            </w:pPr>
            <w:r w:rsidRPr="00180E47">
              <w:rPr>
                <w:color w:val="000000" w:themeColor="text1"/>
              </w:rPr>
              <w:t>Иные населенные пункты (с. Мезенское, д. Курманка, д. Гагарка, д. Боярка, микрорайон Муранитный), а также за чертой городских и сельских населенных пунктов</w:t>
            </w:r>
          </w:p>
        </w:tc>
        <w:tc>
          <w:tcPr>
            <w:tcW w:w="4559" w:type="dxa"/>
            <w:tcBorders>
              <w:bottom w:val="nil"/>
            </w:tcBorders>
          </w:tcPr>
          <w:p w:rsidR="004A387A" w:rsidRPr="00180E47" w:rsidRDefault="004A387A">
            <w:pPr>
              <w:pStyle w:val="ConsPlusNormal"/>
              <w:rPr>
                <w:color w:val="000000" w:themeColor="text1"/>
              </w:rPr>
            </w:pPr>
            <w:r w:rsidRPr="00180E47">
              <w:rPr>
                <w:color w:val="000000" w:themeColor="text1"/>
              </w:rPr>
              <w:t>Оказание одной или нескольких бытовых услуг, относящихся к услугам по ремонту и строительству жилья и других построек (за исключением услуг по строительству индивидуальных домов)</w:t>
            </w:r>
          </w:p>
        </w:tc>
        <w:tc>
          <w:tcPr>
            <w:tcW w:w="2835" w:type="dxa"/>
            <w:tcBorders>
              <w:bottom w:val="nil"/>
            </w:tcBorders>
          </w:tcPr>
          <w:p w:rsidR="004A387A" w:rsidRPr="00180E47" w:rsidRDefault="004A387A">
            <w:pPr>
              <w:pStyle w:val="ConsPlusNormal"/>
              <w:jc w:val="center"/>
              <w:rPr>
                <w:color w:val="000000" w:themeColor="text1"/>
              </w:rPr>
            </w:pPr>
            <w:r w:rsidRPr="00180E47">
              <w:rPr>
                <w:color w:val="000000" w:themeColor="text1"/>
              </w:rPr>
              <w:t>0,22</w:t>
            </w:r>
          </w:p>
        </w:tc>
      </w:tr>
      <w:tr w:rsidR="00180E47" w:rsidRPr="00180E47" w:rsidTr="004A387A">
        <w:tblPrEx>
          <w:tblBorders>
            <w:insideH w:val="nil"/>
          </w:tblBorders>
        </w:tblPrEx>
        <w:tc>
          <w:tcPr>
            <w:tcW w:w="10694" w:type="dxa"/>
            <w:gridSpan w:val="3"/>
            <w:tcBorders>
              <w:top w:val="nil"/>
            </w:tcBorders>
          </w:tcPr>
          <w:p w:rsidR="004A387A" w:rsidRPr="00180E47" w:rsidRDefault="004A387A">
            <w:pPr>
              <w:pStyle w:val="ConsPlusNormal"/>
              <w:jc w:val="both"/>
              <w:rPr>
                <w:color w:val="000000" w:themeColor="text1"/>
              </w:rPr>
            </w:pPr>
            <w:r w:rsidRPr="00180E47">
              <w:rPr>
                <w:color w:val="000000" w:themeColor="text1"/>
              </w:rPr>
              <w:t xml:space="preserve">(в ред. </w:t>
            </w:r>
            <w:hyperlink r:id="rId9" w:history="1">
              <w:r w:rsidRPr="00180E47">
                <w:rPr>
                  <w:color w:val="000000" w:themeColor="text1"/>
                </w:rPr>
                <w:t>Решения</w:t>
              </w:r>
            </w:hyperlink>
            <w:r w:rsidRPr="00180E47">
              <w:rPr>
                <w:color w:val="000000" w:themeColor="text1"/>
              </w:rPr>
              <w:t xml:space="preserve"> Думы городского округа Заречный от 21.12.2017 N 152-Р)</w:t>
            </w:r>
          </w:p>
        </w:tc>
      </w:tr>
      <w:tr w:rsidR="00180E47" w:rsidRPr="00180E47" w:rsidTr="004A387A">
        <w:tc>
          <w:tcPr>
            <w:tcW w:w="3300" w:type="dxa"/>
          </w:tcPr>
          <w:p w:rsidR="004A387A" w:rsidRPr="00180E47" w:rsidRDefault="004A387A">
            <w:pPr>
              <w:pStyle w:val="ConsPlusNormal"/>
              <w:rPr>
                <w:color w:val="000000" w:themeColor="text1"/>
              </w:rPr>
            </w:pPr>
            <w:r w:rsidRPr="00180E47">
              <w:rPr>
                <w:color w:val="000000" w:themeColor="text1"/>
              </w:rPr>
              <w:t>Город Заречный</w:t>
            </w:r>
          </w:p>
        </w:tc>
        <w:tc>
          <w:tcPr>
            <w:tcW w:w="4559" w:type="dxa"/>
          </w:tcPr>
          <w:p w:rsidR="004A387A" w:rsidRPr="00180E47" w:rsidRDefault="004A387A">
            <w:pPr>
              <w:pStyle w:val="ConsPlusNormal"/>
              <w:rPr>
                <w:color w:val="000000" w:themeColor="text1"/>
              </w:rPr>
            </w:pPr>
            <w:r w:rsidRPr="00180E47">
              <w:rPr>
                <w:color w:val="000000" w:themeColor="text1"/>
              </w:rPr>
              <w:t>Оказание одной или нескольких бытовых услуг, не относящихся к услугам по ремонту и строительству жилья и других построек; услугам по ремонту, окраске и пошиву обуви; услугам по ремонту и пошиву швейных, меховых и кожаных изделий, головных уборов и изделий текстильной галантереи, ремонту, пошиву и вязанию трикотажных изделий; услугам по химической чистке и крашению; услугам прачечных; услугам бань и душевых; прочим услугам, оказываемым в банях и душевых; услугам предприятий по прокату, услугам парикмахерских, услугам ритуальным, обрядовым</w:t>
            </w:r>
          </w:p>
        </w:tc>
        <w:tc>
          <w:tcPr>
            <w:tcW w:w="2835" w:type="dxa"/>
          </w:tcPr>
          <w:p w:rsidR="004A387A" w:rsidRPr="00180E47" w:rsidRDefault="004A387A">
            <w:pPr>
              <w:pStyle w:val="ConsPlusNormal"/>
              <w:jc w:val="center"/>
              <w:rPr>
                <w:color w:val="000000" w:themeColor="text1"/>
              </w:rPr>
            </w:pPr>
            <w:r w:rsidRPr="00180E47">
              <w:rPr>
                <w:color w:val="000000" w:themeColor="text1"/>
              </w:rPr>
              <w:t>0,26</w:t>
            </w:r>
          </w:p>
        </w:tc>
      </w:tr>
      <w:tr w:rsidR="00180E47" w:rsidRPr="00180E47" w:rsidTr="004A387A">
        <w:tblPrEx>
          <w:tblBorders>
            <w:insideH w:val="nil"/>
          </w:tblBorders>
        </w:tblPrEx>
        <w:tc>
          <w:tcPr>
            <w:tcW w:w="3300" w:type="dxa"/>
            <w:tcBorders>
              <w:bottom w:val="nil"/>
            </w:tcBorders>
          </w:tcPr>
          <w:p w:rsidR="004A387A" w:rsidRPr="00180E47" w:rsidRDefault="004A387A">
            <w:pPr>
              <w:pStyle w:val="ConsPlusNormal"/>
              <w:rPr>
                <w:color w:val="000000" w:themeColor="text1"/>
              </w:rPr>
            </w:pPr>
            <w:r w:rsidRPr="00180E47">
              <w:rPr>
                <w:color w:val="000000" w:themeColor="text1"/>
              </w:rPr>
              <w:t>Иные населенные пункты (с. Мезенское, д. Курманка, д. Гагарка, д. Боярка, микрорайон Муранитный), а также за чертой городских и сельских населенных пунктов</w:t>
            </w:r>
          </w:p>
        </w:tc>
        <w:tc>
          <w:tcPr>
            <w:tcW w:w="4559" w:type="dxa"/>
            <w:tcBorders>
              <w:bottom w:val="nil"/>
            </w:tcBorders>
          </w:tcPr>
          <w:p w:rsidR="004A387A" w:rsidRPr="00180E47" w:rsidRDefault="004A387A">
            <w:pPr>
              <w:pStyle w:val="ConsPlusNormal"/>
              <w:rPr>
                <w:color w:val="000000" w:themeColor="text1"/>
              </w:rPr>
            </w:pPr>
            <w:r w:rsidRPr="00180E47">
              <w:rPr>
                <w:color w:val="000000" w:themeColor="text1"/>
              </w:rPr>
              <w:t xml:space="preserve">Оказание одной или нескольких бытовых услуг, не относящихся к услугам по ремонту и строительству жилья и других построек; услугам по ремонту, окраске и пошиву обуви; услугам по ремонту и пошиву швейных, меховых и кожаных изделий, головных уборов и изделий текстильной галантереи, ремонту, пошиву и вязанию трикотажных изделий; услугам по химической чистке и крашению; услугам прачечных; услугам бань и душевых; </w:t>
            </w:r>
            <w:r w:rsidRPr="00180E47">
              <w:rPr>
                <w:color w:val="000000" w:themeColor="text1"/>
              </w:rPr>
              <w:lastRenderedPageBreak/>
              <w:t>прочим услугам, оказываемым в банях и душевых; услугам предприятий по прокату, услугам парикмахерских, услугам ритуальным, обрядовым</w:t>
            </w:r>
          </w:p>
        </w:tc>
        <w:tc>
          <w:tcPr>
            <w:tcW w:w="2835" w:type="dxa"/>
            <w:tcBorders>
              <w:bottom w:val="nil"/>
            </w:tcBorders>
          </w:tcPr>
          <w:p w:rsidR="004A387A" w:rsidRPr="00180E47" w:rsidRDefault="004A387A">
            <w:pPr>
              <w:pStyle w:val="ConsPlusNormal"/>
              <w:jc w:val="center"/>
              <w:rPr>
                <w:color w:val="000000" w:themeColor="text1"/>
              </w:rPr>
            </w:pPr>
            <w:r w:rsidRPr="00180E47">
              <w:rPr>
                <w:color w:val="000000" w:themeColor="text1"/>
              </w:rPr>
              <w:lastRenderedPageBreak/>
              <w:t>0,09</w:t>
            </w:r>
          </w:p>
        </w:tc>
      </w:tr>
      <w:tr w:rsidR="00180E47" w:rsidRPr="00180E47" w:rsidTr="004A387A">
        <w:tblPrEx>
          <w:tblBorders>
            <w:insideH w:val="nil"/>
          </w:tblBorders>
        </w:tblPrEx>
        <w:tc>
          <w:tcPr>
            <w:tcW w:w="10694" w:type="dxa"/>
            <w:gridSpan w:val="3"/>
            <w:tcBorders>
              <w:top w:val="nil"/>
            </w:tcBorders>
          </w:tcPr>
          <w:p w:rsidR="004A387A" w:rsidRPr="00180E47" w:rsidRDefault="004A387A">
            <w:pPr>
              <w:pStyle w:val="ConsPlusNormal"/>
              <w:jc w:val="both"/>
              <w:rPr>
                <w:color w:val="000000" w:themeColor="text1"/>
              </w:rPr>
            </w:pPr>
            <w:r w:rsidRPr="00180E47">
              <w:rPr>
                <w:color w:val="000000" w:themeColor="text1"/>
              </w:rPr>
              <w:lastRenderedPageBreak/>
              <w:t xml:space="preserve">(в ред. </w:t>
            </w:r>
            <w:hyperlink r:id="rId10" w:history="1">
              <w:r w:rsidRPr="00180E47">
                <w:rPr>
                  <w:color w:val="000000" w:themeColor="text1"/>
                </w:rPr>
                <w:t>Решения</w:t>
              </w:r>
            </w:hyperlink>
            <w:r w:rsidRPr="00180E47">
              <w:rPr>
                <w:color w:val="000000" w:themeColor="text1"/>
              </w:rPr>
              <w:t xml:space="preserve"> Думы городского округа Заречный от 21.12.2017 N 152-Р)</w:t>
            </w:r>
          </w:p>
        </w:tc>
      </w:tr>
      <w:tr w:rsidR="00180E47" w:rsidRPr="00180E47" w:rsidTr="004A387A">
        <w:tc>
          <w:tcPr>
            <w:tcW w:w="3300" w:type="dxa"/>
          </w:tcPr>
          <w:p w:rsidR="004A387A" w:rsidRPr="00180E47" w:rsidRDefault="004A387A">
            <w:pPr>
              <w:pStyle w:val="ConsPlusNormal"/>
              <w:rPr>
                <w:color w:val="000000" w:themeColor="text1"/>
              </w:rPr>
            </w:pPr>
            <w:r w:rsidRPr="00180E47">
              <w:rPr>
                <w:color w:val="000000" w:themeColor="text1"/>
              </w:rPr>
              <w:t>Город Заречный</w:t>
            </w:r>
          </w:p>
        </w:tc>
        <w:tc>
          <w:tcPr>
            <w:tcW w:w="4559" w:type="dxa"/>
          </w:tcPr>
          <w:p w:rsidR="004A387A" w:rsidRPr="00180E47" w:rsidRDefault="004A387A">
            <w:pPr>
              <w:pStyle w:val="ConsPlusNormal"/>
              <w:rPr>
                <w:color w:val="000000" w:themeColor="text1"/>
              </w:rPr>
            </w:pPr>
            <w:r w:rsidRPr="00180E47">
              <w:rPr>
                <w:color w:val="000000" w:themeColor="text1"/>
              </w:rPr>
              <w:t>Оказание парикмахерских услуг</w:t>
            </w:r>
          </w:p>
        </w:tc>
        <w:tc>
          <w:tcPr>
            <w:tcW w:w="2835" w:type="dxa"/>
          </w:tcPr>
          <w:p w:rsidR="004A387A" w:rsidRPr="00180E47" w:rsidRDefault="004A387A">
            <w:pPr>
              <w:pStyle w:val="ConsPlusNormal"/>
              <w:jc w:val="center"/>
              <w:rPr>
                <w:color w:val="000000" w:themeColor="text1"/>
              </w:rPr>
            </w:pPr>
            <w:r w:rsidRPr="00180E47">
              <w:rPr>
                <w:color w:val="000000" w:themeColor="text1"/>
              </w:rPr>
              <w:t>0,25</w:t>
            </w:r>
          </w:p>
        </w:tc>
      </w:tr>
      <w:tr w:rsidR="00180E47" w:rsidRPr="00180E47" w:rsidTr="004A387A">
        <w:tblPrEx>
          <w:tblBorders>
            <w:insideH w:val="nil"/>
          </w:tblBorders>
        </w:tblPrEx>
        <w:tc>
          <w:tcPr>
            <w:tcW w:w="3300" w:type="dxa"/>
            <w:tcBorders>
              <w:bottom w:val="nil"/>
            </w:tcBorders>
          </w:tcPr>
          <w:p w:rsidR="004A387A" w:rsidRPr="00180E47" w:rsidRDefault="004A387A">
            <w:pPr>
              <w:pStyle w:val="ConsPlusNormal"/>
              <w:rPr>
                <w:color w:val="000000" w:themeColor="text1"/>
              </w:rPr>
            </w:pPr>
            <w:r w:rsidRPr="00180E47">
              <w:rPr>
                <w:color w:val="000000" w:themeColor="text1"/>
              </w:rPr>
              <w:t>Иные населенные пункты (с. Мезенское, д. Курманка, д. Гагарка, д. Боярка, микрорайон Муранитный), а также за чертой городских и сельских населенных пунктов</w:t>
            </w:r>
          </w:p>
        </w:tc>
        <w:tc>
          <w:tcPr>
            <w:tcW w:w="4559" w:type="dxa"/>
            <w:tcBorders>
              <w:bottom w:val="nil"/>
            </w:tcBorders>
          </w:tcPr>
          <w:p w:rsidR="004A387A" w:rsidRPr="00180E47" w:rsidRDefault="004A387A">
            <w:pPr>
              <w:pStyle w:val="ConsPlusNormal"/>
              <w:rPr>
                <w:color w:val="000000" w:themeColor="text1"/>
              </w:rPr>
            </w:pPr>
            <w:r w:rsidRPr="00180E47">
              <w:rPr>
                <w:color w:val="000000" w:themeColor="text1"/>
              </w:rPr>
              <w:t>Оказание парикмахерских услуг</w:t>
            </w:r>
          </w:p>
        </w:tc>
        <w:tc>
          <w:tcPr>
            <w:tcW w:w="2835" w:type="dxa"/>
            <w:tcBorders>
              <w:bottom w:val="nil"/>
            </w:tcBorders>
          </w:tcPr>
          <w:p w:rsidR="004A387A" w:rsidRPr="00180E47" w:rsidRDefault="004A387A">
            <w:pPr>
              <w:pStyle w:val="ConsPlusNormal"/>
              <w:jc w:val="center"/>
              <w:rPr>
                <w:color w:val="000000" w:themeColor="text1"/>
              </w:rPr>
            </w:pPr>
            <w:r w:rsidRPr="00180E47">
              <w:rPr>
                <w:color w:val="000000" w:themeColor="text1"/>
              </w:rPr>
              <w:t>0,09</w:t>
            </w:r>
          </w:p>
        </w:tc>
      </w:tr>
      <w:tr w:rsidR="00180E47" w:rsidRPr="00180E47" w:rsidTr="004A387A">
        <w:tblPrEx>
          <w:tblBorders>
            <w:insideH w:val="nil"/>
          </w:tblBorders>
        </w:tblPrEx>
        <w:tc>
          <w:tcPr>
            <w:tcW w:w="10694" w:type="dxa"/>
            <w:gridSpan w:val="3"/>
            <w:tcBorders>
              <w:top w:val="nil"/>
            </w:tcBorders>
          </w:tcPr>
          <w:p w:rsidR="004A387A" w:rsidRPr="00180E47" w:rsidRDefault="004A387A">
            <w:pPr>
              <w:pStyle w:val="ConsPlusNormal"/>
              <w:jc w:val="both"/>
              <w:rPr>
                <w:color w:val="000000" w:themeColor="text1"/>
              </w:rPr>
            </w:pPr>
            <w:r w:rsidRPr="00180E47">
              <w:rPr>
                <w:color w:val="000000" w:themeColor="text1"/>
              </w:rPr>
              <w:t xml:space="preserve">(в ред. </w:t>
            </w:r>
            <w:hyperlink r:id="rId11" w:history="1">
              <w:r w:rsidRPr="00180E47">
                <w:rPr>
                  <w:color w:val="000000" w:themeColor="text1"/>
                </w:rPr>
                <w:t>Решения</w:t>
              </w:r>
            </w:hyperlink>
            <w:r w:rsidRPr="00180E47">
              <w:rPr>
                <w:color w:val="000000" w:themeColor="text1"/>
              </w:rPr>
              <w:t xml:space="preserve"> Думы городского округа Заречный от 21.12.2017 N 152-Р)</w:t>
            </w:r>
          </w:p>
        </w:tc>
      </w:tr>
      <w:tr w:rsidR="00180E47" w:rsidRPr="00180E47" w:rsidTr="004A387A">
        <w:tc>
          <w:tcPr>
            <w:tcW w:w="3300" w:type="dxa"/>
          </w:tcPr>
          <w:p w:rsidR="004A387A" w:rsidRPr="00180E47" w:rsidRDefault="004A387A">
            <w:pPr>
              <w:pStyle w:val="ConsPlusNormal"/>
              <w:rPr>
                <w:color w:val="000000" w:themeColor="text1"/>
              </w:rPr>
            </w:pPr>
            <w:r w:rsidRPr="00180E47">
              <w:rPr>
                <w:color w:val="000000" w:themeColor="text1"/>
              </w:rPr>
              <w:t>Город Заречный</w:t>
            </w:r>
          </w:p>
        </w:tc>
        <w:tc>
          <w:tcPr>
            <w:tcW w:w="4559" w:type="dxa"/>
          </w:tcPr>
          <w:p w:rsidR="004A387A" w:rsidRPr="00180E47" w:rsidRDefault="004A387A">
            <w:pPr>
              <w:pStyle w:val="ConsPlusNormal"/>
              <w:rPr>
                <w:color w:val="000000" w:themeColor="text1"/>
              </w:rPr>
            </w:pPr>
            <w:r w:rsidRPr="00180E47">
              <w:rPr>
                <w:color w:val="000000" w:themeColor="text1"/>
              </w:rPr>
              <w:t>Оказание ритуальных, обрядовых услуг</w:t>
            </w:r>
          </w:p>
        </w:tc>
        <w:tc>
          <w:tcPr>
            <w:tcW w:w="2835" w:type="dxa"/>
          </w:tcPr>
          <w:p w:rsidR="004A387A" w:rsidRPr="00180E47" w:rsidRDefault="004A387A">
            <w:pPr>
              <w:pStyle w:val="ConsPlusNormal"/>
              <w:jc w:val="center"/>
              <w:rPr>
                <w:color w:val="000000" w:themeColor="text1"/>
              </w:rPr>
            </w:pPr>
            <w:r w:rsidRPr="00180E47">
              <w:rPr>
                <w:color w:val="000000" w:themeColor="text1"/>
              </w:rPr>
              <w:t>0,25</w:t>
            </w:r>
          </w:p>
        </w:tc>
      </w:tr>
      <w:tr w:rsidR="00180E47" w:rsidRPr="00180E47" w:rsidTr="004A387A">
        <w:tblPrEx>
          <w:tblBorders>
            <w:insideH w:val="nil"/>
          </w:tblBorders>
        </w:tblPrEx>
        <w:tc>
          <w:tcPr>
            <w:tcW w:w="3300" w:type="dxa"/>
            <w:tcBorders>
              <w:bottom w:val="nil"/>
            </w:tcBorders>
          </w:tcPr>
          <w:p w:rsidR="004A387A" w:rsidRPr="00180E47" w:rsidRDefault="004A387A">
            <w:pPr>
              <w:pStyle w:val="ConsPlusNormal"/>
              <w:rPr>
                <w:color w:val="000000" w:themeColor="text1"/>
              </w:rPr>
            </w:pPr>
            <w:r w:rsidRPr="00180E47">
              <w:rPr>
                <w:color w:val="000000" w:themeColor="text1"/>
              </w:rPr>
              <w:t>Иные населенные пункты (с. Мезенское, д. Курманка, д. Гагарка, д. Боярка, микрорайон Муранитный), а также за чертой городских и сельских населенных пунктов</w:t>
            </w:r>
          </w:p>
        </w:tc>
        <w:tc>
          <w:tcPr>
            <w:tcW w:w="4559" w:type="dxa"/>
            <w:tcBorders>
              <w:bottom w:val="nil"/>
            </w:tcBorders>
          </w:tcPr>
          <w:p w:rsidR="004A387A" w:rsidRPr="00180E47" w:rsidRDefault="004A387A">
            <w:pPr>
              <w:pStyle w:val="ConsPlusNormal"/>
              <w:rPr>
                <w:color w:val="000000" w:themeColor="text1"/>
              </w:rPr>
            </w:pPr>
            <w:r w:rsidRPr="00180E47">
              <w:rPr>
                <w:color w:val="000000" w:themeColor="text1"/>
              </w:rPr>
              <w:t>Оказание ритуальных, обрядовых услуг</w:t>
            </w:r>
          </w:p>
        </w:tc>
        <w:tc>
          <w:tcPr>
            <w:tcW w:w="2835" w:type="dxa"/>
            <w:tcBorders>
              <w:bottom w:val="nil"/>
            </w:tcBorders>
          </w:tcPr>
          <w:p w:rsidR="004A387A" w:rsidRPr="00180E47" w:rsidRDefault="004A387A">
            <w:pPr>
              <w:pStyle w:val="ConsPlusNormal"/>
              <w:jc w:val="center"/>
              <w:rPr>
                <w:color w:val="000000" w:themeColor="text1"/>
              </w:rPr>
            </w:pPr>
            <w:r w:rsidRPr="00180E47">
              <w:rPr>
                <w:color w:val="000000" w:themeColor="text1"/>
              </w:rPr>
              <w:t>0,09</w:t>
            </w:r>
          </w:p>
        </w:tc>
      </w:tr>
      <w:tr w:rsidR="00180E47" w:rsidRPr="00180E47" w:rsidTr="004A387A">
        <w:tblPrEx>
          <w:tblBorders>
            <w:insideH w:val="nil"/>
          </w:tblBorders>
        </w:tblPrEx>
        <w:tc>
          <w:tcPr>
            <w:tcW w:w="10694" w:type="dxa"/>
            <w:gridSpan w:val="3"/>
            <w:tcBorders>
              <w:top w:val="nil"/>
            </w:tcBorders>
          </w:tcPr>
          <w:p w:rsidR="004A387A" w:rsidRPr="00180E47" w:rsidRDefault="004A387A">
            <w:pPr>
              <w:pStyle w:val="ConsPlusNormal"/>
              <w:jc w:val="both"/>
              <w:rPr>
                <w:color w:val="000000" w:themeColor="text1"/>
              </w:rPr>
            </w:pPr>
            <w:r w:rsidRPr="00180E47">
              <w:rPr>
                <w:color w:val="000000" w:themeColor="text1"/>
              </w:rPr>
              <w:t xml:space="preserve">(в ред. </w:t>
            </w:r>
            <w:hyperlink r:id="rId12" w:history="1">
              <w:r w:rsidRPr="00180E47">
                <w:rPr>
                  <w:color w:val="000000" w:themeColor="text1"/>
                </w:rPr>
                <w:t>Решения</w:t>
              </w:r>
            </w:hyperlink>
            <w:r w:rsidRPr="00180E47">
              <w:rPr>
                <w:color w:val="000000" w:themeColor="text1"/>
              </w:rPr>
              <w:t xml:space="preserve"> Думы городского округа Заречный от 21.12.2017 N 152-Р)</w:t>
            </w:r>
          </w:p>
        </w:tc>
      </w:tr>
      <w:tr w:rsidR="00180E47" w:rsidRPr="00180E47" w:rsidTr="004A387A">
        <w:tc>
          <w:tcPr>
            <w:tcW w:w="3300" w:type="dxa"/>
          </w:tcPr>
          <w:p w:rsidR="004A387A" w:rsidRPr="00180E47" w:rsidRDefault="004A387A">
            <w:pPr>
              <w:pStyle w:val="ConsPlusNormal"/>
              <w:rPr>
                <w:color w:val="000000" w:themeColor="text1"/>
              </w:rPr>
            </w:pPr>
            <w:r w:rsidRPr="00180E47">
              <w:rPr>
                <w:color w:val="000000" w:themeColor="text1"/>
              </w:rPr>
              <w:t>Город Заречный</w:t>
            </w:r>
          </w:p>
        </w:tc>
        <w:tc>
          <w:tcPr>
            <w:tcW w:w="4559" w:type="dxa"/>
          </w:tcPr>
          <w:p w:rsidR="004A387A" w:rsidRPr="00180E47" w:rsidRDefault="004A387A">
            <w:pPr>
              <w:pStyle w:val="ConsPlusNormal"/>
              <w:rPr>
                <w:color w:val="000000" w:themeColor="text1"/>
              </w:rPr>
            </w:pPr>
            <w:r w:rsidRPr="00180E47">
              <w:rPr>
                <w:color w:val="000000" w:themeColor="text1"/>
              </w:rPr>
              <w:t>Оказание одной или нескольких бытовых услуг, относящихся к услугам по ремонту, окраске и пошиву обуви; услугам по ремонту и пошиву швейных, меховых и кожаных изделий, головных уборов и изделий текстильной галантереи, ремонту, пошиву и вязанию трикотажных изделий; услугам по химической чистке и крашению; услугам прачечных; услугам бань и душевых; прочим услугам, оказываемым в банях и душевых; услугам предприятий по прокату</w:t>
            </w:r>
          </w:p>
        </w:tc>
        <w:tc>
          <w:tcPr>
            <w:tcW w:w="2835" w:type="dxa"/>
          </w:tcPr>
          <w:p w:rsidR="004A387A" w:rsidRPr="00180E47" w:rsidRDefault="004A387A">
            <w:pPr>
              <w:pStyle w:val="ConsPlusNormal"/>
              <w:jc w:val="center"/>
              <w:rPr>
                <w:color w:val="000000" w:themeColor="text1"/>
              </w:rPr>
            </w:pPr>
            <w:r w:rsidRPr="00180E47">
              <w:rPr>
                <w:color w:val="000000" w:themeColor="text1"/>
              </w:rPr>
              <w:t>0,11</w:t>
            </w:r>
          </w:p>
        </w:tc>
      </w:tr>
      <w:tr w:rsidR="00180E47" w:rsidRPr="00180E47" w:rsidTr="004A387A">
        <w:tblPrEx>
          <w:tblBorders>
            <w:insideH w:val="nil"/>
          </w:tblBorders>
        </w:tblPrEx>
        <w:tc>
          <w:tcPr>
            <w:tcW w:w="3300" w:type="dxa"/>
            <w:tcBorders>
              <w:bottom w:val="nil"/>
            </w:tcBorders>
          </w:tcPr>
          <w:p w:rsidR="004A387A" w:rsidRPr="00180E47" w:rsidRDefault="004A387A">
            <w:pPr>
              <w:pStyle w:val="ConsPlusNormal"/>
              <w:rPr>
                <w:color w:val="000000" w:themeColor="text1"/>
              </w:rPr>
            </w:pPr>
            <w:r w:rsidRPr="00180E47">
              <w:rPr>
                <w:color w:val="000000" w:themeColor="text1"/>
              </w:rPr>
              <w:t>Иные населенные пункты (с. Мезенское, д. Курманка, д. Гагарка, д. Боярка, микрорайон Муранитный), а также за чертой городских и сельских населенных пунктов</w:t>
            </w:r>
          </w:p>
        </w:tc>
        <w:tc>
          <w:tcPr>
            <w:tcW w:w="4559" w:type="dxa"/>
            <w:tcBorders>
              <w:bottom w:val="nil"/>
            </w:tcBorders>
          </w:tcPr>
          <w:p w:rsidR="004A387A" w:rsidRPr="00180E47" w:rsidRDefault="004A387A">
            <w:pPr>
              <w:pStyle w:val="ConsPlusNormal"/>
              <w:rPr>
                <w:color w:val="000000" w:themeColor="text1"/>
              </w:rPr>
            </w:pPr>
            <w:r w:rsidRPr="00180E47">
              <w:rPr>
                <w:color w:val="000000" w:themeColor="text1"/>
              </w:rPr>
              <w:t>Оказание одной или нескольких бытовых услуг, относящихся к услугам по ремонту, окраске и пошиву обуви; услугам по ремонту и пошиву швейных, меховых и кожаных изделий, головных уборов и изделий текстильной галантереи, ремонту, пошиву и вязанию трикотажных изделий; услугам по химической чистке и крашению; услугам прачечных; услугам бань и душевых; прочим услугам, оказываемым в банях и душевых; услугам предприятий по прокату</w:t>
            </w:r>
          </w:p>
        </w:tc>
        <w:tc>
          <w:tcPr>
            <w:tcW w:w="2835" w:type="dxa"/>
            <w:tcBorders>
              <w:bottom w:val="nil"/>
            </w:tcBorders>
          </w:tcPr>
          <w:p w:rsidR="004A387A" w:rsidRPr="00180E47" w:rsidRDefault="004A387A">
            <w:pPr>
              <w:pStyle w:val="ConsPlusNormal"/>
              <w:jc w:val="center"/>
              <w:rPr>
                <w:color w:val="000000" w:themeColor="text1"/>
              </w:rPr>
            </w:pPr>
            <w:r w:rsidRPr="00180E47">
              <w:rPr>
                <w:color w:val="000000" w:themeColor="text1"/>
              </w:rPr>
              <w:t>0,01</w:t>
            </w:r>
          </w:p>
        </w:tc>
      </w:tr>
      <w:tr w:rsidR="004A387A" w:rsidRPr="00180E47" w:rsidTr="004A387A">
        <w:tblPrEx>
          <w:tblBorders>
            <w:insideH w:val="nil"/>
          </w:tblBorders>
        </w:tblPrEx>
        <w:tc>
          <w:tcPr>
            <w:tcW w:w="10694" w:type="dxa"/>
            <w:gridSpan w:val="3"/>
            <w:tcBorders>
              <w:top w:val="nil"/>
            </w:tcBorders>
          </w:tcPr>
          <w:p w:rsidR="004A387A" w:rsidRPr="00180E47" w:rsidRDefault="004A387A">
            <w:pPr>
              <w:pStyle w:val="ConsPlusNormal"/>
              <w:jc w:val="both"/>
              <w:rPr>
                <w:color w:val="000000" w:themeColor="text1"/>
              </w:rPr>
            </w:pPr>
            <w:r w:rsidRPr="00180E47">
              <w:rPr>
                <w:color w:val="000000" w:themeColor="text1"/>
              </w:rPr>
              <w:t xml:space="preserve">(в ред. </w:t>
            </w:r>
            <w:hyperlink r:id="rId13" w:history="1">
              <w:r w:rsidRPr="00180E47">
                <w:rPr>
                  <w:color w:val="000000" w:themeColor="text1"/>
                </w:rPr>
                <w:t>Решения</w:t>
              </w:r>
            </w:hyperlink>
            <w:r w:rsidRPr="00180E47">
              <w:rPr>
                <w:color w:val="000000" w:themeColor="text1"/>
              </w:rPr>
              <w:t xml:space="preserve"> Думы городского округа Заречный от 21.12.2017 N 152-Р)</w:t>
            </w:r>
          </w:p>
        </w:tc>
      </w:tr>
    </w:tbl>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right"/>
        <w:outlineLvl w:val="0"/>
        <w:rPr>
          <w:color w:val="000000" w:themeColor="text1"/>
        </w:rPr>
      </w:pPr>
      <w:r w:rsidRPr="00180E47">
        <w:rPr>
          <w:color w:val="000000" w:themeColor="text1"/>
        </w:rPr>
        <w:t>Приложение 2</w:t>
      </w:r>
    </w:p>
    <w:p w:rsidR="004A387A" w:rsidRPr="00180E47" w:rsidRDefault="004A387A">
      <w:pPr>
        <w:pStyle w:val="ConsPlusNormal"/>
        <w:jc w:val="right"/>
        <w:rPr>
          <w:color w:val="000000" w:themeColor="text1"/>
        </w:rPr>
      </w:pPr>
      <w:r w:rsidRPr="00180E47">
        <w:rPr>
          <w:color w:val="000000" w:themeColor="text1"/>
        </w:rPr>
        <w:t>к Решению</w:t>
      </w:r>
    </w:p>
    <w:p w:rsidR="004A387A" w:rsidRPr="00180E47" w:rsidRDefault="004A387A">
      <w:pPr>
        <w:pStyle w:val="ConsPlusNormal"/>
        <w:jc w:val="right"/>
        <w:rPr>
          <w:color w:val="000000" w:themeColor="text1"/>
        </w:rPr>
      </w:pPr>
      <w:r w:rsidRPr="00180E47">
        <w:rPr>
          <w:color w:val="000000" w:themeColor="text1"/>
        </w:rPr>
        <w:t>Думы городского округа</w:t>
      </w:r>
    </w:p>
    <w:p w:rsidR="004A387A" w:rsidRPr="00180E47" w:rsidRDefault="004A387A">
      <w:pPr>
        <w:pStyle w:val="ConsPlusNormal"/>
        <w:jc w:val="right"/>
        <w:rPr>
          <w:color w:val="000000" w:themeColor="text1"/>
        </w:rPr>
      </w:pPr>
      <w:r w:rsidRPr="00180E47">
        <w:rPr>
          <w:color w:val="000000" w:themeColor="text1"/>
        </w:rPr>
        <w:t>от 22 октября 2009 г. N 168-Р</w:t>
      </w:r>
    </w:p>
    <w:p w:rsidR="004A387A" w:rsidRPr="00180E47" w:rsidRDefault="004A387A">
      <w:pPr>
        <w:pStyle w:val="ConsPlusNormal"/>
        <w:jc w:val="both"/>
        <w:rPr>
          <w:color w:val="000000" w:themeColor="text1"/>
        </w:rPr>
      </w:pPr>
    </w:p>
    <w:p w:rsidR="004A387A" w:rsidRPr="00180E47" w:rsidRDefault="004A387A">
      <w:pPr>
        <w:pStyle w:val="ConsPlusTitle"/>
        <w:jc w:val="center"/>
        <w:rPr>
          <w:color w:val="000000" w:themeColor="text1"/>
        </w:rPr>
      </w:pPr>
      <w:r w:rsidRPr="00180E47">
        <w:rPr>
          <w:color w:val="000000" w:themeColor="text1"/>
        </w:rPr>
        <w:t>ЗНАЧЕНИЯ</w:t>
      </w:r>
    </w:p>
    <w:p w:rsidR="004A387A" w:rsidRPr="00180E47" w:rsidRDefault="004A387A">
      <w:pPr>
        <w:pStyle w:val="ConsPlusTitle"/>
        <w:jc w:val="center"/>
        <w:rPr>
          <w:color w:val="000000" w:themeColor="text1"/>
        </w:rPr>
      </w:pPr>
      <w:r w:rsidRPr="00180E47">
        <w:rPr>
          <w:color w:val="000000" w:themeColor="text1"/>
        </w:rPr>
        <w:t>КОРРЕКТИРУЮЩЕГО КОЭФФИЦИЕНТА БАЗОВОЙ ДОХОДНОСТИ,</w:t>
      </w:r>
    </w:p>
    <w:p w:rsidR="004A387A" w:rsidRPr="00180E47" w:rsidRDefault="004A387A">
      <w:pPr>
        <w:pStyle w:val="ConsPlusTitle"/>
        <w:jc w:val="center"/>
        <w:rPr>
          <w:color w:val="000000" w:themeColor="text1"/>
        </w:rPr>
      </w:pPr>
      <w:r w:rsidRPr="00180E47">
        <w:rPr>
          <w:color w:val="000000" w:themeColor="text1"/>
        </w:rPr>
        <w:t>УЧИТЫВАЮЩЕГО СОВОКУПНОСТЬ ОСОБЕННОСТЕЙ ВЕДЕНИЯ</w:t>
      </w:r>
    </w:p>
    <w:p w:rsidR="004A387A" w:rsidRPr="00180E47" w:rsidRDefault="004A387A">
      <w:pPr>
        <w:pStyle w:val="ConsPlusTitle"/>
        <w:jc w:val="center"/>
        <w:rPr>
          <w:color w:val="000000" w:themeColor="text1"/>
        </w:rPr>
      </w:pPr>
      <w:r w:rsidRPr="00180E47">
        <w:rPr>
          <w:color w:val="000000" w:themeColor="text1"/>
        </w:rPr>
        <w:t>НА ТЕРРИТОРИИ ГОРОДСКОГО ОКРУГА ЗАРЕЧНЫЙ</w:t>
      </w:r>
    </w:p>
    <w:p w:rsidR="004A387A" w:rsidRPr="00180E47" w:rsidRDefault="004A387A">
      <w:pPr>
        <w:pStyle w:val="ConsPlusTitle"/>
        <w:jc w:val="center"/>
        <w:rPr>
          <w:color w:val="000000" w:themeColor="text1"/>
        </w:rPr>
      </w:pPr>
      <w:r w:rsidRPr="00180E47">
        <w:rPr>
          <w:color w:val="000000" w:themeColor="text1"/>
        </w:rPr>
        <w:t>ПРЕДПРИНИМАТЕЛЬСКОЙ ДЕЯТЕЛЬНОСТИ ПО ОКАЗАНИЮ</w:t>
      </w:r>
    </w:p>
    <w:p w:rsidR="004A387A" w:rsidRPr="00180E47" w:rsidRDefault="004A387A">
      <w:pPr>
        <w:pStyle w:val="ConsPlusTitle"/>
        <w:jc w:val="center"/>
        <w:rPr>
          <w:color w:val="000000" w:themeColor="text1"/>
        </w:rPr>
      </w:pPr>
      <w:r w:rsidRPr="00180E47">
        <w:rPr>
          <w:color w:val="000000" w:themeColor="text1"/>
        </w:rPr>
        <w:t>ВЕТЕРИНАРНЫХ УСЛУГ, НА 2010 ГОД</w:t>
      </w:r>
    </w:p>
    <w:p w:rsidR="004A387A" w:rsidRPr="00180E47" w:rsidRDefault="004A387A">
      <w:pPr>
        <w:spacing w:after="1"/>
        <w:rPr>
          <w:color w:val="000000" w:themeColor="text1"/>
        </w:rPr>
      </w:pPr>
    </w:p>
    <w:p w:rsidR="004A387A" w:rsidRPr="00180E47" w:rsidRDefault="004A387A">
      <w:pPr>
        <w:pStyle w:val="ConsPlusNormal"/>
        <w:jc w:val="both"/>
        <w:rPr>
          <w:color w:val="000000" w:themeColor="text1"/>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00"/>
        <w:gridCol w:w="4559"/>
        <w:gridCol w:w="2835"/>
      </w:tblGrid>
      <w:tr w:rsidR="00180E47" w:rsidRPr="00180E47" w:rsidTr="004A387A">
        <w:tc>
          <w:tcPr>
            <w:tcW w:w="3300" w:type="dxa"/>
          </w:tcPr>
          <w:p w:rsidR="004A387A" w:rsidRPr="00180E47" w:rsidRDefault="004A387A">
            <w:pPr>
              <w:pStyle w:val="ConsPlusNormal"/>
              <w:jc w:val="center"/>
              <w:rPr>
                <w:color w:val="000000" w:themeColor="text1"/>
              </w:rPr>
            </w:pPr>
            <w:r w:rsidRPr="00180E47">
              <w:rPr>
                <w:color w:val="000000" w:themeColor="text1"/>
              </w:rPr>
              <w:t>Особенности ведения на территории городского округа Заречный предпринимательской деятельности по оказанию ветеринарных услуг в зависимости от населенного пункта, в котором осуществляется данный вид предпринимательской деятельности</w:t>
            </w:r>
          </w:p>
        </w:tc>
        <w:tc>
          <w:tcPr>
            <w:tcW w:w="4559" w:type="dxa"/>
          </w:tcPr>
          <w:p w:rsidR="004A387A" w:rsidRPr="00180E47" w:rsidRDefault="004A387A">
            <w:pPr>
              <w:pStyle w:val="ConsPlusNormal"/>
              <w:jc w:val="center"/>
              <w:rPr>
                <w:color w:val="000000" w:themeColor="text1"/>
              </w:rPr>
            </w:pPr>
            <w:r w:rsidRPr="00180E47">
              <w:rPr>
                <w:color w:val="000000" w:themeColor="text1"/>
              </w:rPr>
              <w:t>Особенности ведения на территории городского округа Заречный предпринимательской деятельности по оказанию ветеринарных услуг в зависимости от вида животных, владельцам которых оказываются данные услуги</w:t>
            </w:r>
          </w:p>
        </w:tc>
        <w:tc>
          <w:tcPr>
            <w:tcW w:w="2835" w:type="dxa"/>
          </w:tcPr>
          <w:p w:rsidR="004A387A" w:rsidRPr="00180E47" w:rsidRDefault="004A387A">
            <w:pPr>
              <w:pStyle w:val="ConsPlusNormal"/>
              <w:jc w:val="center"/>
              <w:rPr>
                <w:color w:val="000000" w:themeColor="text1"/>
              </w:rPr>
            </w:pPr>
            <w:r w:rsidRPr="00180E47">
              <w:rPr>
                <w:color w:val="000000" w:themeColor="text1"/>
              </w:rPr>
              <w:t>Значение корректирующего коэффициента базовой доходности, учитывающего совокупность особенностей ведения на территории городского округа Заречный предпринимательской деятельности по оказанию ветеринарных услуг (корректирующий коэффициент К2)</w:t>
            </w:r>
          </w:p>
        </w:tc>
      </w:tr>
      <w:tr w:rsidR="00180E47" w:rsidRPr="00180E47" w:rsidTr="004A387A">
        <w:tc>
          <w:tcPr>
            <w:tcW w:w="3300" w:type="dxa"/>
          </w:tcPr>
          <w:p w:rsidR="004A387A" w:rsidRPr="00180E47" w:rsidRDefault="004A387A">
            <w:pPr>
              <w:pStyle w:val="ConsPlusNormal"/>
              <w:jc w:val="center"/>
              <w:rPr>
                <w:color w:val="000000" w:themeColor="text1"/>
              </w:rPr>
            </w:pPr>
            <w:r w:rsidRPr="00180E47">
              <w:rPr>
                <w:color w:val="000000" w:themeColor="text1"/>
              </w:rPr>
              <w:t>1</w:t>
            </w:r>
          </w:p>
        </w:tc>
        <w:tc>
          <w:tcPr>
            <w:tcW w:w="4559" w:type="dxa"/>
          </w:tcPr>
          <w:p w:rsidR="004A387A" w:rsidRPr="00180E47" w:rsidRDefault="004A387A">
            <w:pPr>
              <w:pStyle w:val="ConsPlusNormal"/>
              <w:jc w:val="center"/>
              <w:rPr>
                <w:color w:val="000000" w:themeColor="text1"/>
              </w:rPr>
            </w:pPr>
            <w:r w:rsidRPr="00180E47">
              <w:rPr>
                <w:color w:val="000000" w:themeColor="text1"/>
              </w:rPr>
              <w:t>2</w:t>
            </w:r>
          </w:p>
        </w:tc>
        <w:tc>
          <w:tcPr>
            <w:tcW w:w="2835" w:type="dxa"/>
          </w:tcPr>
          <w:p w:rsidR="004A387A" w:rsidRPr="00180E47" w:rsidRDefault="004A387A">
            <w:pPr>
              <w:pStyle w:val="ConsPlusNormal"/>
              <w:jc w:val="center"/>
              <w:rPr>
                <w:color w:val="000000" w:themeColor="text1"/>
              </w:rPr>
            </w:pPr>
            <w:r w:rsidRPr="00180E47">
              <w:rPr>
                <w:color w:val="000000" w:themeColor="text1"/>
              </w:rPr>
              <w:t>3</w:t>
            </w:r>
          </w:p>
        </w:tc>
      </w:tr>
      <w:tr w:rsidR="00180E47" w:rsidRPr="00180E47" w:rsidTr="004A387A">
        <w:tc>
          <w:tcPr>
            <w:tcW w:w="3300" w:type="dxa"/>
          </w:tcPr>
          <w:p w:rsidR="004A387A" w:rsidRPr="00180E47" w:rsidRDefault="004A387A">
            <w:pPr>
              <w:pStyle w:val="ConsPlusNormal"/>
              <w:rPr>
                <w:color w:val="000000" w:themeColor="text1"/>
              </w:rPr>
            </w:pPr>
            <w:r w:rsidRPr="00180E47">
              <w:rPr>
                <w:color w:val="000000" w:themeColor="text1"/>
              </w:rPr>
              <w:t>Город Заречный</w:t>
            </w:r>
          </w:p>
        </w:tc>
        <w:tc>
          <w:tcPr>
            <w:tcW w:w="4559" w:type="dxa"/>
          </w:tcPr>
          <w:p w:rsidR="004A387A" w:rsidRPr="00180E47" w:rsidRDefault="004A387A">
            <w:pPr>
              <w:pStyle w:val="ConsPlusNormal"/>
              <w:rPr>
                <w:color w:val="000000" w:themeColor="text1"/>
              </w:rPr>
            </w:pPr>
            <w:r w:rsidRPr="00180E47">
              <w:rPr>
                <w:color w:val="000000" w:themeColor="text1"/>
              </w:rPr>
              <w:t>Оказание ветеринарных услуг исключительно владельцам сельскохозяйственных животных</w:t>
            </w:r>
          </w:p>
        </w:tc>
        <w:tc>
          <w:tcPr>
            <w:tcW w:w="2835" w:type="dxa"/>
          </w:tcPr>
          <w:p w:rsidR="004A387A" w:rsidRPr="00180E47" w:rsidRDefault="004A387A">
            <w:pPr>
              <w:pStyle w:val="ConsPlusNormal"/>
              <w:jc w:val="center"/>
              <w:rPr>
                <w:color w:val="000000" w:themeColor="text1"/>
              </w:rPr>
            </w:pPr>
            <w:r w:rsidRPr="00180E47">
              <w:rPr>
                <w:color w:val="000000" w:themeColor="text1"/>
              </w:rPr>
              <w:t>0,29</w:t>
            </w:r>
          </w:p>
        </w:tc>
      </w:tr>
      <w:tr w:rsidR="00180E47" w:rsidRPr="00180E47" w:rsidTr="004A387A">
        <w:tblPrEx>
          <w:tblBorders>
            <w:insideH w:val="nil"/>
          </w:tblBorders>
        </w:tblPrEx>
        <w:tc>
          <w:tcPr>
            <w:tcW w:w="3300" w:type="dxa"/>
            <w:tcBorders>
              <w:bottom w:val="nil"/>
            </w:tcBorders>
          </w:tcPr>
          <w:p w:rsidR="004A387A" w:rsidRPr="00180E47" w:rsidRDefault="004A387A">
            <w:pPr>
              <w:pStyle w:val="ConsPlusNormal"/>
              <w:rPr>
                <w:color w:val="000000" w:themeColor="text1"/>
              </w:rPr>
            </w:pPr>
            <w:r w:rsidRPr="00180E47">
              <w:rPr>
                <w:color w:val="000000" w:themeColor="text1"/>
              </w:rPr>
              <w:t>Иные населенные пункты (с. Мезенское, д. Курманка, д. Гагарка, д. Боярка, микрорайон Муранитный), а также за чертой городских и сельских населенных пунктов</w:t>
            </w:r>
          </w:p>
        </w:tc>
        <w:tc>
          <w:tcPr>
            <w:tcW w:w="4559" w:type="dxa"/>
            <w:tcBorders>
              <w:bottom w:val="nil"/>
            </w:tcBorders>
          </w:tcPr>
          <w:p w:rsidR="004A387A" w:rsidRPr="00180E47" w:rsidRDefault="004A387A">
            <w:pPr>
              <w:pStyle w:val="ConsPlusNormal"/>
              <w:rPr>
                <w:color w:val="000000" w:themeColor="text1"/>
              </w:rPr>
            </w:pPr>
            <w:r w:rsidRPr="00180E47">
              <w:rPr>
                <w:color w:val="000000" w:themeColor="text1"/>
              </w:rPr>
              <w:t>Оказание ветеринарных услуг исключительно владельцам сельскохозяйственных животных</w:t>
            </w:r>
          </w:p>
        </w:tc>
        <w:tc>
          <w:tcPr>
            <w:tcW w:w="2835" w:type="dxa"/>
            <w:tcBorders>
              <w:bottom w:val="nil"/>
            </w:tcBorders>
          </w:tcPr>
          <w:p w:rsidR="004A387A" w:rsidRPr="00180E47" w:rsidRDefault="004A387A">
            <w:pPr>
              <w:pStyle w:val="ConsPlusNormal"/>
              <w:jc w:val="center"/>
              <w:rPr>
                <w:color w:val="000000" w:themeColor="text1"/>
              </w:rPr>
            </w:pPr>
            <w:r w:rsidRPr="00180E47">
              <w:rPr>
                <w:color w:val="000000" w:themeColor="text1"/>
              </w:rPr>
              <w:t>0,1</w:t>
            </w:r>
          </w:p>
        </w:tc>
      </w:tr>
      <w:tr w:rsidR="00180E47" w:rsidRPr="00180E47" w:rsidTr="004A387A">
        <w:tblPrEx>
          <w:tblBorders>
            <w:insideH w:val="nil"/>
          </w:tblBorders>
        </w:tblPrEx>
        <w:tc>
          <w:tcPr>
            <w:tcW w:w="10694" w:type="dxa"/>
            <w:gridSpan w:val="3"/>
            <w:tcBorders>
              <w:top w:val="nil"/>
            </w:tcBorders>
          </w:tcPr>
          <w:p w:rsidR="004A387A" w:rsidRPr="00180E47" w:rsidRDefault="004A387A">
            <w:pPr>
              <w:pStyle w:val="ConsPlusNormal"/>
              <w:jc w:val="both"/>
              <w:rPr>
                <w:color w:val="000000" w:themeColor="text1"/>
              </w:rPr>
            </w:pPr>
            <w:r w:rsidRPr="00180E47">
              <w:rPr>
                <w:color w:val="000000" w:themeColor="text1"/>
              </w:rPr>
              <w:t xml:space="preserve">(в ред. </w:t>
            </w:r>
            <w:hyperlink r:id="rId14" w:history="1">
              <w:r w:rsidRPr="00180E47">
                <w:rPr>
                  <w:color w:val="000000" w:themeColor="text1"/>
                </w:rPr>
                <w:t>Решения</w:t>
              </w:r>
            </w:hyperlink>
            <w:r w:rsidRPr="00180E47">
              <w:rPr>
                <w:color w:val="000000" w:themeColor="text1"/>
              </w:rPr>
              <w:t xml:space="preserve"> Думы городского округа Заречный от 21.12.2017 N 152-Р)</w:t>
            </w:r>
          </w:p>
        </w:tc>
      </w:tr>
      <w:tr w:rsidR="00180E47" w:rsidRPr="00180E47" w:rsidTr="004A387A">
        <w:tc>
          <w:tcPr>
            <w:tcW w:w="3300" w:type="dxa"/>
          </w:tcPr>
          <w:p w:rsidR="004A387A" w:rsidRPr="00180E47" w:rsidRDefault="004A387A">
            <w:pPr>
              <w:pStyle w:val="ConsPlusNormal"/>
              <w:rPr>
                <w:color w:val="000000" w:themeColor="text1"/>
              </w:rPr>
            </w:pPr>
            <w:r w:rsidRPr="00180E47">
              <w:rPr>
                <w:color w:val="000000" w:themeColor="text1"/>
              </w:rPr>
              <w:t>Город Заречный</w:t>
            </w:r>
          </w:p>
        </w:tc>
        <w:tc>
          <w:tcPr>
            <w:tcW w:w="4559" w:type="dxa"/>
          </w:tcPr>
          <w:p w:rsidR="004A387A" w:rsidRPr="00180E47" w:rsidRDefault="004A387A">
            <w:pPr>
              <w:pStyle w:val="ConsPlusNormal"/>
              <w:rPr>
                <w:color w:val="000000" w:themeColor="text1"/>
              </w:rPr>
            </w:pPr>
            <w:r w:rsidRPr="00180E47">
              <w:rPr>
                <w:color w:val="000000" w:themeColor="text1"/>
              </w:rPr>
              <w:t>Оказание ветеринарных услуг владельцам животных, не относящихся к сельскохозяйственным животным, либо оказание ветеринарных услуг владельцам сельскохозяйственных животных наряду с оказанием услуг владельцам животных, не относящихся к сельскохозяйственным животным</w:t>
            </w:r>
          </w:p>
        </w:tc>
        <w:tc>
          <w:tcPr>
            <w:tcW w:w="2835" w:type="dxa"/>
          </w:tcPr>
          <w:p w:rsidR="004A387A" w:rsidRPr="00180E47" w:rsidRDefault="004A387A">
            <w:pPr>
              <w:pStyle w:val="ConsPlusNormal"/>
              <w:jc w:val="center"/>
              <w:rPr>
                <w:color w:val="000000" w:themeColor="text1"/>
              </w:rPr>
            </w:pPr>
            <w:r w:rsidRPr="00180E47">
              <w:rPr>
                <w:color w:val="000000" w:themeColor="text1"/>
              </w:rPr>
              <w:t>0,46</w:t>
            </w:r>
          </w:p>
        </w:tc>
      </w:tr>
      <w:tr w:rsidR="00180E47" w:rsidRPr="00180E47" w:rsidTr="004A387A">
        <w:tblPrEx>
          <w:tblBorders>
            <w:insideH w:val="nil"/>
          </w:tblBorders>
        </w:tblPrEx>
        <w:tc>
          <w:tcPr>
            <w:tcW w:w="3300" w:type="dxa"/>
            <w:tcBorders>
              <w:bottom w:val="nil"/>
            </w:tcBorders>
          </w:tcPr>
          <w:p w:rsidR="004A387A" w:rsidRPr="00180E47" w:rsidRDefault="004A387A">
            <w:pPr>
              <w:pStyle w:val="ConsPlusNormal"/>
              <w:rPr>
                <w:color w:val="000000" w:themeColor="text1"/>
              </w:rPr>
            </w:pPr>
            <w:r w:rsidRPr="00180E47">
              <w:rPr>
                <w:color w:val="000000" w:themeColor="text1"/>
              </w:rPr>
              <w:t xml:space="preserve">Иные населенные пункты (с. Мезенское, д. Курманка, д. </w:t>
            </w:r>
            <w:r w:rsidRPr="00180E47">
              <w:rPr>
                <w:color w:val="000000" w:themeColor="text1"/>
              </w:rPr>
              <w:lastRenderedPageBreak/>
              <w:t>Гагарка, д. Боярка, микрорайон Муранитный), а также за чертой городских и сельских населенных пунктов</w:t>
            </w:r>
          </w:p>
        </w:tc>
        <w:tc>
          <w:tcPr>
            <w:tcW w:w="4559" w:type="dxa"/>
            <w:tcBorders>
              <w:bottom w:val="nil"/>
            </w:tcBorders>
          </w:tcPr>
          <w:p w:rsidR="004A387A" w:rsidRPr="00180E47" w:rsidRDefault="004A387A">
            <w:pPr>
              <w:pStyle w:val="ConsPlusNormal"/>
              <w:rPr>
                <w:color w:val="000000" w:themeColor="text1"/>
              </w:rPr>
            </w:pPr>
            <w:r w:rsidRPr="00180E47">
              <w:rPr>
                <w:color w:val="000000" w:themeColor="text1"/>
              </w:rPr>
              <w:lastRenderedPageBreak/>
              <w:t xml:space="preserve">Оказание ветеринарных услуг владельцам животных, не относящихся к </w:t>
            </w:r>
            <w:r w:rsidRPr="00180E47">
              <w:rPr>
                <w:color w:val="000000" w:themeColor="text1"/>
              </w:rPr>
              <w:lastRenderedPageBreak/>
              <w:t>сельскохозяйственным животным, либо оказание ветеринарных услуг владельцам сельскохозяйственных животных наряду с оказанием услуг владельцам животных, не относящихся к сельскохозяйственным животным</w:t>
            </w:r>
          </w:p>
        </w:tc>
        <w:tc>
          <w:tcPr>
            <w:tcW w:w="2835" w:type="dxa"/>
            <w:tcBorders>
              <w:bottom w:val="nil"/>
            </w:tcBorders>
          </w:tcPr>
          <w:p w:rsidR="004A387A" w:rsidRPr="00180E47" w:rsidRDefault="004A387A">
            <w:pPr>
              <w:pStyle w:val="ConsPlusNormal"/>
              <w:jc w:val="center"/>
              <w:rPr>
                <w:color w:val="000000" w:themeColor="text1"/>
              </w:rPr>
            </w:pPr>
            <w:r w:rsidRPr="00180E47">
              <w:rPr>
                <w:color w:val="000000" w:themeColor="text1"/>
              </w:rPr>
              <w:lastRenderedPageBreak/>
              <w:t>0,26</w:t>
            </w:r>
          </w:p>
        </w:tc>
      </w:tr>
      <w:tr w:rsidR="004A387A" w:rsidRPr="00180E47" w:rsidTr="004A387A">
        <w:tblPrEx>
          <w:tblBorders>
            <w:insideH w:val="nil"/>
          </w:tblBorders>
        </w:tblPrEx>
        <w:tc>
          <w:tcPr>
            <w:tcW w:w="10694" w:type="dxa"/>
            <w:gridSpan w:val="3"/>
            <w:tcBorders>
              <w:top w:val="nil"/>
            </w:tcBorders>
          </w:tcPr>
          <w:p w:rsidR="004A387A" w:rsidRPr="00180E47" w:rsidRDefault="004A387A">
            <w:pPr>
              <w:pStyle w:val="ConsPlusNormal"/>
              <w:jc w:val="both"/>
              <w:rPr>
                <w:color w:val="000000" w:themeColor="text1"/>
              </w:rPr>
            </w:pPr>
            <w:r w:rsidRPr="00180E47">
              <w:rPr>
                <w:color w:val="000000" w:themeColor="text1"/>
              </w:rPr>
              <w:lastRenderedPageBreak/>
              <w:t xml:space="preserve">(в ред. </w:t>
            </w:r>
            <w:hyperlink r:id="rId15" w:history="1">
              <w:r w:rsidRPr="00180E47">
                <w:rPr>
                  <w:color w:val="000000" w:themeColor="text1"/>
                </w:rPr>
                <w:t>Решения</w:t>
              </w:r>
            </w:hyperlink>
            <w:r w:rsidRPr="00180E47">
              <w:rPr>
                <w:color w:val="000000" w:themeColor="text1"/>
              </w:rPr>
              <w:t xml:space="preserve"> Думы городского округа Заречный от 21.12.2017 N 152-Р)</w:t>
            </w:r>
          </w:p>
        </w:tc>
      </w:tr>
    </w:tbl>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right"/>
        <w:outlineLvl w:val="0"/>
        <w:rPr>
          <w:color w:val="000000" w:themeColor="text1"/>
        </w:rPr>
      </w:pPr>
      <w:r w:rsidRPr="00180E47">
        <w:rPr>
          <w:color w:val="000000" w:themeColor="text1"/>
        </w:rPr>
        <w:t>Приложение 3</w:t>
      </w:r>
    </w:p>
    <w:p w:rsidR="004A387A" w:rsidRPr="00180E47" w:rsidRDefault="004A387A">
      <w:pPr>
        <w:pStyle w:val="ConsPlusNormal"/>
        <w:jc w:val="right"/>
        <w:rPr>
          <w:color w:val="000000" w:themeColor="text1"/>
        </w:rPr>
      </w:pPr>
      <w:r w:rsidRPr="00180E47">
        <w:rPr>
          <w:color w:val="000000" w:themeColor="text1"/>
        </w:rPr>
        <w:t>к Решению</w:t>
      </w:r>
    </w:p>
    <w:p w:rsidR="004A387A" w:rsidRPr="00180E47" w:rsidRDefault="004A387A">
      <w:pPr>
        <w:pStyle w:val="ConsPlusNormal"/>
        <w:jc w:val="right"/>
        <w:rPr>
          <w:color w:val="000000" w:themeColor="text1"/>
        </w:rPr>
      </w:pPr>
      <w:r w:rsidRPr="00180E47">
        <w:rPr>
          <w:color w:val="000000" w:themeColor="text1"/>
        </w:rPr>
        <w:t>Думы городского округа</w:t>
      </w:r>
    </w:p>
    <w:p w:rsidR="004A387A" w:rsidRPr="00180E47" w:rsidRDefault="004A387A">
      <w:pPr>
        <w:pStyle w:val="ConsPlusNormal"/>
        <w:jc w:val="right"/>
        <w:rPr>
          <w:color w:val="000000" w:themeColor="text1"/>
        </w:rPr>
      </w:pPr>
      <w:r w:rsidRPr="00180E47">
        <w:rPr>
          <w:color w:val="000000" w:themeColor="text1"/>
        </w:rPr>
        <w:t>от 22 октября 2009 г. N 168-Р</w:t>
      </w:r>
    </w:p>
    <w:p w:rsidR="004A387A" w:rsidRPr="00180E47" w:rsidRDefault="004A387A">
      <w:pPr>
        <w:pStyle w:val="ConsPlusNormal"/>
        <w:jc w:val="both"/>
        <w:rPr>
          <w:color w:val="000000" w:themeColor="text1"/>
        </w:rPr>
      </w:pPr>
    </w:p>
    <w:p w:rsidR="004A387A" w:rsidRPr="00180E47" w:rsidRDefault="004A387A">
      <w:pPr>
        <w:pStyle w:val="ConsPlusTitle"/>
        <w:jc w:val="center"/>
        <w:rPr>
          <w:color w:val="000000" w:themeColor="text1"/>
        </w:rPr>
      </w:pPr>
      <w:r w:rsidRPr="00180E47">
        <w:rPr>
          <w:color w:val="000000" w:themeColor="text1"/>
        </w:rPr>
        <w:t>ЗНАЧЕНИЯ</w:t>
      </w:r>
    </w:p>
    <w:p w:rsidR="004A387A" w:rsidRPr="00180E47" w:rsidRDefault="004A387A">
      <w:pPr>
        <w:pStyle w:val="ConsPlusTitle"/>
        <w:jc w:val="center"/>
        <w:rPr>
          <w:color w:val="000000" w:themeColor="text1"/>
        </w:rPr>
      </w:pPr>
      <w:r w:rsidRPr="00180E47">
        <w:rPr>
          <w:color w:val="000000" w:themeColor="text1"/>
        </w:rPr>
        <w:t>КОРРЕКТИРУЮЩЕГО КОЭФФИЦИЕНТА БАЗОВОЙ ДОХОДНОСТИ,</w:t>
      </w:r>
    </w:p>
    <w:p w:rsidR="004A387A" w:rsidRPr="00180E47" w:rsidRDefault="004A387A">
      <w:pPr>
        <w:pStyle w:val="ConsPlusTitle"/>
        <w:jc w:val="center"/>
        <w:rPr>
          <w:color w:val="000000" w:themeColor="text1"/>
        </w:rPr>
      </w:pPr>
      <w:r w:rsidRPr="00180E47">
        <w:rPr>
          <w:color w:val="000000" w:themeColor="text1"/>
        </w:rPr>
        <w:t>УЧИТЫВАЮЩЕГО СОВОКУПНОСТЬ ОСОБЕННОСТЕЙ ВЕДЕНИЯ</w:t>
      </w:r>
    </w:p>
    <w:p w:rsidR="004A387A" w:rsidRPr="00180E47" w:rsidRDefault="004A387A">
      <w:pPr>
        <w:pStyle w:val="ConsPlusTitle"/>
        <w:jc w:val="center"/>
        <w:rPr>
          <w:color w:val="000000" w:themeColor="text1"/>
        </w:rPr>
      </w:pPr>
      <w:r w:rsidRPr="00180E47">
        <w:rPr>
          <w:color w:val="000000" w:themeColor="text1"/>
        </w:rPr>
        <w:t>НА ТЕРРИТОРИИ ГОРОДСКОГО ОКРУГА ЗАРЕЧНЫЙ</w:t>
      </w:r>
    </w:p>
    <w:p w:rsidR="004A387A" w:rsidRPr="00180E47" w:rsidRDefault="004A387A">
      <w:pPr>
        <w:pStyle w:val="ConsPlusTitle"/>
        <w:jc w:val="center"/>
        <w:rPr>
          <w:color w:val="000000" w:themeColor="text1"/>
        </w:rPr>
      </w:pPr>
      <w:r w:rsidRPr="00180E47">
        <w:rPr>
          <w:color w:val="000000" w:themeColor="text1"/>
        </w:rPr>
        <w:t>ПРЕДПРИНИМАТЕЛЬСКОЙ ДЕЯТЕЛЬНОСТИ ПО ОКАЗАНИЮ УСЛУГ</w:t>
      </w:r>
    </w:p>
    <w:p w:rsidR="004A387A" w:rsidRPr="00180E47" w:rsidRDefault="004A387A">
      <w:pPr>
        <w:pStyle w:val="ConsPlusTitle"/>
        <w:jc w:val="center"/>
        <w:rPr>
          <w:color w:val="000000" w:themeColor="text1"/>
        </w:rPr>
      </w:pPr>
      <w:r w:rsidRPr="00180E47">
        <w:rPr>
          <w:color w:val="000000" w:themeColor="text1"/>
        </w:rPr>
        <w:t>ПО РЕМОНТУ, ТЕХНИЧЕСКОМУ ОБСЛУЖИВАНИЮ И МОЙКЕ</w:t>
      </w:r>
    </w:p>
    <w:p w:rsidR="004A387A" w:rsidRPr="00180E47" w:rsidRDefault="004A387A">
      <w:pPr>
        <w:pStyle w:val="ConsPlusTitle"/>
        <w:jc w:val="center"/>
        <w:rPr>
          <w:color w:val="000000" w:themeColor="text1"/>
        </w:rPr>
      </w:pPr>
      <w:r w:rsidRPr="00180E47">
        <w:rPr>
          <w:color w:val="000000" w:themeColor="text1"/>
        </w:rPr>
        <w:t>АВТОТРАНСПОРТНЫХ СРЕДСТВ, НА 2010 ГОД</w:t>
      </w:r>
    </w:p>
    <w:p w:rsidR="004A387A" w:rsidRPr="00180E47" w:rsidRDefault="004A387A">
      <w:pPr>
        <w:spacing w:after="1"/>
        <w:rPr>
          <w:color w:val="000000" w:themeColor="text1"/>
        </w:rPr>
      </w:pPr>
    </w:p>
    <w:p w:rsidR="004A387A" w:rsidRPr="00180E47" w:rsidRDefault="004A387A">
      <w:pPr>
        <w:pStyle w:val="ConsPlusNormal"/>
        <w:jc w:val="both"/>
        <w:rPr>
          <w:color w:val="000000" w:themeColor="text1"/>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00"/>
        <w:gridCol w:w="4559"/>
        <w:gridCol w:w="2835"/>
      </w:tblGrid>
      <w:tr w:rsidR="00180E47" w:rsidRPr="00180E47" w:rsidTr="004A387A">
        <w:tc>
          <w:tcPr>
            <w:tcW w:w="3300" w:type="dxa"/>
          </w:tcPr>
          <w:p w:rsidR="004A387A" w:rsidRPr="00180E47" w:rsidRDefault="004A387A">
            <w:pPr>
              <w:pStyle w:val="ConsPlusNormal"/>
              <w:jc w:val="center"/>
              <w:rPr>
                <w:color w:val="000000" w:themeColor="text1"/>
              </w:rPr>
            </w:pPr>
            <w:r w:rsidRPr="00180E47">
              <w:rPr>
                <w:color w:val="000000" w:themeColor="text1"/>
              </w:rPr>
              <w:t>Особенности ведения на территории городского округа Заречный предпринимательской деятельности по оказанию услуг ремонту, техническому обслуживанию и мойке автотранспортных средств в зависимости от населенного пункта, в котором осуществляется данный вид предпринимательской деятельности</w:t>
            </w:r>
          </w:p>
        </w:tc>
        <w:tc>
          <w:tcPr>
            <w:tcW w:w="4559" w:type="dxa"/>
          </w:tcPr>
          <w:p w:rsidR="004A387A" w:rsidRPr="00180E47" w:rsidRDefault="004A387A">
            <w:pPr>
              <w:pStyle w:val="ConsPlusNormal"/>
              <w:jc w:val="center"/>
              <w:rPr>
                <w:color w:val="000000" w:themeColor="text1"/>
              </w:rPr>
            </w:pPr>
            <w:r w:rsidRPr="00180E47">
              <w:rPr>
                <w:color w:val="000000" w:themeColor="text1"/>
              </w:rPr>
              <w:t>Особенности ведения на территории городского округа Заречный предпринимательской деятельности по оказанию услуг по ремонту, техническому обслуживанию и мойке автотранспортных средств в зависимости от оказываемых услуг</w:t>
            </w:r>
          </w:p>
        </w:tc>
        <w:tc>
          <w:tcPr>
            <w:tcW w:w="2835" w:type="dxa"/>
          </w:tcPr>
          <w:p w:rsidR="004A387A" w:rsidRPr="00180E47" w:rsidRDefault="004A387A">
            <w:pPr>
              <w:pStyle w:val="ConsPlusNormal"/>
              <w:jc w:val="center"/>
              <w:rPr>
                <w:color w:val="000000" w:themeColor="text1"/>
              </w:rPr>
            </w:pPr>
            <w:r w:rsidRPr="00180E47">
              <w:rPr>
                <w:color w:val="000000" w:themeColor="text1"/>
              </w:rPr>
              <w:t>Значение корректирующего коэффициента базовой доходности, учитывающего совокупность особенностей ведения на территории городского округа Заречный предпринимательской деятельности по оказанию услуг по ремонту, техническому обслуживанию и мойке автотранспортных средств (корректирующий коэффициент К2)</w:t>
            </w:r>
          </w:p>
        </w:tc>
      </w:tr>
      <w:tr w:rsidR="00180E47" w:rsidRPr="00180E47" w:rsidTr="004A387A">
        <w:tc>
          <w:tcPr>
            <w:tcW w:w="3300" w:type="dxa"/>
          </w:tcPr>
          <w:p w:rsidR="004A387A" w:rsidRPr="00180E47" w:rsidRDefault="004A387A">
            <w:pPr>
              <w:pStyle w:val="ConsPlusNormal"/>
              <w:jc w:val="center"/>
              <w:rPr>
                <w:color w:val="000000" w:themeColor="text1"/>
              </w:rPr>
            </w:pPr>
            <w:r w:rsidRPr="00180E47">
              <w:rPr>
                <w:color w:val="000000" w:themeColor="text1"/>
              </w:rPr>
              <w:t>1</w:t>
            </w:r>
          </w:p>
        </w:tc>
        <w:tc>
          <w:tcPr>
            <w:tcW w:w="4559" w:type="dxa"/>
          </w:tcPr>
          <w:p w:rsidR="004A387A" w:rsidRPr="00180E47" w:rsidRDefault="004A387A">
            <w:pPr>
              <w:pStyle w:val="ConsPlusNormal"/>
              <w:jc w:val="center"/>
              <w:rPr>
                <w:color w:val="000000" w:themeColor="text1"/>
              </w:rPr>
            </w:pPr>
            <w:r w:rsidRPr="00180E47">
              <w:rPr>
                <w:color w:val="000000" w:themeColor="text1"/>
              </w:rPr>
              <w:t>2</w:t>
            </w:r>
          </w:p>
        </w:tc>
        <w:tc>
          <w:tcPr>
            <w:tcW w:w="2835" w:type="dxa"/>
          </w:tcPr>
          <w:p w:rsidR="004A387A" w:rsidRPr="00180E47" w:rsidRDefault="004A387A">
            <w:pPr>
              <w:pStyle w:val="ConsPlusNormal"/>
              <w:jc w:val="center"/>
              <w:rPr>
                <w:color w:val="000000" w:themeColor="text1"/>
              </w:rPr>
            </w:pPr>
            <w:r w:rsidRPr="00180E47">
              <w:rPr>
                <w:color w:val="000000" w:themeColor="text1"/>
              </w:rPr>
              <w:t>3</w:t>
            </w:r>
          </w:p>
        </w:tc>
      </w:tr>
      <w:tr w:rsidR="00180E47" w:rsidRPr="00180E47" w:rsidTr="004A387A">
        <w:tc>
          <w:tcPr>
            <w:tcW w:w="3300" w:type="dxa"/>
          </w:tcPr>
          <w:p w:rsidR="004A387A" w:rsidRPr="00180E47" w:rsidRDefault="004A387A">
            <w:pPr>
              <w:pStyle w:val="ConsPlusNormal"/>
              <w:rPr>
                <w:color w:val="000000" w:themeColor="text1"/>
              </w:rPr>
            </w:pPr>
            <w:r w:rsidRPr="00180E47">
              <w:rPr>
                <w:color w:val="000000" w:themeColor="text1"/>
              </w:rPr>
              <w:t>Город Заречный</w:t>
            </w:r>
          </w:p>
        </w:tc>
        <w:tc>
          <w:tcPr>
            <w:tcW w:w="4559" w:type="dxa"/>
          </w:tcPr>
          <w:p w:rsidR="004A387A" w:rsidRPr="00180E47" w:rsidRDefault="004A387A">
            <w:pPr>
              <w:pStyle w:val="ConsPlusNormal"/>
              <w:rPr>
                <w:color w:val="000000" w:themeColor="text1"/>
              </w:rPr>
            </w:pPr>
            <w:r w:rsidRPr="00180E47">
              <w:rPr>
                <w:color w:val="000000" w:themeColor="text1"/>
              </w:rPr>
              <w:t>Оказание одной или нескольких услуг, относящихся к таким услугам по техническому обслуживанию автотранспортных средств, как ремонт шин, их установка и замена, балансировка колес, либо оказание наряду с соответствующими услугами услуг по мойке автотранспортных средств и (или) их полировке</w:t>
            </w:r>
          </w:p>
        </w:tc>
        <w:tc>
          <w:tcPr>
            <w:tcW w:w="2835" w:type="dxa"/>
          </w:tcPr>
          <w:p w:rsidR="004A387A" w:rsidRPr="00180E47" w:rsidRDefault="004A387A">
            <w:pPr>
              <w:pStyle w:val="ConsPlusNormal"/>
              <w:jc w:val="center"/>
              <w:rPr>
                <w:color w:val="000000" w:themeColor="text1"/>
              </w:rPr>
            </w:pPr>
            <w:r w:rsidRPr="00180E47">
              <w:rPr>
                <w:color w:val="000000" w:themeColor="text1"/>
              </w:rPr>
              <w:t>0,5</w:t>
            </w:r>
          </w:p>
        </w:tc>
      </w:tr>
      <w:tr w:rsidR="00180E47" w:rsidRPr="00180E47" w:rsidTr="004A387A">
        <w:tblPrEx>
          <w:tblBorders>
            <w:insideH w:val="nil"/>
          </w:tblBorders>
        </w:tblPrEx>
        <w:tc>
          <w:tcPr>
            <w:tcW w:w="3300" w:type="dxa"/>
            <w:tcBorders>
              <w:bottom w:val="nil"/>
            </w:tcBorders>
          </w:tcPr>
          <w:p w:rsidR="004A387A" w:rsidRPr="00180E47" w:rsidRDefault="004A387A">
            <w:pPr>
              <w:pStyle w:val="ConsPlusNormal"/>
              <w:rPr>
                <w:color w:val="000000" w:themeColor="text1"/>
              </w:rPr>
            </w:pPr>
            <w:r w:rsidRPr="00180E47">
              <w:rPr>
                <w:color w:val="000000" w:themeColor="text1"/>
              </w:rPr>
              <w:lastRenderedPageBreak/>
              <w:t>Иные населенные пункты (с. Мезенское, д. Курманка, д. Гагарка, д. Боярка, микрорайон Муранитный), а также за чертой городских и сельских населенных пунктов</w:t>
            </w:r>
          </w:p>
        </w:tc>
        <w:tc>
          <w:tcPr>
            <w:tcW w:w="4559" w:type="dxa"/>
            <w:tcBorders>
              <w:bottom w:val="nil"/>
            </w:tcBorders>
          </w:tcPr>
          <w:p w:rsidR="004A387A" w:rsidRPr="00180E47" w:rsidRDefault="004A387A">
            <w:pPr>
              <w:pStyle w:val="ConsPlusNormal"/>
              <w:rPr>
                <w:color w:val="000000" w:themeColor="text1"/>
              </w:rPr>
            </w:pPr>
            <w:r w:rsidRPr="00180E47">
              <w:rPr>
                <w:color w:val="000000" w:themeColor="text1"/>
              </w:rPr>
              <w:t>Оказание одной или нескольких услуг, относящихся к таким услугам по техническому обслуживанию автотранспортных средств, как ремонт шин, их установка и замена, балансировка колес, либо оказание наряду с соответствующими услугами услуг по мойке автотранспортных средств и (или) их полировке</w:t>
            </w:r>
          </w:p>
        </w:tc>
        <w:tc>
          <w:tcPr>
            <w:tcW w:w="2835" w:type="dxa"/>
            <w:tcBorders>
              <w:bottom w:val="nil"/>
            </w:tcBorders>
          </w:tcPr>
          <w:p w:rsidR="004A387A" w:rsidRPr="00180E47" w:rsidRDefault="004A387A">
            <w:pPr>
              <w:pStyle w:val="ConsPlusNormal"/>
              <w:jc w:val="center"/>
              <w:rPr>
                <w:color w:val="000000" w:themeColor="text1"/>
              </w:rPr>
            </w:pPr>
            <w:r w:rsidRPr="00180E47">
              <w:rPr>
                <w:color w:val="000000" w:themeColor="text1"/>
              </w:rPr>
              <w:t>0,27</w:t>
            </w:r>
          </w:p>
        </w:tc>
      </w:tr>
      <w:tr w:rsidR="00180E47" w:rsidRPr="00180E47" w:rsidTr="004A387A">
        <w:tblPrEx>
          <w:tblBorders>
            <w:insideH w:val="nil"/>
          </w:tblBorders>
        </w:tblPrEx>
        <w:tc>
          <w:tcPr>
            <w:tcW w:w="10694" w:type="dxa"/>
            <w:gridSpan w:val="3"/>
            <w:tcBorders>
              <w:top w:val="nil"/>
            </w:tcBorders>
          </w:tcPr>
          <w:p w:rsidR="004A387A" w:rsidRPr="00180E47" w:rsidRDefault="004A387A">
            <w:pPr>
              <w:pStyle w:val="ConsPlusNormal"/>
              <w:jc w:val="both"/>
              <w:rPr>
                <w:color w:val="000000" w:themeColor="text1"/>
              </w:rPr>
            </w:pPr>
            <w:r w:rsidRPr="00180E47">
              <w:rPr>
                <w:color w:val="000000" w:themeColor="text1"/>
              </w:rPr>
              <w:t xml:space="preserve">(в ред. </w:t>
            </w:r>
            <w:hyperlink r:id="rId16" w:history="1">
              <w:r w:rsidRPr="00180E47">
                <w:rPr>
                  <w:color w:val="000000" w:themeColor="text1"/>
                </w:rPr>
                <w:t>Решения</w:t>
              </w:r>
            </w:hyperlink>
            <w:r w:rsidRPr="00180E47">
              <w:rPr>
                <w:color w:val="000000" w:themeColor="text1"/>
              </w:rPr>
              <w:t xml:space="preserve"> Думы городского округа Заречный от 21.12.2017 N 152-Р)</w:t>
            </w:r>
          </w:p>
        </w:tc>
      </w:tr>
      <w:tr w:rsidR="00180E47" w:rsidRPr="00180E47" w:rsidTr="004A387A">
        <w:tc>
          <w:tcPr>
            <w:tcW w:w="3300" w:type="dxa"/>
          </w:tcPr>
          <w:p w:rsidR="004A387A" w:rsidRPr="00180E47" w:rsidRDefault="004A387A">
            <w:pPr>
              <w:pStyle w:val="ConsPlusNormal"/>
              <w:rPr>
                <w:color w:val="000000" w:themeColor="text1"/>
              </w:rPr>
            </w:pPr>
            <w:r w:rsidRPr="00180E47">
              <w:rPr>
                <w:color w:val="000000" w:themeColor="text1"/>
              </w:rPr>
              <w:t>Город Заречный</w:t>
            </w:r>
          </w:p>
        </w:tc>
        <w:tc>
          <w:tcPr>
            <w:tcW w:w="4559" w:type="dxa"/>
          </w:tcPr>
          <w:p w:rsidR="004A387A" w:rsidRPr="00180E47" w:rsidRDefault="004A387A">
            <w:pPr>
              <w:pStyle w:val="ConsPlusNormal"/>
              <w:rPr>
                <w:color w:val="000000" w:themeColor="text1"/>
              </w:rPr>
            </w:pPr>
            <w:r w:rsidRPr="00180E47">
              <w:rPr>
                <w:color w:val="000000" w:themeColor="text1"/>
              </w:rPr>
              <w:t>Оказание одной или нескольких услуг, относящихся к таким услугам, как мойка автотранспортных средств и (или) полировка автотранспортных средств</w:t>
            </w:r>
          </w:p>
        </w:tc>
        <w:tc>
          <w:tcPr>
            <w:tcW w:w="2835" w:type="dxa"/>
          </w:tcPr>
          <w:p w:rsidR="004A387A" w:rsidRPr="00180E47" w:rsidRDefault="004A387A">
            <w:pPr>
              <w:pStyle w:val="ConsPlusNormal"/>
              <w:jc w:val="center"/>
              <w:rPr>
                <w:color w:val="000000" w:themeColor="text1"/>
              </w:rPr>
            </w:pPr>
            <w:r w:rsidRPr="00180E47">
              <w:rPr>
                <w:color w:val="000000" w:themeColor="text1"/>
              </w:rPr>
              <w:t>0,34</w:t>
            </w:r>
          </w:p>
        </w:tc>
      </w:tr>
      <w:tr w:rsidR="00180E47" w:rsidRPr="00180E47" w:rsidTr="004A387A">
        <w:tblPrEx>
          <w:tblBorders>
            <w:insideH w:val="nil"/>
          </w:tblBorders>
        </w:tblPrEx>
        <w:tc>
          <w:tcPr>
            <w:tcW w:w="3300" w:type="dxa"/>
            <w:tcBorders>
              <w:bottom w:val="nil"/>
            </w:tcBorders>
          </w:tcPr>
          <w:p w:rsidR="004A387A" w:rsidRPr="00180E47" w:rsidRDefault="004A387A">
            <w:pPr>
              <w:pStyle w:val="ConsPlusNormal"/>
              <w:rPr>
                <w:color w:val="000000" w:themeColor="text1"/>
              </w:rPr>
            </w:pPr>
            <w:r w:rsidRPr="00180E47">
              <w:rPr>
                <w:color w:val="000000" w:themeColor="text1"/>
              </w:rPr>
              <w:t>Иные населенные пункты (с. Мезенское, д. Курманка, д. Гагарка, д. Боярка, микрорайон Муранитный), а также за чертой городских и сельских населенных пунктов</w:t>
            </w:r>
          </w:p>
        </w:tc>
        <w:tc>
          <w:tcPr>
            <w:tcW w:w="4559" w:type="dxa"/>
            <w:tcBorders>
              <w:bottom w:val="nil"/>
            </w:tcBorders>
          </w:tcPr>
          <w:p w:rsidR="004A387A" w:rsidRPr="00180E47" w:rsidRDefault="004A387A">
            <w:pPr>
              <w:pStyle w:val="ConsPlusNormal"/>
              <w:rPr>
                <w:color w:val="000000" w:themeColor="text1"/>
              </w:rPr>
            </w:pPr>
            <w:r w:rsidRPr="00180E47">
              <w:rPr>
                <w:color w:val="000000" w:themeColor="text1"/>
              </w:rPr>
              <w:t>Оказание одной или нескольких услуг, относящихся к таким услугам, как мойка автотранспортных средств и (или) полировка автотранспортных средств</w:t>
            </w:r>
          </w:p>
        </w:tc>
        <w:tc>
          <w:tcPr>
            <w:tcW w:w="2835" w:type="dxa"/>
            <w:tcBorders>
              <w:bottom w:val="nil"/>
            </w:tcBorders>
          </w:tcPr>
          <w:p w:rsidR="004A387A" w:rsidRPr="00180E47" w:rsidRDefault="004A387A">
            <w:pPr>
              <w:pStyle w:val="ConsPlusNormal"/>
              <w:jc w:val="center"/>
              <w:rPr>
                <w:color w:val="000000" w:themeColor="text1"/>
              </w:rPr>
            </w:pPr>
            <w:r w:rsidRPr="00180E47">
              <w:rPr>
                <w:color w:val="000000" w:themeColor="text1"/>
              </w:rPr>
              <w:t>0,09</w:t>
            </w:r>
          </w:p>
        </w:tc>
      </w:tr>
      <w:tr w:rsidR="00180E47" w:rsidRPr="00180E47" w:rsidTr="004A387A">
        <w:tblPrEx>
          <w:tblBorders>
            <w:insideH w:val="nil"/>
          </w:tblBorders>
        </w:tblPrEx>
        <w:tc>
          <w:tcPr>
            <w:tcW w:w="10694" w:type="dxa"/>
            <w:gridSpan w:val="3"/>
            <w:tcBorders>
              <w:top w:val="nil"/>
            </w:tcBorders>
          </w:tcPr>
          <w:p w:rsidR="004A387A" w:rsidRPr="00180E47" w:rsidRDefault="004A387A">
            <w:pPr>
              <w:pStyle w:val="ConsPlusNormal"/>
              <w:jc w:val="both"/>
              <w:rPr>
                <w:color w:val="000000" w:themeColor="text1"/>
              </w:rPr>
            </w:pPr>
            <w:r w:rsidRPr="00180E47">
              <w:rPr>
                <w:color w:val="000000" w:themeColor="text1"/>
              </w:rPr>
              <w:t xml:space="preserve">(в ред. </w:t>
            </w:r>
            <w:hyperlink r:id="rId17" w:history="1">
              <w:r w:rsidRPr="00180E47">
                <w:rPr>
                  <w:color w:val="000000" w:themeColor="text1"/>
                </w:rPr>
                <w:t>Решения</w:t>
              </w:r>
            </w:hyperlink>
            <w:r w:rsidRPr="00180E47">
              <w:rPr>
                <w:color w:val="000000" w:themeColor="text1"/>
              </w:rPr>
              <w:t xml:space="preserve"> Думы городского округа Заречный от 21.12.2017 N 152-Р)</w:t>
            </w:r>
          </w:p>
        </w:tc>
      </w:tr>
      <w:tr w:rsidR="00180E47" w:rsidRPr="00180E47" w:rsidTr="004A387A">
        <w:tc>
          <w:tcPr>
            <w:tcW w:w="3300" w:type="dxa"/>
          </w:tcPr>
          <w:p w:rsidR="004A387A" w:rsidRPr="00180E47" w:rsidRDefault="004A387A">
            <w:pPr>
              <w:pStyle w:val="ConsPlusNormal"/>
              <w:rPr>
                <w:color w:val="000000" w:themeColor="text1"/>
              </w:rPr>
            </w:pPr>
            <w:r w:rsidRPr="00180E47">
              <w:rPr>
                <w:color w:val="000000" w:themeColor="text1"/>
              </w:rPr>
              <w:t>Город Заречный</w:t>
            </w:r>
          </w:p>
        </w:tc>
        <w:tc>
          <w:tcPr>
            <w:tcW w:w="4559" w:type="dxa"/>
          </w:tcPr>
          <w:p w:rsidR="004A387A" w:rsidRPr="00180E47" w:rsidRDefault="004A387A">
            <w:pPr>
              <w:pStyle w:val="ConsPlusNormal"/>
              <w:rPr>
                <w:color w:val="000000" w:themeColor="text1"/>
              </w:rPr>
            </w:pPr>
            <w:r w:rsidRPr="00180E47">
              <w:rPr>
                <w:color w:val="000000" w:themeColor="text1"/>
              </w:rPr>
              <w:t>Оказание иных услуг, относящихся к услугам по ремонту, техническому обслуживанию и мойке автотранспортных средств, либо оказание наряду с такими услугами услуг по ремонту шин, их установке и замене, балансировке колес, услуг по мойке автотранспортных средств и (или) их полировке</w:t>
            </w:r>
          </w:p>
        </w:tc>
        <w:tc>
          <w:tcPr>
            <w:tcW w:w="2835" w:type="dxa"/>
          </w:tcPr>
          <w:p w:rsidR="004A387A" w:rsidRPr="00180E47" w:rsidRDefault="004A387A">
            <w:pPr>
              <w:pStyle w:val="ConsPlusNormal"/>
              <w:jc w:val="center"/>
              <w:rPr>
                <w:color w:val="000000" w:themeColor="text1"/>
              </w:rPr>
            </w:pPr>
            <w:r w:rsidRPr="00180E47">
              <w:rPr>
                <w:color w:val="000000" w:themeColor="text1"/>
              </w:rPr>
              <w:t>0,6</w:t>
            </w:r>
          </w:p>
        </w:tc>
      </w:tr>
      <w:tr w:rsidR="00180E47" w:rsidRPr="00180E47" w:rsidTr="004A387A">
        <w:tblPrEx>
          <w:tblBorders>
            <w:insideH w:val="nil"/>
          </w:tblBorders>
        </w:tblPrEx>
        <w:tc>
          <w:tcPr>
            <w:tcW w:w="3300" w:type="dxa"/>
            <w:tcBorders>
              <w:bottom w:val="nil"/>
            </w:tcBorders>
          </w:tcPr>
          <w:p w:rsidR="004A387A" w:rsidRPr="00180E47" w:rsidRDefault="004A387A">
            <w:pPr>
              <w:pStyle w:val="ConsPlusNormal"/>
              <w:rPr>
                <w:color w:val="000000" w:themeColor="text1"/>
              </w:rPr>
            </w:pPr>
            <w:r w:rsidRPr="00180E47">
              <w:rPr>
                <w:color w:val="000000" w:themeColor="text1"/>
              </w:rPr>
              <w:t>Иные населенные пункты (с. Мезенское, д. Курманка, д. Гагарка, д. Боярка, микрорайон Муранитный), а также за чертой городских и сельских населенных пунктов</w:t>
            </w:r>
          </w:p>
        </w:tc>
        <w:tc>
          <w:tcPr>
            <w:tcW w:w="4559" w:type="dxa"/>
            <w:tcBorders>
              <w:bottom w:val="nil"/>
            </w:tcBorders>
          </w:tcPr>
          <w:p w:rsidR="004A387A" w:rsidRPr="00180E47" w:rsidRDefault="004A387A">
            <w:pPr>
              <w:pStyle w:val="ConsPlusNormal"/>
              <w:rPr>
                <w:color w:val="000000" w:themeColor="text1"/>
              </w:rPr>
            </w:pPr>
            <w:r w:rsidRPr="00180E47">
              <w:rPr>
                <w:color w:val="000000" w:themeColor="text1"/>
              </w:rPr>
              <w:t>Оказание иных услуг, относящихся к услугам по ремонту, техническому обслуживанию и мойке автотранспортных средств, либо оказание наряду с такими услугами услуг по ремонту шин, их установке и замене, балансировке колес, услуг по мойке автотранспортных средств и (или) их полировке</w:t>
            </w:r>
          </w:p>
        </w:tc>
        <w:tc>
          <w:tcPr>
            <w:tcW w:w="2835" w:type="dxa"/>
            <w:tcBorders>
              <w:bottom w:val="nil"/>
            </w:tcBorders>
          </w:tcPr>
          <w:p w:rsidR="004A387A" w:rsidRPr="00180E47" w:rsidRDefault="004A387A">
            <w:pPr>
              <w:pStyle w:val="ConsPlusNormal"/>
              <w:jc w:val="center"/>
              <w:rPr>
                <w:color w:val="000000" w:themeColor="text1"/>
              </w:rPr>
            </w:pPr>
            <w:r w:rsidRPr="00180E47">
              <w:rPr>
                <w:color w:val="000000" w:themeColor="text1"/>
              </w:rPr>
              <w:t>0,34</w:t>
            </w:r>
          </w:p>
        </w:tc>
      </w:tr>
      <w:tr w:rsidR="00180E47" w:rsidRPr="00180E47" w:rsidTr="004A387A">
        <w:tblPrEx>
          <w:tblBorders>
            <w:insideH w:val="nil"/>
          </w:tblBorders>
        </w:tblPrEx>
        <w:tc>
          <w:tcPr>
            <w:tcW w:w="10694" w:type="dxa"/>
            <w:gridSpan w:val="3"/>
            <w:tcBorders>
              <w:top w:val="nil"/>
            </w:tcBorders>
          </w:tcPr>
          <w:p w:rsidR="004A387A" w:rsidRPr="00180E47" w:rsidRDefault="004A387A">
            <w:pPr>
              <w:pStyle w:val="ConsPlusNormal"/>
              <w:jc w:val="both"/>
              <w:rPr>
                <w:color w:val="000000" w:themeColor="text1"/>
              </w:rPr>
            </w:pPr>
            <w:r w:rsidRPr="00180E47">
              <w:rPr>
                <w:color w:val="000000" w:themeColor="text1"/>
              </w:rPr>
              <w:t xml:space="preserve">(в ред. </w:t>
            </w:r>
            <w:hyperlink r:id="rId18" w:history="1">
              <w:r w:rsidRPr="00180E47">
                <w:rPr>
                  <w:color w:val="000000" w:themeColor="text1"/>
                </w:rPr>
                <w:t>Решения</w:t>
              </w:r>
            </w:hyperlink>
            <w:r w:rsidRPr="00180E47">
              <w:rPr>
                <w:color w:val="000000" w:themeColor="text1"/>
              </w:rPr>
              <w:t xml:space="preserve"> Думы городского округа Заречный от 21.12.2017 N 152-Р)</w:t>
            </w:r>
          </w:p>
        </w:tc>
      </w:tr>
    </w:tbl>
    <w:p w:rsidR="004A387A" w:rsidRPr="00180E47" w:rsidRDefault="004A387A">
      <w:pPr>
        <w:rPr>
          <w:color w:val="000000" w:themeColor="text1"/>
        </w:rPr>
        <w:sectPr w:rsidR="004A387A" w:rsidRPr="00180E47" w:rsidSect="004A387A">
          <w:type w:val="continuous"/>
          <w:pgSz w:w="11905" w:h="16838"/>
          <w:pgMar w:top="1134" w:right="1701" w:bottom="1134" w:left="850" w:header="0" w:footer="0" w:gutter="0"/>
          <w:cols w:space="720"/>
        </w:sectPr>
      </w:pPr>
    </w:p>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180E47" w:rsidRPr="00180E47" w:rsidRDefault="00180E47">
      <w:pPr>
        <w:pStyle w:val="ConsPlusNormal"/>
        <w:jc w:val="both"/>
        <w:rPr>
          <w:color w:val="000000" w:themeColor="text1"/>
        </w:rPr>
      </w:pPr>
    </w:p>
    <w:p w:rsidR="00180E47" w:rsidRPr="00180E47" w:rsidRDefault="00180E47">
      <w:pPr>
        <w:pStyle w:val="ConsPlusNormal"/>
        <w:jc w:val="both"/>
        <w:rPr>
          <w:color w:val="000000" w:themeColor="text1"/>
        </w:rPr>
      </w:pPr>
    </w:p>
    <w:p w:rsidR="00180E47" w:rsidRPr="00180E47" w:rsidRDefault="00180E47">
      <w:pPr>
        <w:pStyle w:val="ConsPlusNormal"/>
        <w:jc w:val="both"/>
        <w:rPr>
          <w:color w:val="000000" w:themeColor="text1"/>
        </w:rPr>
      </w:pPr>
    </w:p>
    <w:p w:rsidR="00180E47" w:rsidRPr="00180E47" w:rsidRDefault="00180E47">
      <w:pPr>
        <w:pStyle w:val="ConsPlusNormal"/>
        <w:jc w:val="both"/>
        <w:rPr>
          <w:color w:val="000000" w:themeColor="text1"/>
        </w:rPr>
      </w:pPr>
    </w:p>
    <w:p w:rsidR="00180E47" w:rsidRPr="00180E47" w:rsidRDefault="00180E47">
      <w:pPr>
        <w:pStyle w:val="ConsPlusNormal"/>
        <w:jc w:val="both"/>
        <w:rPr>
          <w:color w:val="000000" w:themeColor="text1"/>
        </w:rPr>
      </w:pPr>
    </w:p>
    <w:p w:rsidR="00180E47" w:rsidRPr="00180E47" w:rsidRDefault="00180E47">
      <w:pPr>
        <w:pStyle w:val="ConsPlusNormal"/>
        <w:jc w:val="both"/>
        <w:rPr>
          <w:color w:val="000000" w:themeColor="text1"/>
        </w:rPr>
      </w:pPr>
    </w:p>
    <w:p w:rsidR="004A387A" w:rsidRPr="00180E47" w:rsidRDefault="004A387A">
      <w:pPr>
        <w:pStyle w:val="ConsPlusNormal"/>
        <w:jc w:val="right"/>
        <w:outlineLvl w:val="0"/>
        <w:rPr>
          <w:color w:val="000000" w:themeColor="text1"/>
        </w:rPr>
      </w:pPr>
      <w:r w:rsidRPr="00180E47">
        <w:rPr>
          <w:color w:val="000000" w:themeColor="text1"/>
        </w:rPr>
        <w:lastRenderedPageBreak/>
        <w:t>Приложение 4</w:t>
      </w:r>
    </w:p>
    <w:p w:rsidR="004A387A" w:rsidRPr="00180E47" w:rsidRDefault="004A387A">
      <w:pPr>
        <w:pStyle w:val="ConsPlusNormal"/>
        <w:jc w:val="right"/>
        <w:rPr>
          <w:color w:val="000000" w:themeColor="text1"/>
        </w:rPr>
      </w:pPr>
      <w:r w:rsidRPr="00180E47">
        <w:rPr>
          <w:color w:val="000000" w:themeColor="text1"/>
        </w:rPr>
        <w:t>к Решению</w:t>
      </w:r>
    </w:p>
    <w:p w:rsidR="004A387A" w:rsidRPr="00180E47" w:rsidRDefault="004A387A">
      <w:pPr>
        <w:pStyle w:val="ConsPlusNormal"/>
        <w:jc w:val="right"/>
        <w:rPr>
          <w:color w:val="000000" w:themeColor="text1"/>
        </w:rPr>
      </w:pPr>
      <w:r w:rsidRPr="00180E47">
        <w:rPr>
          <w:color w:val="000000" w:themeColor="text1"/>
        </w:rPr>
        <w:t>Думы городского округа</w:t>
      </w:r>
    </w:p>
    <w:p w:rsidR="004A387A" w:rsidRPr="00180E47" w:rsidRDefault="004A387A">
      <w:pPr>
        <w:pStyle w:val="ConsPlusNormal"/>
        <w:jc w:val="right"/>
        <w:rPr>
          <w:color w:val="000000" w:themeColor="text1"/>
        </w:rPr>
      </w:pPr>
      <w:r w:rsidRPr="00180E47">
        <w:rPr>
          <w:color w:val="000000" w:themeColor="text1"/>
        </w:rPr>
        <w:t>от 22 октября 2009 г. N 168-Р</w:t>
      </w:r>
    </w:p>
    <w:p w:rsidR="004A387A" w:rsidRPr="00180E47" w:rsidRDefault="004A387A">
      <w:pPr>
        <w:pStyle w:val="ConsPlusNormal"/>
        <w:jc w:val="both"/>
        <w:rPr>
          <w:color w:val="000000" w:themeColor="text1"/>
        </w:rPr>
      </w:pPr>
    </w:p>
    <w:p w:rsidR="004A387A" w:rsidRPr="00180E47" w:rsidRDefault="004A387A">
      <w:pPr>
        <w:pStyle w:val="ConsPlusTitle"/>
        <w:jc w:val="center"/>
        <w:rPr>
          <w:color w:val="000000" w:themeColor="text1"/>
        </w:rPr>
      </w:pPr>
      <w:r w:rsidRPr="00180E47">
        <w:rPr>
          <w:color w:val="000000" w:themeColor="text1"/>
        </w:rPr>
        <w:t>ЗНАЧЕНИЯ</w:t>
      </w:r>
    </w:p>
    <w:p w:rsidR="004A387A" w:rsidRPr="00180E47" w:rsidRDefault="004A387A">
      <w:pPr>
        <w:pStyle w:val="ConsPlusTitle"/>
        <w:jc w:val="center"/>
        <w:rPr>
          <w:color w:val="000000" w:themeColor="text1"/>
        </w:rPr>
      </w:pPr>
      <w:r w:rsidRPr="00180E47">
        <w:rPr>
          <w:color w:val="000000" w:themeColor="text1"/>
        </w:rPr>
        <w:t>КОРРЕКТИРУЮЩЕГО КОЭФФИЦИЕНТА БАЗОВОЙ ДОХОДНОСТИ,</w:t>
      </w:r>
    </w:p>
    <w:p w:rsidR="004A387A" w:rsidRPr="00180E47" w:rsidRDefault="004A387A">
      <w:pPr>
        <w:pStyle w:val="ConsPlusTitle"/>
        <w:jc w:val="center"/>
        <w:rPr>
          <w:color w:val="000000" w:themeColor="text1"/>
        </w:rPr>
      </w:pPr>
      <w:r w:rsidRPr="00180E47">
        <w:rPr>
          <w:color w:val="000000" w:themeColor="text1"/>
        </w:rPr>
        <w:t>УЧИТЫВАЮЩЕГО СОВОКУПНОСТЬ ОСОБЕННОСТЕЙ ВЕДЕНИЯ</w:t>
      </w:r>
    </w:p>
    <w:p w:rsidR="004A387A" w:rsidRPr="00180E47" w:rsidRDefault="004A387A">
      <w:pPr>
        <w:pStyle w:val="ConsPlusTitle"/>
        <w:jc w:val="center"/>
        <w:rPr>
          <w:color w:val="000000" w:themeColor="text1"/>
        </w:rPr>
      </w:pPr>
      <w:r w:rsidRPr="00180E47">
        <w:rPr>
          <w:color w:val="000000" w:themeColor="text1"/>
        </w:rPr>
        <w:t>НА ТЕРРИТОРИИ ГОРОДСКОГО ОКРУГА ЗАРЕЧНЫЙ</w:t>
      </w:r>
    </w:p>
    <w:p w:rsidR="004A387A" w:rsidRPr="00180E47" w:rsidRDefault="004A387A">
      <w:pPr>
        <w:pStyle w:val="ConsPlusTitle"/>
        <w:jc w:val="center"/>
        <w:rPr>
          <w:color w:val="000000" w:themeColor="text1"/>
        </w:rPr>
      </w:pPr>
      <w:r w:rsidRPr="00180E47">
        <w:rPr>
          <w:color w:val="000000" w:themeColor="text1"/>
        </w:rPr>
        <w:t>ПРЕДПРИНИМАТЕЛЬСКОЙ ДЕЯТЕЛЬНОСТИ ПО ПРЕДОСТАВЛЕНИЮ</w:t>
      </w:r>
    </w:p>
    <w:p w:rsidR="004A387A" w:rsidRPr="00180E47" w:rsidRDefault="004A387A">
      <w:pPr>
        <w:pStyle w:val="ConsPlusTitle"/>
        <w:jc w:val="center"/>
        <w:rPr>
          <w:color w:val="000000" w:themeColor="text1"/>
        </w:rPr>
      </w:pPr>
      <w:r w:rsidRPr="00180E47">
        <w:rPr>
          <w:color w:val="000000" w:themeColor="text1"/>
        </w:rPr>
        <w:t>ВО ВРЕМЕННОЕ ВЛАДЕНИЕ (В ПОЛЬЗОВАНИЕ) МЕСТ ДЛЯ СТОЯНКИ</w:t>
      </w:r>
    </w:p>
    <w:p w:rsidR="004A387A" w:rsidRPr="00180E47" w:rsidRDefault="004A387A">
      <w:pPr>
        <w:pStyle w:val="ConsPlusTitle"/>
        <w:jc w:val="center"/>
        <w:rPr>
          <w:color w:val="000000" w:themeColor="text1"/>
        </w:rPr>
      </w:pPr>
      <w:r w:rsidRPr="00180E47">
        <w:rPr>
          <w:color w:val="000000" w:themeColor="text1"/>
        </w:rPr>
        <w:t>АВТОТРАНСПОРТНЫХ СРЕДСТВ, А ТАКЖЕ ПО ХРАНЕНИЮ</w:t>
      </w:r>
    </w:p>
    <w:p w:rsidR="004A387A" w:rsidRPr="00180E47" w:rsidRDefault="004A387A">
      <w:pPr>
        <w:pStyle w:val="ConsPlusTitle"/>
        <w:jc w:val="center"/>
        <w:rPr>
          <w:color w:val="000000" w:themeColor="text1"/>
        </w:rPr>
      </w:pPr>
      <w:r w:rsidRPr="00180E47">
        <w:rPr>
          <w:color w:val="000000" w:themeColor="text1"/>
        </w:rPr>
        <w:t>АВТОТРАНСПОРТНЫХ СРЕДСТВ НА ПЛАТНЫХ СТОЯНКАХ</w:t>
      </w:r>
    </w:p>
    <w:p w:rsidR="004A387A" w:rsidRPr="00180E47" w:rsidRDefault="004A387A">
      <w:pPr>
        <w:pStyle w:val="ConsPlusTitle"/>
        <w:jc w:val="center"/>
        <w:rPr>
          <w:color w:val="000000" w:themeColor="text1"/>
        </w:rPr>
      </w:pPr>
      <w:r w:rsidRPr="00180E47">
        <w:rPr>
          <w:color w:val="000000" w:themeColor="text1"/>
        </w:rPr>
        <w:t>(ЗА ИСКЛЮЧЕНИЕМ ШТРАФНЫХ АВТОСТОЯНОК), НА 2010 ГОД</w:t>
      </w:r>
    </w:p>
    <w:p w:rsidR="004A387A" w:rsidRPr="00180E47" w:rsidRDefault="004A387A">
      <w:pPr>
        <w:spacing w:after="1"/>
        <w:rPr>
          <w:color w:val="000000" w:themeColor="text1"/>
        </w:rPr>
      </w:pPr>
    </w:p>
    <w:p w:rsidR="004A387A" w:rsidRPr="00180E47" w:rsidRDefault="004A387A">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72"/>
        <w:gridCol w:w="3798"/>
      </w:tblGrid>
      <w:tr w:rsidR="00180E47" w:rsidRPr="00180E47">
        <w:tc>
          <w:tcPr>
            <w:tcW w:w="5272" w:type="dxa"/>
          </w:tcPr>
          <w:p w:rsidR="004A387A" w:rsidRPr="00180E47" w:rsidRDefault="004A387A">
            <w:pPr>
              <w:pStyle w:val="ConsPlusNormal"/>
              <w:jc w:val="center"/>
              <w:rPr>
                <w:color w:val="000000" w:themeColor="text1"/>
              </w:rPr>
            </w:pPr>
            <w:r w:rsidRPr="00180E47">
              <w:rPr>
                <w:color w:val="000000" w:themeColor="text1"/>
              </w:rPr>
              <w:t>Особенности ведения на территории городского округа Заречный предпринимательской деятельности по оказанию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 (за исключением штрафных автостоянок) в зависимости от населенного пункта, в котором осуществляется данный вид предпринимательской деятельности</w:t>
            </w:r>
          </w:p>
        </w:tc>
        <w:tc>
          <w:tcPr>
            <w:tcW w:w="3798" w:type="dxa"/>
          </w:tcPr>
          <w:p w:rsidR="004A387A" w:rsidRPr="00180E47" w:rsidRDefault="004A387A">
            <w:pPr>
              <w:pStyle w:val="ConsPlusNormal"/>
              <w:jc w:val="center"/>
              <w:rPr>
                <w:color w:val="000000" w:themeColor="text1"/>
              </w:rPr>
            </w:pPr>
            <w:r w:rsidRPr="00180E47">
              <w:rPr>
                <w:color w:val="000000" w:themeColor="text1"/>
              </w:rPr>
              <w:t>Значение корректирующего коэффициента базовой доходности, учитывающего совокупность особенностей ведения на территории городского округа Заречный предпринимательской деятельности по оказанию услуг по предоставлению во временное владение (в пользование) мест для стоянки автотранспортных средств (корректирующий коэффициент К2)</w:t>
            </w:r>
          </w:p>
        </w:tc>
      </w:tr>
      <w:tr w:rsidR="00180E47" w:rsidRPr="00180E47">
        <w:tc>
          <w:tcPr>
            <w:tcW w:w="5272" w:type="dxa"/>
          </w:tcPr>
          <w:p w:rsidR="004A387A" w:rsidRPr="00180E47" w:rsidRDefault="004A387A">
            <w:pPr>
              <w:pStyle w:val="ConsPlusNormal"/>
              <w:jc w:val="center"/>
              <w:rPr>
                <w:color w:val="000000" w:themeColor="text1"/>
              </w:rPr>
            </w:pPr>
            <w:r w:rsidRPr="00180E47">
              <w:rPr>
                <w:color w:val="000000" w:themeColor="text1"/>
              </w:rPr>
              <w:t>1</w:t>
            </w:r>
          </w:p>
        </w:tc>
        <w:tc>
          <w:tcPr>
            <w:tcW w:w="3798" w:type="dxa"/>
          </w:tcPr>
          <w:p w:rsidR="004A387A" w:rsidRPr="00180E47" w:rsidRDefault="004A387A">
            <w:pPr>
              <w:pStyle w:val="ConsPlusNormal"/>
              <w:jc w:val="center"/>
              <w:rPr>
                <w:color w:val="000000" w:themeColor="text1"/>
              </w:rPr>
            </w:pPr>
            <w:r w:rsidRPr="00180E47">
              <w:rPr>
                <w:color w:val="000000" w:themeColor="text1"/>
              </w:rPr>
              <w:t>2</w:t>
            </w:r>
          </w:p>
        </w:tc>
      </w:tr>
      <w:tr w:rsidR="00180E47" w:rsidRPr="00180E47">
        <w:tc>
          <w:tcPr>
            <w:tcW w:w="5272" w:type="dxa"/>
          </w:tcPr>
          <w:p w:rsidR="004A387A" w:rsidRPr="00180E47" w:rsidRDefault="004A387A">
            <w:pPr>
              <w:pStyle w:val="ConsPlusNormal"/>
              <w:rPr>
                <w:color w:val="000000" w:themeColor="text1"/>
              </w:rPr>
            </w:pPr>
            <w:r w:rsidRPr="00180E47">
              <w:rPr>
                <w:color w:val="000000" w:themeColor="text1"/>
              </w:rPr>
              <w:t>Город Заречный</w:t>
            </w:r>
          </w:p>
        </w:tc>
        <w:tc>
          <w:tcPr>
            <w:tcW w:w="3798" w:type="dxa"/>
          </w:tcPr>
          <w:p w:rsidR="004A387A" w:rsidRPr="00180E47" w:rsidRDefault="004A387A">
            <w:pPr>
              <w:pStyle w:val="ConsPlusNormal"/>
              <w:jc w:val="center"/>
              <w:rPr>
                <w:color w:val="000000" w:themeColor="text1"/>
              </w:rPr>
            </w:pPr>
            <w:r w:rsidRPr="00180E47">
              <w:rPr>
                <w:color w:val="000000" w:themeColor="text1"/>
              </w:rPr>
              <w:t>0,23</w:t>
            </w:r>
          </w:p>
        </w:tc>
      </w:tr>
      <w:tr w:rsidR="00180E47" w:rsidRPr="00180E47">
        <w:tblPrEx>
          <w:tblBorders>
            <w:insideH w:val="nil"/>
          </w:tblBorders>
        </w:tblPrEx>
        <w:tc>
          <w:tcPr>
            <w:tcW w:w="5272" w:type="dxa"/>
            <w:tcBorders>
              <w:bottom w:val="nil"/>
            </w:tcBorders>
          </w:tcPr>
          <w:p w:rsidR="004A387A" w:rsidRPr="00180E47" w:rsidRDefault="004A387A">
            <w:pPr>
              <w:pStyle w:val="ConsPlusNormal"/>
              <w:rPr>
                <w:color w:val="000000" w:themeColor="text1"/>
              </w:rPr>
            </w:pPr>
            <w:r w:rsidRPr="00180E47">
              <w:rPr>
                <w:color w:val="000000" w:themeColor="text1"/>
              </w:rPr>
              <w:t>Иные населенные пункты (с. Мезенское, д. Курманка, д. Боярка, д. Гагарка, микрорайон Муранитный), а также за чертой городских и сельских населенных пунктов</w:t>
            </w:r>
          </w:p>
        </w:tc>
        <w:tc>
          <w:tcPr>
            <w:tcW w:w="3798" w:type="dxa"/>
            <w:tcBorders>
              <w:bottom w:val="nil"/>
            </w:tcBorders>
          </w:tcPr>
          <w:p w:rsidR="004A387A" w:rsidRPr="00180E47" w:rsidRDefault="004A387A">
            <w:pPr>
              <w:pStyle w:val="ConsPlusNormal"/>
              <w:jc w:val="center"/>
              <w:rPr>
                <w:color w:val="000000" w:themeColor="text1"/>
              </w:rPr>
            </w:pPr>
            <w:r w:rsidRPr="00180E47">
              <w:rPr>
                <w:color w:val="000000" w:themeColor="text1"/>
              </w:rPr>
              <w:t>0,05</w:t>
            </w:r>
          </w:p>
        </w:tc>
      </w:tr>
      <w:tr w:rsidR="004A387A" w:rsidRPr="00180E47">
        <w:tblPrEx>
          <w:tblBorders>
            <w:insideH w:val="nil"/>
          </w:tblBorders>
        </w:tblPrEx>
        <w:tc>
          <w:tcPr>
            <w:tcW w:w="9070" w:type="dxa"/>
            <w:gridSpan w:val="2"/>
            <w:tcBorders>
              <w:top w:val="nil"/>
            </w:tcBorders>
          </w:tcPr>
          <w:p w:rsidR="004A387A" w:rsidRPr="00180E47" w:rsidRDefault="004A387A">
            <w:pPr>
              <w:pStyle w:val="ConsPlusNormal"/>
              <w:jc w:val="both"/>
              <w:rPr>
                <w:color w:val="000000" w:themeColor="text1"/>
              </w:rPr>
            </w:pPr>
            <w:r w:rsidRPr="00180E47">
              <w:rPr>
                <w:color w:val="000000" w:themeColor="text1"/>
              </w:rPr>
              <w:t xml:space="preserve">(в ред. </w:t>
            </w:r>
            <w:hyperlink r:id="rId19" w:history="1">
              <w:r w:rsidRPr="00180E47">
                <w:rPr>
                  <w:color w:val="000000" w:themeColor="text1"/>
                </w:rPr>
                <w:t>Решения</w:t>
              </w:r>
            </w:hyperlink>
            <w:r w:rsidRPr="00180E47">
              <w:rPr>
                <w:color w:val="000000" w:themeColor="text1"/>
              </w:rPr>
              <w:t xml:space="preserve"> Думы городского округа Заречный от 21.12.2017 N 152-Р)</w:t>
            </w:r>
          </w:p>
        </w:tc>
      </w:tr>
    </w:tbl>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right"/>
        <w:outlineLvl w:val="0"/>
        <w:rPr>
          <w:color w:val="000000" w:themeColor="text1"/>
        </w:rPr>
      </w:pPr>
      <w:r w:rsidRPr="00180E47">
        <w:rPr>
          <w:color w:val="000000" w:themeColor="text1"/>
        </w:rPr>
        <w:t>Приложение 5</w:t>
      </w:r>
    </w:p>
    <w:p w:rsidR="004A387A" w:rsidRPr="00180E47" w:rsidRDefault="004A387A">
      <w:pPr>
        <w:pStyle w:val="ConsPlusNormal"/>
        <w:jc w:val="right"/>
        <w:rPr>
          <w:color w:val="000000" w:themeColor="text1"/>
        </w:rPr>
      </w:pPr>
      <w:r w:rsidRPr="00180E47">
        <w:rPr>
          <w:color w:val="000000" w:themeColor="text1"/>
        </w:rPr>
        <w:t>к Решению</w:t>
      </w:r>
    </w:p>
    <w:p w:rsidR="004A387A" w:rsidRPr="00180E47" w:rsidRDefault="004A387A">
      <w:pPr>
        <w:pStyle w:val="ConsPlusNormal"/>
        <w:jc w:val="right"/>
        <w:rPr>
          <w:color w:val="000000" w:themeColor="text1"/>
        </w:rPr>
      </w:pPr>
      <w:r w:rsidRPr="00180E47">
        <w:rPr>
          <w:color w:val="000000" w:themeColor="text1"/>
        </w:rPr>
        <w:t>Думы городского округа</w:t>
      </w:r>
    </w:p>
    <w:p w:rsidR="004A387A" w:rsidRPr="00180E47" w:rsidRDefault="004A387A">
      <w:pPr>
        <w:pStyle w:val="ConsPlusNormal"/>
        <w:jc w:val="right"/>
        <w:rPr>
          <w:color w:val="000000" w:themeColor="text1"/>
        </w:rPr>
      </w:pPr>
      <w:r w:rsidRPr="00180E47">
        <w:rPr>
          <w:color w:val="000000" w:themeColor="text1"/>
        </w:rPr>
        <w:t>от 22 октября 2009 г. N 168-Р</w:t>
      </w:r>
    </w:p>
    <w:p w:rsidR="004A387A" w:rsidRPr="00180E47" w:rsidRDefault="004A387A">
      <w:pPr>
        <w:pStyle w:val="ConsPlusNormal"/>
        <w:jc w:val="both"/>
        <w:rPr>
          <w:color w:val="000000" w:themeColor="text1"/>
        </w:rPr>
      </w:pPr>
    </w:p>
    <w:p w:rsidR="004A387A" w:rsidRPr="00180E47" w:rsidRDefault="004A387A">
      <w:pPr>
        <w:pStyle w:val="ConsPlusTitle"/>
        <w:spacing w:before="280"/>
        <w:jc w:val="center"/>
        <w:rPr>
          <w:color w:val="000000" w:themeColor="text1"/>
        </w:rPr>
      </w:pPr>
      <w:r w:rsidRPr="00180E47">
        <w:rPr>
          <w:color w:val="000000" w:themeColor="text1"/>
        </w:rPr>
        <w:t>ЗНАЧЕНИЕ</w:t>
      </w:r>
    </w:p>
    <w:p w:rsidR="004A387A" w:rsidRPr="00180E47" w:rsidRDefault="004A387A">
      <w:pPr>
        <w:pStyle w:val="ConsPlusTitle"/>
        <w:jc w:val="center"/>
        <w:rPr>
          <w:color w:val="000000" w:themeColor="text1"/>
        </w:rPr>
      </w:pPr>
      <w:r w:rsidRPr="00180E47">
        <w:rPr>
          <w:color w:val="000000" w:themeColor="text1"/>
        </w:rPr>
        <w:t>КОРРЕКТИРУЮЩЕГО КОЭФФИЦИЕНТА БАЗОВОЙ ДОХОДНОСТИ,</w:t>
      </w:r>
    </w:p>
    <w:p w:rsidR="004A387A" w:rsidRPr="00180E47" w:rsidRDefault="004A387A">
      <w:pPr>
        <w:pStyle w:val="ConsPlusTitle"/>
        <w:jc w:val="center"/>
        <w:rPr>
          <w:color w:val="000000" w:themeColor="text1"/>
        </w:rPr>
      </w:pPr>
      <w:r w:rsidRPr="00180E47">
        <w:rPr>
          <w:color w:val="000000" w:themeColor="text1"/>
        </w:rPr>
        <w:t>УСТАНОВЛЕННОЙ ДЛЯ ПРЕДПРИНИМАТЕЛЬСКОЙ ДЕЯТЕЛЬНОСТИ</w:t>
      </w:r>
    </w:p>
    <w:p w:rsidR="004A387A" w:rsidRPr="00180E47" w:rsidRDefault="004A387A">
      <w:pPr>
        <w:pStyle w:val="ConsPlusTitle"/>
        <w:jc w:val="center"/>
        <w:rPr>
          <w:color w:val="000000" w:themeColor="text1"/>
        </w:rPr>
      </w:pPr>
      <w:r w:rsidRPr="00180E47">
        <w:rPr>
          <w:color w:val="000000" w:themeColor="text1"/>
        </w:rPr>
        <w:t>ПО ОКАЗАНИЮ АВТОТРАНСПОРТНЫХ УСЛУГ ПО ПЕРЕВОЗКЕ ПАССАЖИРОВ</w:t>
      </w:r>
    </w:p>
    <w:p w:rsidR="004A387A" w:rsidRPr="00180E47" w:rsidRDefault="004A387A">
      <w:pPr>
        <w:pStyle w:val="ConsPlusTitle"/>
        <w:jc w:val="center"/>
        <w:rPr>
          <w:color w:val="000000" w:themeColor="text1"/>
        </w:rPr>
      </w:pPr>
      <w:r w:rsidRPr="00180E47">
        <w:rPr>
          <w:color w:val="000000" w:themeColor="text1"/>
        </w:rPr>
        <w:t>И ГРУЗОВ, ОСУЩЕСТВЛЯЕМЫХ ОРГАНИЗАЦИЯМИ И ИНДИВИДУАЛЬНЫМИ</w:t>
      </w:r>
    </w:p>
    <w:p w:rsidR="004A387A" w:rsidRPr="00180E47" w:rsidRDefault="004A387A">
      <w:pPr>
        <w:pStyle w:val="ConsPlusTitle"/>
        <w:jc w:val="center"/>
        <w:rPr>
          <w:color w:val="000000" w:themeColor="text1"/>
        </w:rPr>
      </w:pPr>
      <w:r w:rsidRPr="00180E47">
        <w:rPr>
          <w:color w:val="000000" w:themeColor="text1"/>
        </w:rPr>
        <w:lastRenderedPageBreak/>
        <w:t>ПРЕДПРИНИМАТЕЛЯМИ, ИМЕЮЩИМИ НА ПРАВЕ СОБСТВЕННОСТИ</w:t>
      </w:r>
    </w:p>
    <w:p w:rsidR="004A387A" w:rsidRPr="00180E47" w:rsidRDefault="004A387A">
      <w:pPr>
        <w:pStyle w:val="ConsPlusTitle"/>
        <w:jc w:val="center"/>
        <w:rPr>
          <w:color w:val="000000" w:themeColor="text1"/>
        </w:rPr>
      </w:pPr>
      <w:r w:rsidRPr="00180E47">
        <w:rPr>
          <w:color w:val="000000" w:themeColor="text1"/>
        </w:rPr>
        <w:t>ИЛИ ИНОМ ПРАВЕ (ПОЛЬЗОВАНИЯ, ВЛАДЕНИЯ И (ИЛИ) РАСПОРЯЖЕНИЯ)</w:t>
      </w:r>
    </w:p>
    <w:p w:rsidR="004A387A" w:rsidRPr="00180E47" w:rsidRDefault="004A387A">
      <w:pPr>
        <w:pStyle w:val="ConsPlusTitle"/>
        <w:jc w:val="center"/>
        <w:rPr>
          <w:color w:val="000000" w:themeColor="text1"/>
        </w:rPr>
      </w:pPr>
      <w:r w:rsidRPr="00180E47">
        <w:rPr>
          <w:color w:val="000000" w:themeColor="text1"/>
        </w:rPr>
        <w:t>НЕ БОЛЕЕ 20 ТРАНСПОРТНЫХ СРЕДСТВ, ПРЕДНАЗНАЧЕННЫХ</w:t>
      </w:r>
    </w:p>
    <w:p w:rsidR="004A387A" w:rsidRPr="00180E47" w:rsidRDefault="004A387A">
      <w:pPr>
        <w:pStyle w:val="ConsPlusTitle"/>
        <w:jc w:val="center"/>
        <w:rPr>
          <w:color w:val="000000" w:themeColor="text1"/>
        </w:rPr>
      </w:pPr>
      <w:r w:rsidRPr="00180E47">
        <w:rPr>
          <w:color w:val="000000" w:themeColor="text1"/>
        </w:rPr>
        <w:t>ДЛЯ ОКАЗАНИЯ ТАКИХ УСЛУГ, НА 2010 ГОД</w:t>
      </w:r>
    </w:p>
    <w:p w:rsidR="004A387A" w:rsidRPr="00180E47" w:rsidRDefault="004A387A">
      <w:pPr>
        <w:pStyle w:val="ConsPlusNormal"/>
        <w:jc w:val="both"/>
        <w:rPr>
          <w:color w:val="000000" w:themeColor="text1"/>
        </w:rPr>
      </w:pPr>
    </w:p>
    <w:p w:rsidR="004A387A" w:rsidRPr="00180E47" w:rsidRDefault="004A387A">
      <w:pPr>
        <w:pStyle w:val="ConsPlusNormal"/>
        <w:ind w:firstLine="540"/>
        <w:jc w:val="both"/>
        <w:rPr>
          <w:color w:val="000000" w:themeColor="text1"/>
        </w:rPr>
      </w:pPr>
      <w:r w:rsidRPr="00180E47">
        <w:rPr>
          <w:color w:val="000000" w:themeColor="text1"/>
        </w:rPr>
        <w:t>Значение корректирующего коэффициента базовой доходности, установленной для предпринимательской деятельности по оказанию автотранспортных услуг по перевозке грузов (корректирующий коэффициент К2), - 0,9. Значение корректирующего коэффициента базовой доходности, установленной для предпринимательской деятельности по оказанию автотранспортных услуг по перевозке пассажиров (корректирующий коэффициент К2), - 0,55.</w:t>
      </w:r>
    </w:p>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right"/>
        <w:outlineLvl w:val="0"/>
        <w:rPr>
          <w:color w:val="000000" w:themeColor="text1"/>
        </w:rPr>
      </w:pPr>
      <w:r w:rsidRPr="00180E47">
        <w:rPr>
          <w:color w:val="000000" w:themeColor="text1"/>
        </w:rPr>
        <w:t>Приложение 6</w:t>
      </w:r>
    </w:p>
    <w:p w:rsidR="004A387A" w:rsidRPr="00180E47" w:rsidRDefault="004A387A">
      <w:pPr>
        <w:pStyle w:val="ConsPlusNormal"/>
        <w:jc w:val="right"/>
        <w:rPr>
          <w:color w:val="000000" w:themeColor="text1"/>
        </w:rPr>
      </w:pPr>
      <w:r w:rsidRPr="00180E47">
        <w:rPr>
          <w:color w:val="000000" w:themeColor="text1"/>
        </w:rPr>
        <w:t>к Решению</w:t>
      </w:r>
    </w:p>
    <w:p w:rsidR="004A387A" w:rsidRPr="00180E47" w:rsidRDefault="004A387A">
      <w:pPr>
        <w:pStyle w:val="ConsPlusNormal"/>
        <w:jc w:val="right"/>
        <w:rPr>
          <w:color w:val="000000" w:themeColor="text1"/>
        </w:rPr>
      </w:pPr>
      <w:r w:rsidRPr="00180E47">
        <w:rPr>
          <w:color w:val="000000" w:themeColor="text1"/>
        </w:rPr>
        <w:t>Думы городского округа</w:t>
      </w:r>
    </w:p>
    <w:p w:rsidR="004A387A" w:rsidRPr="00180E47" w:rsidRDefault="004A387A">
      <w:pPr>
        <w:pStyle w:val="ConsPlusNormal"/>
        <w:jc w:val="right"/>
        <w:rPr>
          <w:color w:val="000000" w:themeColor="text1"/>
        </w:rPr>
      </w:pPr>
      <w:r w:rsidRPr="00180E47">
        <w:rPr>
          <w:color w:val="000000" w:themeColor="text1"/>
        </w:rPr>
        <w:t>от 22 октября 2009 г. N 168-Р</w:t>
      </w:r>
    </w:p>
    <w:p w:rsidR="004A387A" w:rsidRPr="00180E47" w:rsidRDefault="004A387A">
      <w:pPr>
        <w:pStyle w:val="ConsPlusNormal"/>
        <w:jc w:val="both"/>
        <w:rPr>
          <w:color w:val="000000" w:themeColor="text1"/>
        </w:rPr>
      </w:pPr>
    </w:p>
    <w:p w:rsidR="004A387A" w:rsidRPr="00180E47" w:rsidRDefault="004A387A">
      <w:pPr>
        <w:pStyle w:val="ConsPlusTitle"/>
        <w:jc w:val="center"/>
        <w:rPr>
          <w:color w:val="000000" w:themeColor="text1"/>
        </w:rPr>
      </w:pPr>
      <w:r w:rsidRPr="00180E47">
        <w:rPr>
          <w:color w:val="000000" w:themeColor="text1"/>
        </w:rPr>
        <w:t>ЗНАЧЕНИЯ</w:t>
      </w:r>
    </w:p>
    <w:p w:rsidR="004A387A" w:rsidRPr="00180E47" w:rsidRDefault="004A387A">
      <w:pPr>
        <w:pStyle w:val="ConsPlusTitle"/>
        <w:jc w:val="center"/>
        <w:rPr>
          <w:color w:val="000000" w:themeColor="text1"/>
        </w:rPr>
      </w:pPr>
      <w:r w:rsidRPr="00180E47">
        <w:rPr>
          <w:color w:val="000000" w:themeColor="text1"/>
        </w:rPr>
        <w:t>КОРРЕКТИРУЮЩЕГО КОЭФФИЦИЕНТА БАЗОВОЙ ДОХОДНОСТИ,</w:t>
      </w:r>
    </w:p>
    <w:p w:rsidR="004A387A" w:rsidRPr="00180E47" w:rsidRDefault="004A387A">
      <w:pPr>
        <w:pStyle w:val="ConsPlusTitle"/>
        <w:jc w:val="center"/>
        <w:rPr>
          <w:color w:val="000000" w:themeColor="text1"/>
        </w:rPr>
      </w:pPr>
      <w:r w:rsidRPr="00180E47">
        <w:rPr>
          <w:color w:val="000000" w:themeColor="text1"/>
        </w:rPr>
        <w:t>УЧИТЫВАЮЩЕГО СОВОКУПНОСТЬ ОСОБЕННОСТЕЙ ВЕДЕНИЯ</w:t>
      </w:r>
    </w:p>
    <w:p w:rsidR="004A387A" w:rsidRPr="00180E47" w:rsidRDefault="004A387A">
      <w:pPr>
        <w:pStyle w:val="ConsPlusTitle"/>
        <w:jc w:val="center"/>
        <w:rPr>
          <w:color w:val="000000" w:themeColor="text1"/>
        </w:rPr>
      </w:pPr>
      <w:r w:rsidRPr="00180E47">
        <w:rPr>
          <w:color w:val="000000" w:themeColor="text1"/>
        </w:rPr>
        <w:t>НА ТЕРРИТОРИИ ГОРОДСКОГО ОКРУГА ЗАРЕЧНЫЙ</w:t>
      </w:r>
    </w:p>
    <w:p w:rsidR="004A387A" w:rsidRPr="00180E47" w:rsidRDefault="004A387A">
      <w:pPr>
        <w:pStyle w:val="ConsPlusTitle"/>
        <w:jc w:val="center"/>
        <w:rPr>
          <w:color w:val="000000" w:themeColor="text1"/>
        </w:rPr>
      </w:pPr>
      <w:r w:rsidRPr="00180E47">
        <w:rPr>
          <w:color w:val="000000" w:themeColor="text1"/>
        </w:rPr>
        <w:t>ПРЕДПРИНИМАТЕЛЬСКОЙ ДЕЯТЕЛЬНОСТИ ПО ОСУЩЕСТВЛЕНИЮ РОЗНИЧНОЙ</w:t>
      </w:r>
    </w:p>
    <w:p w:rsidR="004A387A" w:rsidRPr="00180E47" w:rsidRDefault="004A387A">
      <w:pPr>
        <w:pStyle w:val="ConsPlusTitle"/>
        <w:jc w:val="center"/>
        <w:rPr>
          <w:color w:val="000000" w:themeColor="text1"/>
        </w:rPr>
      </w:pPr>
      <w:r w:rsidRPr="00180E47">
        <w:rPr>
          <w:color w:val="000000" w:themeColor="text1"/>
        </w:rPr>
        <w:t>ТОРГОВЛИ, ОСУЩЕСТВЛЯЕМОЙ ЧЕРЕЗ МАГАЗИНЫ И ПАВИЛЬОНЫ</w:t>
      </w:r>
    </w:p>
    <w:p w:rsidR="004A387A" w:rsidRPr="00180E47" w:rsidRDefault="004A387A">
      <w:pPr>
        <w:pStyle w:val="ConsPlusTitle"/>
        <w:jc w:val="center"/>
        <w:rPr>
          <w:color w:val="000000" w:themeColor="text1"/>
        </w:rPr>
      </w:pPr>
      <w:r w:rsidRPr="00180E47">
        <w:rPr>
          <w:color w:val="000000" w:themeColor="text1"/>
        </w:rPr>
        <w:t>С ПЛОЩАДЬЮ ТОРГОВОГО ЗАЛА НЕ БОЛЕЕ 150 КВАДРАТНЫХ МЕТРОВ</w:t>
      </w:r>
    </w:p>
    <w:p w:rsidR="004A387A" w:rsidRPr="00180E47" w:rsidRDefault="004A387A">
      <w:pPr>
        <w:pStyle w:val="ConsPlusTitle"/>
        <w:jc w:val="center"/>
        <w:rPr>
          <w:color w:val="000000" w:themeColor="text1"/>
        </w:rPr>
      </w:pPr>
      <w:r w:rsidRPr="00180E47">
        <w:rPr>
          <w:color w:val="000000" w:themeColor="text1"/>
        </w:rPr>
        <w:t>ПО КАЖДОМУ ОБЪЕКТУ ОРГАНИЗАЦИИ ТОРГОВЛИ, НА 2010 ГОД</w:t>
      </w:r>
    </w:p>
    <w:p w:rsidR="004A387A" w:rsidRPr="00180E47" w:rsidRDefault="004A387A">
      <w:pPr>
        <w:spacing w:after="1"/>
        <w:rPr>
          <w:color w:val="000000" w:themeColor="text1"/>
        </w:rPr>
      </w:pPr>
    </w:p>
    <w:p w:rsidR="004A387A" w:rsidRPr="00180E47" w:rsidRDefault="004A387A">
      <w:pPr>
        <w:pStyle w:val="ConsPlusNormal"/>
        <w:jc w:val="both"/>
        <w:rPr>
          <w:color w:val="000000" w:themeColor="text1"/>
        </w:rPr>
      </w:pPr>
    </w:p>
    <w:p w:rsidR="004A387A" w:rsidRPr="00180E47" w:rsidRDefault="004A387A">
      <w:pPr>
        <w:rPr>
          <w:color w:val="000000" w:themeColor="text1"/>
        </w:rPr>
        <w:sectPr w:rsidR="004A387A" w:rsidRPr="00180E47" w:rsidSect="004A387A">
          <w:type w:val="continuous"/>
          <w:pgSz w:w="11905" w:h="16838"/>
          <w:pgMar w:top="1134" w:right="850" w:bottom="1134" w:left="1701" w:header="0" w:footer="0" w:gutter="0"/>
          <w:cols w:space="720"/>
        </w:sect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00"/>
        <w:gridCol w:w="4700"/>
        <w:gridCol w:w="2694"/>
      </w:tblGrid>
      <w:tr w:rsidR="00180E47" w:rsidRPr="00180E47" w:rsidTr="004A387A">
        <w:tc>
          <w:tcPr>
            <w:tcW w:w="3300" w:type="dxa"/>
          </w:tcPr>
          <w:p w:rsidR="004A387A" w:rsidRPr="00180E47" w:rsidRDefault="004A387A">
            <w:pPr>
              <w:pStyle w:val="ConsPlusNormal"/>
              <w:jc w:val="center"/>
              <w:rPr>
                <w:color w:val="000000" w:themeColor="text1"/>
              </w:rPr>
            </w:pPr>
            <w:r w:rsidRPr="00180E47">
              <w:rPr>
                <w:color w:val="000000" w:themeColor="text1"/>
              </w:rPr>
              <w:lastRenderedPageBreak/>
              <w:t>Особенности ведения на территории городского округа Заречный предпринимательской деятельности по осуществлению розничной торговли в зависимости от населенного пункта, в котором осуществляется данный вид предпринимательской деятельности</w:t>
            </w:r>
          </w:p>
        </w:tc>
        <w:tc>
          <w:tcPr>
            <w:tcW w:w="4700" w:type="dxa"/>
          </w:tcPr>
          <w:p w:rsidR="004A387A" w:rsidRPr="00180E47" w:rsidRDefault="004A387A">
            <w:pPr>
              <w:pStyle w:val="ConsPlusNormal"/>
              <w:jc w:val="center"/>
              <w:rPr>
                <w:color w:val="000000" w:themeColor="text1"/>
              </w:rPr>
            </w:pPr>
            <w:r w:rsidRPr="00180E47">
              <w:rPr>
                <w:color w:val="000000" w:themeColor="text1"/>
              </w:rPr>
              <w:t>Особенности ведения на территории городского округа Заречный предпринимательской деятельности по осуществлению розничной торговли в зависимости от реализуемых товаров</w:t>
            </w:r>
          </w:p>
        </w:tc>
        <w:tc>
          <w:tcPr>
            <w:tcW w:w="2694" w:type="dxa"/>
          </w:tcPr>
          <w:p w:rsidR="004A387A" w:rsidRPr="00180E47" w:rsidRDefault="004A387A">
            <w:pPr>
              <w:pStyle w:val="ConsPlusNormal"/>
              <w:jc w:val="center"/>
              <w:rPr>
                <w:color w:val="000000" w:themeColor="text1"/>
              </w:rPr>
            </w:pPr>
            <w:r w:rsidRPr="00180E47">
              <w:rPr>
                <w:color w:val="000000" w:themeColor="text1"/>
              </w:rPr>
              <w:t>Значение корректирующего коэффициента базовой доходности, учитывающего совокупность особенностей ведения на территории городского округа Заречный предпринимательской деятельности по осуществлению розничной торговли (корректирующий коэффициент К2)</w:t>
            </w:r>
          </w:p>
        </w:tc>
      </w:tr>
      <w:tr w:rsidR="00180E47" w:rsidRPr="00180E47" w:rsidTr="004A387A">
        <w:tc>
          <w:tcPr>
            <w:tcW w:w="3300" w:type="dxa"/>
          </w:tcPr>
          <w:p w:rsidR="004A387A" w:rsidRPr="00180E47" w:rsidRDefault="004A387A">
            <w:pPr>
              <w:pStyle w:val="ConsPlusNormal"/>
              <w:jc w:val="center"/>
              <w:rPr>
                <w:color w:val="000000" w:themeColor="text1"/>
              </w:rPr>
            </w:pPr>
            <w:r w:rsidRPr="00180E47">
              <w:rPr>
                <w:color w:val="000000" w:themeColor="text1"/>
              </w:rPr>
              <w:t>1</w:t>
            </w:r>
          </w:p>
        </w:tc>
        <w:tc>
          <w:tcPr>
            <w:tcW w:w="4700" w:type="dxa"/>
          </w:tcPr>
          <w:p w:rsidR="004A387A" w:rsidRPr="00180E47" w:rsidRDefault="004A387A">
            <w:pPr>
              <w:pStyle w:val="ConsPlusNormal"/>
              <w:jc w:val="center"/>
              <w:rPr>
                <w:color w:val="000000" w:themeColor="text1"/>
              </w:rPr>
            </w:pPr>
            <w:r w:rsidRPr="00180E47">
              <w:rPr>
                <w:color w:val="000000" w:themeColor="text1"/>
              </w:rPr>
              <w:t>2</w:t>
            </w:r>
          </w:p>
        </w:tc>
        <w:tc>
          <w:tcPr>
            <w:tcW w:w="2694" w:type="dxa"/>
          </w:tcPr>
          <w:p w:rsidR="004A387A" w:rsidRPr="00180E47" w:rsidRDefault="004A387A">
            <w:pPr>
              <w:pStyle w:val="ConsPlusNormal"/>
              <w:jc w:val="center"/>
              <w:rPr>
                <w:color w:val="000000" w:themeColor="text1"/>
              </w:rPr>
            </w:pPr>
            <w:r w:rsidRPr="00180E47">
              <w:rPr>
                <w:color w:val="000000" w:themeColor="text1"/>
              </w:rPr>
              <w:t>3</w:t>
            </w:r>
          </w:p>
        </w:tc>
      </w:tr>
      <w:tr w:rsidR="00180E47" w:rsidRPr="00180E47" w:rsidTr="004A387A">
        <w:tc>
          <w:tcPr>
            <w:tcW w:w="3300" w:type="dxa"/>
          </w:tcPr>
          <w:p w:rsidR="004A387A" w:rsidRPr="00180E47" w:rsidRDefault="004A387A">
            <w:pPr>
              <w:pStyle w:val="ConsPlusNormal"/>
              <w:rPr>
                <w:color w:val="000000" w:themeColor="text1"/>
              </w:rPr>
            </w:pPr>
            <w:r w:rsidRPr="00180E47">
              <w:rPr>
                <w:color w:val="000000" w:themeColor="text1"/>
              </w:rPr>
              <w:t>Город Заречный</w:t>
            </w:r>
          </w:p>
        </w:tc>
        <w:tc>
          <w:tcPr>
            <w:tcW w:w="4700" w:type="dxa"/>
          </w:tcPr>
          <w:p w:rsidR="004A387A" w:rsidRPr="00180E47" w:rsidRDefault="004A387A">
            <w:pPr>
              <w:pStyle w:val="ConsPlusNormal"/>
              <w:rPr>
                <w:color w:val="000000" w:themeColor="text1"/>
              </w:rPr>
            </w:pPr>
            <w:r w:rsidRPr="00180E47">
              <w:rPr>
                <w:color w:val="000000" w:themeColor="text1"/>
              </w:rPr>
              <w:t xml:space="preserve">Реализация на одном объекте организации розничной торговли исключительно семян, сеянцев, саженцев либо реализация на одном объекте организации розничной торговли исключительно лекарственных средств </w:t>
            </w:r>
            <w:r w:rsidRPr="00180E47">
              <w:rPr>
                <w:color w:val="000000" w:themeColor="text1"/>
              </w:rPr>
              <w:lastRenderedPageBreak/>
              <w:t>(включая лекарственные травы), предметов санитарии, гигиены, ухода за больными, перевязочных материалов</w:t>
            </w:r>
          </w:p>
        </w:tc>
        <w:tc>
          <w:tcPr>
            <w:tcW w:w="2694" w:type="dxa"/>
          </w:tcPr>
          <w:p w:rsidR="004A387A" w:rsidRPr="00180E47" w:rsidRDefault="004A387A">
            <w:pPr>
              <w:pStyle w:val="ConsPlusNormal"/>
              <w:jc w:val="center"/>
              <w:rPr>
                <w:color w:val="000000" w:themeColor="text1"/>
              </w:rPr>
            </w:pPr>
            <w:r w:rsidRPr="00180E47">
              <w:rPr>
                <w:color w:val="000000" w:themeColor="text1"/>
              </w:rPr>
              <w:lastRenderedPageBreak/>
              <w:t>0,4</w:t>
            </w:r>
          </w:p>
        </w:tc>
      </w:tr>
      <w:tr w:rsidR="00180E47" w:rsidRPr="00180E47" w:rsidTr="004A387A">
        <w:tc>
          <w:tcPr>
            <w:tcW w:w="3300" w:type="dxa"/>
          </w:tcPr>
          <w:p w:rsidR="004A387A" w:rsidRPr="00180E47" w:rsidRDefault="004A387A">
            <w:pPr>
              <w:pStyle w:val="ConsPlusNormal"/>
              <w:rPr>
                <w:color w:val="000000" w:themeColor="text1"/>
              </w:rPr>
            </w:pPr>
            <w:r w:rsidRPr="00180E47">
              <w:rPr>
                <w:color w:val="000000" w:themeColor="text1"/>
              </w:rPr>
              <w:t>Село Мезенское</w:t>
            </w:r>
          </w:p>
        </w:tc>
        <w:tc>
          <w:tcPr>
            <w:tcW w:w="4700" w:type="dxa"/>
          </w:tcPr>
          <w:p w:rsidR="004A387A" w:rsidRPr="00180E47" w:rsidRDefault="004A387A">
            <w:pPr>
              <w:pStyle w:val="ConsPlusNormal"/>
              <w:rPr>
                <w:color w:val="000000" w:themeColor="text1"/>
              </w:rPr>
            </w:pPr>
            <w:r w:rsidRPr="00180E47">
              <w:rPr>
                <w:color w:val="000000" w:themeColor="text1"/>
              </w:rPr>
              <w:t>Реализация на одном объекте организации розничной торговли исключительно семян, сеянцев, саженцев либо реализация на одном объекте организации розничной торговли исключительно лекарственных средств (включая лекарственные травы), предметов санитарии, гигиены, ухода за больными, перевязочных материалов</w:t>
            </w:r>
          </w:p>
        </w:tc>
        <w:tc>
          <w:tcPr>
            <w:tcW w:w="2694" w:type="dxa"/>
          </w:tcPr>
          <w:p w:rsidR="004A387A" w:rsidRPr="00180E47" w:rsidRDefault="004A387A">
            <w:pPr>
              <w:pStyle w:val="ConsPlusNormal"/>
              <w:jc w:val="center"/>
              <w:rPr>
                <w:color w:val="000000" w:themeColor="text1"/>
              </w:rPr>
            </w:pPr>
            <w:r w:rsidRPr="00180E47">
              <w:rPr>
                <w:color w:val="000000" w:themeColor="text1"/>
              </w:rPr>
              <w:t>0,06</w:t>
            </w:r>
          </w:p>
        </w:tc>
      </w:tr>
      <w:tr w:rsidR="00180E47" w:rsidRPr="00180E47" w:rsidTr="004A387A">
        <w:tblPrEx>
          <w:tblBorders>
            <w:insideH w:val="nil"/>
          </w:tblBorders>
        </w:tblPrEx>
        <w:tc>
          <w:tcPr>
            <w:tcW w:w="3300" w:type="dxa"/>
            <w:tcBorders>
              <w:bottom w:val="nil"/>
            </w:tcBorders>
          </w:tcPr>
          <w:p w:rsidR="004A387A" w:rsidRPr="00180E47" w:rsidRDefault="004A387A">
            <w:pPr>
              <w:pStyle w:val="ConsPlusNormal"/>
              <w:rPr>
                <w:color w:val="000000" w:themeColor="text1"/>
              </w:rPr>
            </w:pPr>
            <w:r w:rsidRPr="00180E47">
              <w:rPr>
                <w:color w:val="000000" w:themeColor="text1"/>
              </w:rPr>
              <w:t>Иные населенные пункты (д. Курманка, д. Гагарка, д. Боярка, микрорайон Муранитный), а также за чертой городских и сельских населенных пунктов</w:t>
            </w:r>
          </w:p>
        </w:tc>
        <w:tc>
          <w:tcPr>
            <w:tcW w:w="4700" w:type="dxa"/>
            <w:tcBorders>
              <w:bottom w:val="nil"/>
            </w:tcBorders>
          </w:tcPr>
          <w:p w:rsidR="004A387A" w:rsidRPr="00180E47" w:rsidRDefault="004A387A">
            <w:pPr>
              <w:pStyle w:val="ConsPlusNormal"/>
              <w:rPr>
                <w:color w:val="000000" w:themeColor="text1"/>
              </w:rPr>
            </w:pPr>
            <w:r w:rsidRPr="00180E47">
              <w:rPr>
                <w:color w:val="000000" w:themeColor="text1"/>
              </w:rPr>
              <w:t>Реализация на одном объекте организации розничной торговли исключительно семян, сеянцев, саженцев либо реализация на одном объекте организации розничной торговли исключительно лекарственных средств (включая лекарственные травы), предметов санитарии, гигиены, ухода за больными, перевязочных материалов</w:t>
            </w:r>
          </w:p>
        </w:tc>
        <w:tc>
          <w:tcPr>
            <w:tcW w:w="2694" w:type="dxa"/>
            <w:tcBorders>
              <w:bottom w:val="nil"/>
            </w:tcBorders>
          </w:tcPr>
          <w:p w:rsidR="004A387A" w:rsidRPr="00180E47" w:rsidRDefault="004A387A">
            <w:pPr>
              <w:pStyle w:val="ConsPlusNormal"/>
              <w:jc w:val="center"/>
              <w:rPr>
                <w:color w:val="000000" w:themeColor="text1"/>
              </w:rPr>
            </w:pPr>
            <w:r w:rsidRPr="00180E47">
              <w:rPr>
                <w:color w:val="000000" w:themeColor="text1"/>
              </w:rPr>
              <w:t>0,05</w:t>
            </w:r>
          </w:p>
        </w:tc>
      </w:tr>
      <w:tr w:rsidR="00180E47" w:rsidRPr="00180E47" w:rsidTr="004A387A">
        <w:tblPrEx>
          <w:tblBorders>
            <w:insideH w:val="nil"/>
          </w:tblBorders>
        </w:tblPrEx>
        <w:tc>
          <w:tcPr>
            <w:tcW w:w="10694" w:type="dxa"/>
            <w:gridSpan w:val="3"/>
            <w:tcBorders>
              <w:top w:val="nil"/>
            </w:tcBorders>
          </w:tcPr>
          <w:p w:rsidR="004A387A" w:rsidRPr="00180E47" w:rsidRDefault="004A387A">
            <w:pPr>
              <w:pStyle w:val="ConsPlusNormal"/>
              <w:jc w:val="both"/>
              <w:rPr>
                <w:color w:val="000000" w:themeColor="text1"/>
              </w:rPr>
            </w:pPr>
            <w:r w:rsidRPr="00180E47">
              <w:rPr>
                <w:color w:val="000000" w:themeColor="text1"/>
              </w:rPr>
              <w:t xml:space="preserve">(в ред. </w:t>
            </w:r>
            <w:hyperlink r:id="rId20" w:history="1">
              <w:r w:rsidRPr="00180E47">
                <w:rPr>
                  <w:color w:val="000000" w:themeColor="text1"/>
                </w:rPr>
                <w:t>Решения</w:t>
              </w:r>
            </w:hyperlink>
            <w:r w:rsidRPr="00180E47">
              <w:rPr>
                <w:color w:val="000000" w:themeColor="text1"/>
              </w:rPr>
              <w:t xml:space="preserve"> Думы городского округа Заречный от 21.12.2017 N 152-Р)</w:t>
            </w:r>
          </w:p>
        </w:tc>
      </w:tr>
      <w:tr w:rsidR="00180E47" w:rsidRPr="00180E47" w:rsidTr="004A387A">
        <w:tc>
          <w:tcPr>
            <w:tcW w:w="3300" w:type="dxa"/>
          </w:tcPr>
          <w:p w:rsidR="004A387A" w:rsidRPr="00180E47" w:rsidRDefault="004A387A">
            <w:pPr>
              <w:pStyle w:val="ConsPlusNormal"/>
              <w:rPr>
                <w:color w:val="000000" w:themeColor="text1"/>
              </w:rPr>
            </w:pPr>
            <w:r w:rsidRPr="00180E47">
              <w:rPr>
                <w:color w:val="000000" w:themeColor="text1"/>
              </w:rPr>
              <w:t>Город Заречный</w:t>
            </w:r>
          </w:p>
        </w:tc>
        <w:tc>
          <w:tcPr>
            <w:tcW w:w="4700" w:type="dxa"/>
          </w:tcPr>
          <w:p w:rsidR="004A387A" w:rsidRPr="00180E47" w:rsidRDefault="004A387A">
            <w:pPr>
              <w:pStyle w:val="ConsPlusNormal"/>
              <w:rPr>
                <w:color w:val="000000" w:themeColor="text1"/>
              </w:rPr>
            </w:pPr>
            <w:r w:rsidRPr="00180E47">
              <w:rPr>
                <w:color w:val="000000" w:themeColor="text1"/>
              </w:rPr>
              <w:t>Реализация на одном объекте организации розничной торговли исключительно газет, журналов и книг либо реализация на одном объекте организации розничной торговли наряду с газетами, журналами и книгами семян, сеянцев, саженцев</w:t>
            </w:r>
          </w:p>
        </w:tc>
        <w:tc>
          <w:tcPr>
            <w:tcW w:w="2694" w:type="dxa"/>
          </w:tcPr>
          <w:p w:rsidR="004A387A" w:rsidRPr="00180E47" w:rsidRDefault="004A387A">
            <w:pPr>
              <w:pStyle w:val="ConsPlusNormal"/>
              <w:jc w:val="center"/>
              <w:rPr>
                <w:color w:val="000000" w:themeColor="text1"/>
              </w:rPr>
            </w:pPr>
            <w:r w:rsidRPr="00180E47">
              <w:rPr>
                <w:color w:val="000000" w:themeColor="text1"/>
              </w:rPr>
              <w:t>0,47</w:t>
            </w:r>
          </w:p>
        </w:tc>
      </w:tr>
      <w:tr w:rsidR="00180E47" w:rsidRPr="00180E47" w:rsidTr="004A387A">
        <w:tc>
          <w:tcPr>
            <w:tcW w:w="3300" w:type="dxa"/>
          </w:tcPr>
          <w:p w:rsidR="004A387A" w:rsidRPr="00180E47" w:rsidRDefault="004A387A">
            <w:pPr>
              <w:pStyle w:val="ConsPlusNormal"/>
              <w:rPr>
                <w:color w:val="000000" w:themeColor="text1"/>
              </w:rPr>
            </w:pPr>
            <w:r w:rsidRPr="00180E47">
              <w:rPr>
                <w:color w:val="000000" w:themeColor="text1"/>
              </w:rPr>
              <w:t>Село Мезенское</w:t>
            </w:r>
          </w:p>
        </w:tc>
        <w:tc>
          <w:tcPr>
            <w:tcW w:w="4700" w:type="dxa"/>
          </w:tcPr>
          <w:p w:rsidR="004A387A" w:rsidRPr="00180E47" w:rsidRDefault="004A387A">
            <w:pPr>
              <w:pStyle w:val="ConsPlusNormal"/>
              <w:rPr>
                <w:color w:val="000000" w:themeColor="text1"/>
              </w:rPr>
            </w:pPr>
            <w:r w:rsidRPr="00180E47">
              <w:rPr>
                <w:color w:val="000000" w:themeColor="text1"/>
              </w:rPr>
              <w:t>Реализация на одном объекте организации розничной торговли исключительно газет, журналов и книг либо реализация на одном объекте организации розничной торговли наряду с газетами, журналами и книгами семян, сеянцев, саженцев</w:t>
            </w:r>
          </w:p>
        </w:tc>
        <w:tc>
          <w:tcPr>
            <w:tcW w:w="2694" w:type="dxa"/>
          </w:tcPr>
          <w:p w:rsidR="004A387A" w:rsidRPr="00180E47" w:rsidRDefault="004A387A">
            <w:pPr>
              <w:pStyle w:val="ConsPlusNormal"/>
              <w:jc w:val="center"/>
              <w:rPr>
                <w:color w:val="000000" w:themeColor="text1"/>
              </w:rPr>
            </w:pPr>
            <w:r w:rsidRPr="00180E47">
              <w:rPr>
                <w:color w:val="000000" w:themeColor="text1"/>
              </w:rPr>
              <w:t>0,08</w:t>
            </w:r>
          </w:p>
        </w:tc>
      </w:tr>
      <w:tr w:rsidR="00180E47" w:rsidRPr="00180E47" w:rsidTr="004A387A">
        <w:tblPrEx>
          <w:tblBorders>
            <w:insideH w:val="nil"/>
          </w:tblBorders>
        </w:tblPrEx>
        <w:tc>
          <w:tcPr>
            <w:tcW w:w="3300" w:type="dxa"/>
            <w:tcBorders>
              <w:bottom w:val="nil"/>
            </w:tcBorders>
          </w:tcPr>
          <w:p w:rsidR="004A387A" w:rsidRPr="00180E47" w:rsidRDefault="004A387A">
            <w:pPr>
              <w:pStyle w:val="ConsPlusNormal"/>
              <w:rPr>
                <w:color w:val="000000" w:themeColor="text1"/>
              </w:rPr>
            </w:pPr>
            <w:r w:rsidRPr="00180E47">
              <w:rPr>
                <w:color w:val="000000" w:themeColor="text1"/>
              </w:rPr>
              <w:t>Иные населенные пункты (д. Курманка, д. Гагарка, д. Боярка, микрорайон Муранитный), а также за чертой городских и сельских населенных пунктов</w:t>
            </w:r>
          </w:p>
        </w:tc>
        <w:tc>
          <w:tcPr>
            <w:tcW w:w="4700" w:type="dxa"/>
            <w:tcBorders>
              <w:bottom w:val="nil"/>
            </w:tcBorders>
          </w:tcPr>
          <w:p w:rsidR="004A387A" w:rsidRPr="00180E47" w:rsidRDefault="004A387A">
            <w:pPr>
              <w:pStyle w:val="ConsPlusNormal"/>
              <w:rPr>
                <w:color w:val="000000" w:themeColor="text1"/>
              </w:rPr>
            </w:pPr>
            <w:r w:rsidRPr="00180E47">
              <w:rPr>
                <w:color w:val="000000" w:themeColor="text1"/>
              </w:rPr>
              <w:t>Реализация на одном объекте организации розничной торговли исключительно газет, журналов и книг либо реализация на одном объекте организации розничной торговли наряду с газетами, журналами и книгами семян, сеянцев, саженцев</w:t>
            </w:r>
          </w:p>
        </w:tc>
        <w:tc>
          <w:tcPr>
            <w:tcW w:w="2694" w:type="dxa"/>
            <w:tcBorders>
              <w:bottom w:val="nil"/>
            </w:tcBorders>
          </w:tcPr>
          <w:p w:rsidR="004A387A" w:rsidRPr="00180E47" w:rsidRDefault="004A387A">
            <w:pPr>
              <w:pStyle w:val="ConsPlusNormal"/>
              <w:jc w:val="center"/>
              <w:rPr>
                <w:color w:val="000000" w:themeColor="text1"/>
              </w:rPr>
            </w:pPr>
            <w:r w:rsidRPr="00180E47">
              <w:rPr>
                <w:color w:val="000000" w:themeColor="text1"/>
              </w:rPr>
              <w:t>0,07</w:t>
            </w:r>
          </w:p>
        </w:tc>
      </w:tr>
      <w:tr w:rsidR="00180E47" w:rsidRPr="00180E47" w:rsidTr="004A387A">
        <w:tblPrEx>
          <w:tblBorders>
            <w:insideH w:val="nil"/>
          </w:tblBorders>
        </w:tblPrEx>
        <w:tc>
          <w:tcPr>
            <w:tcW w:w="10694" w:type="dxa"/>
            <w:gridSpan w:val="3"/>
            <w:tcBorders>
              <w:top w:val="nil"/>
            </w:tcBorders>
          </w:tcPr>
          <w:p w:rsidR="004A387A" w:rsidRPr="00180E47" w:rsidRDefault="004A387A">
            <w:pPr>
              <w:pStyle w:val="ConsPlusNormal"/>
              <w:jc w:val="both"/>
              <w:rPr>
                <w:color w:val="000000" w:themeColor="text1"/>
              </w:rPr>
            </w:pPr>
            <w:r w:rsidRPr="00180E47">
              <w:rPr>
                <w:color w:val="000000" w:themeColor="text1"/>
              </w:rPr>
              <w:t xml:space="preserve">(в ред. </w:t>
            </w:r>
            <w:hyperlink r:id="rId21" w:history="1">
              <w:r w:rsidRPr="00180E47">
                <w:rPr>
                  <w:color w:val="000000" w:themeColor="text1"/>
                </w:rPr>
                <w:t>Решения</w:t>
              </w:r>
            </w:hyperlink>
            <w:r w:rsidRPr="00180E47">
              <w:rPr>
                <w:color w:val="000000" w:themeColor="text1"/>
              </w:rPr>
              <w:t xml:space="preserve"> Думы городского округа Заречный от 21.12.2017 N 152-Р)</w:t>
            </w:r>
          </w:p>
        </w:tc>
      </w:tr>
      <w:tr w:rsidR="00180E47" w:rsidRPr="00180E47" w:rsidTr="004A387A">
        <w:tc>
          <w:tcPr>
            <w:tcW w:w="3300" w:type="dxa"/>
          </w:tcPr>
          <w:p w:rsidR="004A387A" w:rsidRPr="00180E47" w:rsidRDefault="004A387A">
            <w:pPr>
              <w:pStyle w:val="ConsPlusNormal"/>
              <w:rPr>
                <w:color w:val="000000" w:themeColor="text1"/>
              </w:rPr>
            </w:pPr>
            <w:r w:rsidRPr="00180E47">
              <w:rPr>
                <w:color w:val="000000" w:themeColor="text1"/>
              </w:rPr>
              <w:t>Город Заречный</w:t>
            </w:r>
          </w:p>
        </w:tc>
        <w:tc>
          <w:tcPr>
            <w:tcW w:w="4700" w:type="dxa"/>
          </w:tcPr>
          <w:p w:rsidR="004A387A" w:rsidRPr="00180E47" w:rsidRDefault="004A387A">
            <w:pPr>
              <w:pStyle w:val="ConsPlusNormal"/>
              <w:rPr>
                <w:color w:val="000000" w:themeColor="text1"/>
              </w:rPr>
            </w:pPr>
            <w:r w:rsidRPr="00180E47">
              <w:rPr>
                <w:color w:val="000000" w:themeColor="text1"/>
              </w:rPr>
              <w:t>Реализация на одном объекте организации розничной торговли исключительно комиссионных товаров и товаров "секонд хенд"</w:t>
            </w:r>
          </w:p>
        </w:tc>
        <w:tc>
          <w:tcPr>
            <w:tcW w:w="2694" w:type="dxa"/>
          </w:tcPr>
          <w:p w:rsidR="004A387A" w:rsidRPr="00180E47" w:rsidRDefault="004A387A">
            <w:pPr>
              <w:pStyle w:val="ConsPlusNormal"/>
              <w:jc w:val="center"/>
              <w:rPr>
                <w:color w:val="000000" w:themeColor="text1"/>
              </w:rPr>
            </w:pPr>
            <w:r w:rsidRPr="00180E47">
              <w:rPr>
                <w:color w:val="000000" w:themeColor="text1"/>
              </w:rPr>
              <w:t>0,44</w:t>
            </w:r>
          </w:p>
        </w:tc>
      </w:tr>
      <w:tr w:rsidR="00180E47" w:rsidRPr="00180E47" w:rsidTr="004A387A">
        <w:tc>
          <w:tcPr>
            <w:tcW w:w="3300" w:type="dxa"/>
          </w:tcPr>
          <w:p w:rsidR="004A387A" w:rsidRPr="00180E47" w:rsidRDefault="004A387A">
            <w:pPr>
              <w:pStyle w:val="ConsPlusNormal"/>
              <w:rPr>
                <w:color w:val="000000" w:themeColor="text1"/>
              </w:rPr>
            </w:pPr>
            <w:r w:rsidRPr="00180E47">
              <w:rPr>
                <w:color w:val="000000" w:themeColor="text1"/>
              </w:rPr>
              <w:t>Село Мезенское</w:t>
            </w:r>
          </w:p>
        </w:tc>
        <w:tc>
          <w:tcPr>
            <w:tcW w:w="4700" w:type="dxa"/>
          </w:tcPr>
          <w:p w:rsidR="004A387A" w:rsidRPr="00180E47" w:rsidRDefault="004A387A">
            <w:pPr>
              <w:pStyle w:val="ConsPlusNormal"/>
              <w:rPr>
                <w:color w:val="000000" w:themeColor="text1"/>
              </w:rPr>
            </w:pPr>
            <w:r w:rsidRPr="00180E47">
              <w:rPr>
                <w:color w:val="000000" w:themeColor="text1"/>
              </w:rPr>
              <w:t>Реализация на одном объекте организации розничной торговли исключительно комиссионных товаров и товаров "секонд хенд"</w:t>
            </w:r>
          </w:p>
        </w:tc>
        <w:tc>
          <w:tcPr>
            <w:tcW w:w="2694" w:type="dxa"/>
          </w:tcPr>
          <w:p w:rsidR="004A387A" w:rsidRPr="00180E47" w:rsidRDefault="004A387A">
            <w:pPr>
              <w:pStyle w:val="ConsPlusNormal"/>
              <w:jc w:val="center"/>
              <w:rPr>
                <w:color w:val="000000" w:themeColor="text1"/>
              </w:rPr>
            </w:pPr>
            <w:r w:rsidRPr="00180E47">
              <w:rPr>
                <w:color w:val="000000" w:themeColor="text1"/>
              </w:rPr>
              <w:t>0,08</w:t>
            </w:r>
          </w:p>
        </w:tc>
      </w:tr>
      <w:tr w:rsidR="00180E47" w:rsidRPr="00180E47" w:rsidTr="004A387A">
        <w:tblPrEx>
          <w:tblBorders>
            <w:insideH w:val="nil"/>
          </w:tblBorders>
        </w:tblPrEx>
        <w:tc>
          <w:tcPr>
            <w:tcW w:w="3300" w:type="dxa"/>
            <w:tcBorders>
              <w:bottom w:val="nil"/>
            </w:tcBorders>
          </w:tcPr>
          <w:p w:rsidR="004A387A" w:rsidRPr="00180E47" w:rsidRDefault="004A387A">
            <w:pPr>
              <w:pStyle w:val="ConsPlusNormal"/>
              <w:rPr>
                <w:color w:val="000000" w:themeColor="text1"/>
              </w:rPr>
            </w:pPr>
            <w:r w:rsidRPr="00180E47">
              <w:rPr>
                <w:color w:val="000000" w:themeColor="text1"/>
              </w:rPr>
              <w:t>Иные населенные пункты (д. Курманка, д. Гагарка, д. Боярка, микрорайон Муранитный), а также за чертой городских и сельских населенных пунктов</w:t>
            </w:r>
          </w:p>
        </w:tc>
        <w:tc>
          <w:tcPr>
            <w:tcW w:w="4700" w:type="dxa"/>
            <w:tcBorders>
              <w:bottom w:val="nil"/>
            </w:tcBorders>
          </w:tcPr>
          <w:p w:rsidR="004A387A" w:rsidRPr="00180E47" w:rsidRDefault="004A387A">
            <w:pPr>
              <w:pStyle w:val="ConsPlusNormal"/>
              <w:rPr>
                <w:color w:val="000000" w:themeColor="text1"/>
              </w:rPr>
            </w:pPr>
            <w:r w:rsidRPr="00180E47">
              <w:rPr>
                <w:color w:val="000000" w:themeColor="text1"/>
              </w:rPr>
              <w:t>Реализация на одном объекте организации розничной торговли исключительно комиссионных товаров и товаров "секонд хенд"</w:t>
            </w:r>
          </w:p>
        </w:tc>
        <w:tc>
          <w:tcPr>
            <w:tcW w:w="2694" w:type="dxa"/>
            <w:tcBorders>
              <w:bottom w:val="nil"/>
            </w:tcBorders>
          </w:tcPr>
          <w:p w:rsidR="004A387A" w:rsidRPr="00180E47" w:rsidRDefault="004A387A">
            <w:pPr>
              <w:pStyle w:val="ConsPlusNormal"/>
              <w:jc w:val="center"/>
              <w:rPr>
                <w:color w:val="000000" w:themeColor="text1"/>
              </w:rPr>
            </w:pPr>
            <w:r w:rsidRPr="00180E47">
              <w:rPr>
                <w:color w:val="000000" w:themeColor="text1"/>
              </w:rPr>
              <w:t>0,07</w:t>
            </w:r>
          </w:p>
        </w:tc>
      </w:tr>
      <w:tr w:rsidR="00180E47" w:rsidRPr="00180E47" w:rsidTr="004A387A">
        <w:tblPrEx>
          <w:tblBorders>
            <w:insideH w:val="nil"/>
          </w:tblBorders>
        </w:tblPrEx>
        <w:tc>
          <w:tcPr>
            <w:tcW w:w="10694" w:type="dxa"/>
            <w:gridSpan w:val="3"/>
            <w:tcBorders>
              <w:top w:val="nil"/>
            </w:tcBorders>
          </w:tcPr>
          <w:p w:rsidR="004A387A" w:rsidRPr="00180E47" w:rsidRDefault="004A387A">
            <w:pPr>
              <w:pStyle w:val="ConsPlusNormal"/>
              <w:jc w:val="both"/>
              <w:rPr>
                <w:color w:val="000000" w:themeColor="text1"/>
              </w:rPr>
            </w:pPr>
            <w:r w:rsidRPr="00180E47">
              <w:rPr>
                <w:color w:val="000000" w:themeColor="text1"/>
              </w:rPr>
              <w:t xml:space="preserve">(в ред. </w:t>
            </w:r>
            <w:hyperlink r:id="rId22" w:history="1">
              <w:r w:rsidRPr="00180E47">
                <w:rPr>
                  <w:color w:val="000000" w:themeColor="text1"/>
                </w:rPr>
                <w:t>Решения</w:t>
              </w:r>
            </w:hyperlink>
            <w:r w:rsidRPr="00180E47">
              <w:rPr>
                <w:color w:val="000000" w:themeColor="text1"/>
              </w:rPr>
              <w:t xml:space="preserve"> Думы городского округа Заречный от 21.12.2017 N 152-Р)</w:t>
            </w:r>
          </w:p>
        </w:tc>
      </w:tr>
      <w:tr w:rsidR="00180E47" w:rsidRPr="00180E47" w:rsidTr="004A387A">
        <w:tc>
          <w:tcPr>
            <w:tcW w:w="3300" w:type="dxa"/>
          </w:tcPr>
          <w:p w:rsidR="004A387A" w:rsidRPr="00180E47" w:rsidRDefault="004A387A">
            <w:pPr>
              <w:pStyle w:val="ConsPlusNormal"/>
              <w:rPr>
                <w:color w:val="000000" w:themeColor="text1"/>
              </w:rPr>
            </w:pPr>
            <w:r w:rsidRPr="00180E47">
              <w:rPr>
                <w:color w:val="000000" w:themeColor="text1"/>
              </w:rPr>
              <w:t>Город Заречный</w:t>
            </w:r>
          </w:p>
        </w:tc>
        <w:tc>
          <w:tcPr>
            <w:tcW w:w="4700" w:type="dxa"/>
          </w:tcPr>
          <w:p w:rsidR="004A387A" w:rsidRPr="00180E47" w:rsidRDefault="004A387A">
            <w:pPr>
              <w:pStyle w:val="ConsPlusNormal"/>
              <w:rPr>
                <w:color w:val="000000" w:themeColor="text1"/>
              </w:rPr>
            </w:pPr>
            <w:r w:rsidRPr="00180E47">
              <w:rPr>
                <w:color w:val="000000" w:themeColor="text1"/>
              </w:rPr>
              <w:t>Реализация товаров розничной торговли непродовольственной группы через объекты почтовой связи</w:t>
            </w:r>
          </w:p>
        </w:tc>
        <w:tc>
          <w:tcPr>
            <w:tcW w:w="2694" w:type="dxa"/>
          </w:tcPr>
          <w:p w:rsidR="004A387A" w:rsidRPr="00180E47" w:rsidRDefault="004A387A">
            <w:pPr>
              <w:pStyle w:val="ConsPlusNormal"/>
              <w:jc w:val="center"/>
              <w:rPr>
                <w:color w:val="000000" w:themeColor="text1"/>
              </w:rPr>
            </w:pPr>
            <w:r w:rsidRPr="00180E47">
              <w:rPr>
                <w:color w:val="000000" w:themeColor="text1"/>
              </w:rPr>
              <w:t>0,45</w:t>
            </w:r>
          </w:p>
        </w:tc>
      </w:tr>
      <w:tr w:rsidR="00180E47" w:rsidRPr="00180E47" w:rsidTr="004A387A">
        <w:tc>
          <w:tcPr>
            <w:tcW w:w="3300" w:type="dxa"/>
          </w:tcPr>
          <w:p w:rsidR="004A387A" w:rsidRPr="00180E47" w:rsidRDefault="004A387A">
            <w:pPr>
              <w:pStyle w:val="ConsPlusNormal"/>
              <w:rPr>
                <w:color w:val="000000" w:themeColor="text1"/>
              </w:rPr>
            </w:pPr>
            <w:r w:rsidRPr="00180E47">
              <w:rPr>
                <w:color w:val="000000" w:themeColor="text1"/>
              </w:rPr>
              <w:t>Село Мезенское</w:t>
            </w:r>
          </w:p>
        </w:tc>
        <w:tc>
          <w:tcPr>
            <w:tcW w:w="4700" w:type="dxa"/>
          </w:tcPr>
          <w:p w:rsidR="004A387A" w:rsidRPr="00180E47" w:rsidRDefault="004A387A">
            <w:pPr>
              <w:pStyle w:val="ConsPlusNormal"/>
              <w:rPr>
                <w:color w:val="000000" w:themeColor="text1"/>
              </w:rPr>
            </w:pPr>
            <w:r w:rsidRPr="00180E47">
              <w:rPr>
                <w:color w:val="000000" w:themeColor="text1"/>
              </w:rPr>
              <w:t>Реализация товаров розничной торговли непродовольственной группы через объекты почтовой связи</w:t>
            </w:r>
          </w:p>
        </w:tc>
        <w:tc>
          <w:tcPr>
            <w:tcW w:w="2694" w:type="dxa"/>
          </w:tcPr>
          <w:p w:rsidR="004A387A" w:rsidRPr="00180E47" w:rsidRDefault="004A387A">
            <w:pPr>
              <w:pStyle w:val="ConsPlusNormal"/>
              <w:jc w:val="center"/>
              <w:rPr>
                <w:color w:val="000000" w:themeColor="text1"/>
              </w:rPr>
            </w:pPr>
            <w:r w:rsidRPr="00180E47">
              <w:rPr>
                <w:color w:val="000000" w:themeColor="text1"/>
              </w:rPr>
              <w:t>0,07</w:t>
            </w:r>
          </w:p>
        </w:tc>
      </w:tr>
      <w:tr w:rsidR="00180E47" w:rsidRPr="00180E47" w:rsidTr="004A387A">
        <w:tblPrEx>
          <w:tblBorders>
            <w:insideH w:val="nil"/>
          </w:tblBorders>
        </w:tblPrEx>
        <w:tc>
          <w:tcPr>
            <w:tcW w:w="3300" w:type="dxa"/>
            <w:tcBorders>
              <w:bottom w:val="nil"/>
            </w:tcBorders>
          </w:tcPr>
          <w:p w:rsidR="004A387A" w:rsidRPr="00180E47" w:rsidRDefault="004A387A">
            <w:pPr>
              <w:pStyle w:val="ConsPlusNormal"/>
              <w:rPr>
                <w:color w:val="000000" w:themeColor="text1"/>
              </w:rPr>
            </w:pPr>
            <w:r w:rsidRPr="00180E47">
              <w:rPr>
                <w:color w:val="000000" w:themeColor="text1"/>
              </w:rPr>
              <w:t>Иные населенные пункты (д. Курманка, д. Гагарка, д. Боярка, микрорайон Муранитный), а также за чертой городских и сельских населенных пунктов</w:t>
            </w:r>
          </w:p>
        </w:tc>
        <w:tc>
          <w:tcPr>
            <w:tcW w:w="4700" w:type="dxa"/>
            <w:tcBorders>
              <w:bottom w:val="nil"/>
            </w:tcBorders>
          </w:tcPr>
          <w:p w:rsidR="004A387A" w:rsidRPr="00180E47" w:rsidRDefault="004A387A">
            <w:pPr>
              <w:pStyle w:val="ConsPlusNormal"/>
              <w:rPr>
                <w:color w:val="000000" w:themeColor="text1"/>
              </w:rPr>
            </w:pPr>
            <w:r w:rsidRPr="00180E47">
              <w:rPr>
                <w:color w:val="000000" w:themeColor="text1"/>
              </w:rPr>
              <w:t>Реализация товаров розничной торговли непродовольственной группы через объекты почтовой связи</w:t>
            </w:r>
          </w:p>
        </w:tc>
        <w:tc>
          <w:tcPr>
            <w:tcW w:w="2694" w:type="dxa"/>
            <w:tcBorders>
              <w:bottom w:val="nil"/>
            </w:tcBorders>
          </w:tcPr>
          <w:p w:rsidR="004A387A" w:rsidRPr="00180E47" w:rsidRDefault="004A387A">
            <w:pPr>
              <w:pStyle w:val="ConsPlusNormal"/>
              <w:jc w:val="center"/>
              <w:rPr>
                <w:color w:val="000000" w:themeColor="text1"/>
              </w:rPr>
            </w:pPr>
            <w:r w:rsidRPr="00180E47">
              <w:rPr>
                <w:color w:val="000000" w:themeColor="text1"/>
              </w:rPr>
              <w:t>0,06</w:t>
            </w:r>
          </w:p>
        </w:tc>
      </w:tr>
      <w:tr w:rsidR="00180E47" w:rsidRPr="00180E47" w:rsidTr="004A387A">
        <w:tblPrEx>
          <w:tblBorders>
            <w:insideH w:val="nil"/>
          </w:tblBorders>
        </w:tblPrEx>
        <w:tc>
          <w:tcPr>
            <w:tcW w:w="10694" w:type="dxa"/>
            <w:gridSpan w:val="3"/>
            <w:tcBorders>
              <w:top w:val="nil"/>
            </w:tcBorders>
          </w:tcPr>
          <w:p w:rsidR="004A387A" w:rsidRPr="00180E47" w:rsidRDefault="004A387A">
            <w:pPr>
              <w:pStyle w:val="ConsPlusNormal"/>
              <w:jc w:val="both"/>
              <w:rPr>
                <w:color w:val="000000" w:themeColor="text1"/>
              </w:rPr>
            </w:pPr>
            <w:r w:rsidRPr="00180E47">
              <w:rPr>
                <w:color w:val="000000" w:themeColor="text1"/>
              </w:rPr>
              <w:t xml:space="preserve">(в ред. </w:t>
            </w:r>
            <w:hyperlink r:id="rId23" w:history="1">
              <w:r w:rsidRPr="00180E47">
                <w:rPr>
                  <w:color w:val="000000" w:themeColor="text1"/>
                </w:rPr>
                <w:t>Решения</w:t>
              </w:r>
            </w:hyperlink>
            <w:r w:rsidRPr="00180E47">
              <w:rPr>
                <w:color w:val="000000" w:themeColor="text1"/>
              </w:rPr>
              <w:t xml:space="preserve"> Думы городского округа Заречный от 21.12.2017 N 152-Р)</w:t>
            </w:r>
          </w:p>
        </w:tc>
      </w:tr>
      <w:tr w:rsidR="00180E47" w:rsidRPr="00180E47" w:rsidTr="004A387A">
        <w:tc>
          <w:tcPr>
            <w:tcW w:w="3300" w:type="dxa"/>
          </w:tcPr>
          <w:p w:rsidR="004A387A" w:rsidRPr="00180E47" w:rsidRDefault="004A387A">
            <w:pPr>
              <w:pStyle w:val="ConsPlusNormal"/>
              <w:rPr>
                <w:color w:val="000000" w:themeColor="text1"/>
              </w:rPr>
            </w:pPr>
            <w:r w:rsidRPr="00180E47">
              <w:rPr>
                <w:color w:val="000000" w:themeColor="text1"/>
              </w:rPr>
              <w:t>Город Заречный</w:t>
            </w:r>
          </w:p>
        </w:tc>
        <w:tc>
          <w:tcPr>
            <w:tcW w:w="4700" w:type="dxa"/>
          </w:tcPr>
          <w:p w:rsidR="004A387A" w:rsidRPr="00180E47" w:rsidRDefault="004A387A">
            <w:pPr>
              <w:pStyle w:val="ConsPlusNormal"/>
              <w:rPr>
                <w:color w:val="000000" w:themeColor="text1"/>
              </w:rPr>
            </w:pPr>
            <w:r w:rsidRPr="00180E47">
              <w:rPr>
                <w:color w:val="000000" w:themeColor="text1"/>
              </w:rPr>
              <w:t>Реализация на одном объекте организации розничной торговли иных товаров, не относящихся к таким товарам, как семена, сеянцы, саженцы, лекарственные средства (включая лекарственные травы), предметы санитарии, гигиены, ухода за больными, перевязочные материалы, газеты, журналы, книги, либо реализация наряду с иными товарами семян, сеянцев, саженцев, лекарственных средств (включая лекарственные травы), предметов санитарии, гигиены, ухода за больными, перевязочных материалов, газет, журналов, книг</w:t>
            </w:r>
          </w:p>
        </w:tc>
        <w:tc>
          <w:tcPr>
            <w:tcW w:w="2694" w:type="dxa"/>
          </w:tcPr>
          <w:p w:rsidR="004A387A" w:rsidRPr="00180E47" w:rsidRDefault="004A387A">
            <w:pPr>
              <w:pStyle w:val="ConsPlusNormal"/>
              <w:jc w:val="center"/>
              <w:rPr>
                <w:color w:val="000000" w:themeColor="text1"/>
              </w:rPr>
            </w:pPr>
            <w:r w:rsidRPr="00180E47">
              <w:rPr>
                <w:color w:val="000000" w:themeColor="text1"/>
              </w:rPr>
              <w:t>0,53</w:t>
            </w:r>
          </w:p>
        </w:tc>
      </w:tr>
      <w:tr w:rsidR="00180E47" w:rsidRPr="00180E47" w:rsidTr="004A387A">
        <w:tc>
          <w:tcPr>
            <w:tcW w:w="3300" w:type="dxa"/>
          </w:tcPr>
          <w:p w:rsidR="004A387A" w:rsidRPr="00180E47" w:rsidRDefault="004A387A">
            <w:pPr>
              <w:pStyle w:val="ConsPlusNormal"/>
              <w:rPr>
                <w:color w:val="000000" w:themeColor="text1"/>
              </w:rPr>
            </w:pPr>
            <w:r w:rsidRPr="00180E47">
              <w:rPr>
                <w:color w:val="000000" w:themeColor="text1"/>
              </w:rPr>
              <w:t>Село Мезенское</w:t>
            </w:r>
          </w:p>
        </w:tc>
        <w:tc>
          <w:tcPr>
            <w:tcW w:w="4700" w:type="dxa"/>
          </w:tcPr>
          <w:p w:rsidR="004A387A" w:rsidRPr="00180E47" w:rsidRDefault="004A387A">
            <w:pPr>
              <w:pStyle w:val="ConsPlusNormal"/>
              <w:rPr>
                <w:color w:val="000000" w:themeColor="text1"/>
              </w:rPr>
            </w:pPr>
            <w:r w:rsidRPr="00180E47">
              <w:rPr>
                <w:color w:val="000000" w:themeColor="text1"/>
              </w:rPr>
              <w:t>Реализация на одном объекте организации розничной торговли иных товаров, не относящихся к таким товарам, как семена, сеянцы, саженцы, лекарственные средства (включая лекарственные травы), предметы санитарии, гигиены, ухода за больными, перевязочные материалы, газеты, журналы, книги, либо реализация наряду с иными товарами семян, сеянцев, саженцев, лекарственных средств (включая лекарственные травы), предметов санитарии, гигиены, ухода за больными, перевязочных материалов, газет, журналов, книг</w:t>
            </w:r>
          </w:p>
        </w:tc>
        <w:tc>
          <w:tcPr>
            <w:tcW w:w="2694" w:type="dxa"/>
          </w:tcPr>
          <w:p w:rsidR="004A387A" w:rsidRPr="00180E47" w:rsidRDefault="004A387A">
            <w:pPr>
              <w:pStyle w:val="ConsPlusNormal"/>
              <w:jc w:val="center"/>
              <w:rPr>
                <w:color w:val="000000" w:themeColor="text1"/>
              </w:rPr>
            </w:pPr>
            <w:r w:rsidRPr="00180E47">
              <w:rPr>
                <w:color w:val="000000" w:themeColor="text1"/>
              </w:rPr>
              <w:t>0,095</w:t>
            </w:r>
          </w:p>
        </w:tc>
      </w:tr>
      <w:tr w:rsidR="00180E47" w:rsidRPr="00180E47" w:rsidTr="004A387A">
        <w:tblPrEx>
          <w:tblBorders>
            <w:insideH w:val="nil"/>
          </w:tblBorders>
        </w:tblPrEx>
        <w:tc>
          <w:tcPr>
            <w:tcW w:w="3300" w:type="dxa"/>
            <w:tcBorders>
              <w:bottom w:val="nil"/>
            </w:tcBorders>
          </w:tcPr>
          <w:p w:rsidR="004A387A" w:rsidRPr="00180E47" w:rsidRDefault="004A387A">
            <w:pPr>
              <w:pStyle w:val="ConsPlusNormal"/>
              <w:rPr>
                <w:color w:val="000000" w:themeColor="text1"/>
              </w:rPr>
            </w:pPr>
            <w:r w:rsidRPr="00180E47">
              <w:rPr>
                <w:color w:val="000000" w:themeColor="text1"/>
              </w:rPr>
              <w:t xml:space="preserve">Иные населенные пункты (д. Курманка, д. Гагарка, д. Боярка, микрорайон Муранитный), а </w:t>
            </w:r>
            <w:r w:rsidRPr="00180E47">
              <w:rPr>
                <w:color w:val="000000" w:themeColor="text1"/>
              </w:rPr>
              <w:lastRenderedPageBreak/>
              <w:t>также за чертой городских и сельских населенных пунктов</w:t>
            </w:r>
          </w:p>
        </w:tc>
        <w:tc>
          <w:tcPr>
            <w:tcW w:w="4700" w:type="dxa"/>
            <w:tcBorders>
              <w:bottom w:val="nil"/>
            </w:tcBorders>
          </w:tcPr>
          <w:p w:rsidR="004A387A" w:rsidRPr="00180E47" w:rsidRDefault="004A387A">
            <w:pPr>
              <w:pStyle w:val="ConsPlusNormal"/>
              <w:rPr>
                <w:color w:val="000000" w:themeColor="text1"/>
              </w:rPr>
            </w:pPr>
            <w:r w:rsidRPr="00180E47">
              <w:rPr>
                <w:color w:val="000000" w:themeColor="text1"/>
              </w:rPr>
              <w:lastRenderedPageBreak/>
              <w:t xml:space="preserve">Реализация на одном объекте организации розничной торговли иных товаров, не относящихся к таким товарам, как семена, </w:t>
            </w:r>
            <w:r w:rsidRPr="00180E47">
              <w:rPr>
                <w:color w:val="000000" w:themeColor="text1"/>
              </w:rPr>
              <w:lastRenderedPageBreak/>
              <w:t>сеянцы, саженцы, лекарственные средства (включая лекарственные травы), предметы санитарии, гигиены, ухода за больными, перевязочные материалы, газеты, журналы, книги, либо реализация наряду с иными товарами семян, сеянцев, саженцев, лекарственных средств (включая лекарственные травы), предметов санитарии, гигиены, ухода за больными, перевязочных материалов, газет, журналов, книг</w:t>
            </w:r>
          </w:p>
        </w:tc>
        <w:tc>
          <w:tcPr>
            <w:tcW w:w="2694" w:type="dxa"/>
            <w:tcBorders>
              <w:bottom w:val="nil"/>
            </w:tcBorders>
          </w:tcPr>
          <w:p w:rsidR="004A387A" w:rsidRPr="00180E47" w:rsidRDefault="004A387A">
            <w:pPr>
              <w:pStyle w:val="ConsPlusNormal"/>
              <w:jc w:val="center"/>
              <w:rPr>
                <w:color w:val="000000" w:themeColor="text1"/>
              </w:rPr>
            </w:pPr>
            <w:r w:rsidRPr="00180E47">
              <w:rPr>
                <w:color w:val="000000" w:themeColor="text1"/>
              </w:rPr>
              <w:lastRenderedPageBreak/>
              <w:t>0,084</w:t>
            </w:r>
          </w:p>
        </w:tc>
      </w:tr>
      <w:tr w:rsidR="004A387A" w:rsidRPr="00180E47" w:rsidTr="004A387A">
        <w:tblPrEx>
          <w:tblBorders>
            <w:insideH w:val="nil"/>
          </w:tblBorders>
        </w:tblPrEx>
        <w:tc>
          <w:tcPr>
            <w:tcW w:w="10694" w:type="dxa"/>
            <w:gridSpan w:val="3"/>
            <w:tcBorders>
              <w:top w:val="nil"/>
            </w:tcBorders>
          </w:tcPr>
          <w:p w:rsidR="004A387A" w:rsidRPr="00180E47" w:rsidRDefault="004A387A">
            <w:pPr>
              <w:pStyle w:val="ConsPlusNormal"/>
              <w:jc w:val="both"/>
              <w:rPr>
                <w:color w:val="000000" w:themeColor="text1"/>
              </w:rPr>
            </w:pPr>
            <w:r w:rsidRPr="00180E47">
              <w:rPr>
                <w:color w:val="000000" w:themeColor="text1"/>
              </w:rPr>
              <w:t xml:space="preserve">(в ред. </w:t>
            </w:r>
            <w:hyperlink r:id="rId24" w:history="1">
              <w:r w:rsidRPr="00180E47">
                <w:rPr>
                  <w:color w:val="000000" w:themeColor="text1"/>
                </w:rPr>
                <w:t>Решения</w:t>
              </w:r>
            </w:hyperlink>
            <w:r w:rsidRPr="00180E47">
              <w:rPr>
                <w:color w:val="000000" w:themeColor="text1"/>
              </w:rPr>
              <w:t xml:space="preserve"> Думы городского округа Заречный от 21.12.2017 N 152-Р)</w:t>
            </w:r>
          </w:p>
        </w:tc>
      </w:tr>
    </w:tbl>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right"/>
        <w:outlineLvl w:val="0"/>
        <w:rPr>
          <w:color w:val="000000" w:themeColor="text1"/>
        </w:rPr>
      </w:pPr>
      <w:r w:rsidRPr="00180E47">
        <w:rPr>
          <w:color w:val="000000" w:themeColor="text1"/>
        </w:rPr>
        <w:t>Приложение 7а</w:t>
      </w:r>
    </w:p>
    <w:p w:rsidR="004A387A" w:rsidRPr="00180E47" w:rsidRDefault="004A387A">
      <w:pPr>
        <w:pStyle w:val="ConsPlusNormal"/>
        <w:jc w:val="right"/>
        <w:rPr>
          <w:color w:val="000000" w:themeColor="text1"/>
        </w:rPr>
      </w:pPr>
      <w:r w:rsidRPr="00180E47">
        <w:rPr>
          <w:color w:val="000000" w:themeColor="text1"/>
        </w:rPr>
        <w:t>к Решению</w:t>
      </w:r>
    </w:p>
    <w:p w:rsidR="004A387A" w:rsidRPr="00180E47" w:rsidRDefault="004A387A">
      <w:pPr>
        <w:pStyle w:val="ConsPlusNormal"/>
        <w:jc w:val="right"/>
        <w:rPr>
          <w:color w:val="000000" w:themeColor="text1"/>
        </w:rPr>
      </w:pPr>
      <w:r w:rsidRPr="00180E47">
        <w:rPr>
          <w:color w:val="000000" w:themeColor="text1"/>
        </w:rPr>
        <w:t>Думы городского округа</w:t>
      </w:r>
    </w:p>
    <w:p w:rsidR="004A387A" w:rsidRPr="00180E47" w:rsidRDefault="004A387A">
      <w:pPr>
        <w:pStyle w:val="ConsPlusNormal"/>
        <w:jc w:val="right"/>
        <w:rPr>
          <w:color w:val="000000" w:themeColor="text1"/>
        </w:rPr>
      </w:pPr>
      <w:r w:rsidRPr="00180E47">
        <w:rPr>
          <w:color w:val="000000" w:themeColor="text1"/>
        </w:rPr>
        <w:t>от 22 октября 2009 г. N 168-Р</w:t>
      </w:r>
    </w:p>
    <w:p w:rsidR="004A387A" w:rsidRPr="00180E47" w:rsidRDefault="004A387A">
      <w:pPr>
        <w:pStyle w:val="ConsPlusNormal"/>
        <w:jc w:val="both"/>
        <w:rPr>
          <w:color w:val="000000" w:themeColor="text1"/>
        </w:rPr>
      </w:pPr>
    </w:p>
    <w:p w:rsidR="004A387A" w:rsidRPr="00180E47" w:rsidRDefault="004A387A">
      <w:pPr>
        <w:pStyle w:val="ConsPlusTitle"/>
        <w:jc w:val="center"/>
        <w:rPr>
          <w:color w:val="000000" w:themeColor="text1"/>
        </w:rPr>
      </w:pPr>
      <w:r w:rsidRPr="00180E47">
        <w:rPr>
          <w:color w:val="000000" w:themeColor="text1"/>
        </w:rPr>
        <w:t>ЗНАЧЕНИЯ</w:t>
      </w:r>
    </w:p>
    <w:p w:rsidR="004A387A" w:rsidRPr="00180E47" w:rsidRDefault="004A387A">
      <w:pPr>
        <w:pStyle w:val="ConsPlusTitle"/>
        <w:jc w:val="center"/>
        <w:rPr>
          <w:color w:val="000000" w:themeColor="text1"/>
        </w:rPr>
      </w:pPr>
      <w:r w:rsidRPr="00180E47">
        <w:rPr>
          <w:color w:val="000000" w:themeColor="text1"/>
        </w:rPr>
        <w:t>КОРРЕКТИРУЮЩЕГО КОЭФФИЦИЕНТА БАЗОВОЙ ДОХОДНОСТИ,</w:t>
      </w:r>
    </w:p>
    <w:p w:rsidR="004A387A" w:rsidRPr="00180E47" w:rsidRDefault="004A387A">
      <w:pPr>
        <w:pStyle w:val="ConsPlusTitle"/>
        <w:jc w:val="center"/>
        <w:rPr>
          <w:color w:val="000000" w:themeColor="text1"/>
        </w:rPr>
      </w:pPr>
      <w:r w:rsidRPr="00180E47">
        <w:rPr>
          <w:color w:val="000000" w:themeColor="text1"/>
        </w:rPr>
        <w:t>УЧИТЫВАЮЩЕГО СОВОКУПНОСТЬ ОСОБЕННОСТЕЙ ВЕДЕНИЯ</w:t>
      </w:r>
    </w:p>
    <w:p w:rsidR="004A387A" w:rsidRPr="00180E47" w:rsidRDefault="004A387A">
      <w:pPr>
        <w:pStyle w:val="ConsPlusTitle"/>
        <w:jc w:val="center"/>
        <w:rPr>
          <w:color w:val="000000" w:themeColor="text1"/>
        </w:rPr>
      </w:pPr>
      <w:r w:rsidRPr="00180E47">
        <w:rPr>
          <w:color w:val="000000" w:themeColor="text1"/>
        </w:rPr>
        <w:t>НА ТЕРРИТОРИИ ГОРОДСКОГО ОКРУГА ЗАРЕЧНЫЙ</w:t>
      </w:r>
    </w:p>
    <w:p w:rsidR="004A387A" w:rsidRPr="00180E47" w:rsidRDefault="004A387A">
      <w:pPr>
        <w:pStyle w:val="ConsPlusTitle"/>
        <w:jc w:val="center"/>
        <w:rPr>
          <w:color w:val="000000" w:themeColor="text1"/>
        </w:rPr>
      </w:pPr>
      <w:r w:rsidRPr="00180E47">
        <w:rPr>
          <w:color w:val="000000" w:themeColor="text1"/>
        </w:rPr>
        <w:t>ПРЕДПРИНИМАТЕЛЬСКОЙ ДЕЯТЕЛЬНОСТИ ПО ОСУЩЕСТВЛЕНИЮ РОЗНИЧНОЙ</w:t>
      </w:r>
    </w:p>
    <w:p w:rsidR="004A387A" w:rsidRPr="00180E47" w:rsidRDefault="004A387A">
      <w:pPr>
        <w:pStyle w:val="ConsPlusTitle"/>
        <w:jc w:val="center"/>
        <w:rPr>
          <w:color w:val="000000" w:themeColor="text1"/>
        </w:rPr>
      </w:pPr>
      <w:r w:rsidRPr="00180E47">
        <w:rPr>
          <w:color w:val="000000" w:themeColor="text1"/>
        </w:rPr>
        <w:t>ТОРГОВЛИ, ОСУЩЕСТВЛЯЕМОЙ ЧЕРЕЗ ОБЪЕКТЫ СТАЦИОНАРНОЙ ТОРГОВОЙ</w:t>
      </w:r>
    </w:p>
    <w:p w:rsidR="004A387A" w:rsidRPr="00180E47" w:rsidRDefault="004A387A">
      <w:pPr>
        <w:pStyle w:val="ConsPlusTitle"/>
        <w:jc w:val="center"/>
        <w:rPr>
          <w:color w:val="000000" w:themeColor="text1"/>
        </w:rPr>
      </w:pPr>
      <w:r w:rsidRPr="00180E47">
        <w:rPr>
          <w:color w:val="000000" w:themeColor="text1"/>
        </w:rPr>
        <w:t>СЕТИ, НЕ ИМЕЮЩИЕ ТОРГОВЫХ ЗАЛОВ, А ТАКЖЕ ОБЪЕКТЫ</w:t>
      </w:r>
    </w:p>
    <w:p w:rsidR="004A387A" w:rsidRPr="00180E47" w:rsidRDefault="004A387A">
      <w:pPr>
        <w:pStyle w:val="ConsPlusTitle"/>
        <w:jc w:val="center"/>
        <w:rPr>
          <w:color w:val="000000" w:themeColor="text1"/>
        </w:rPr>
      </w:pPr>
      <w:r w:rsidRPr="00180E47">
        <w:rPr>
          <w:color w:val="000000" w:themeColor="text1"/>
        </w:rPr>
        <w:t>НЕСТАЦИОНАРНОЙ ТОРГОВОЙ СЕТИ, ПЛОЩАДЬ ТОРГОВОГО МЕСТА</w:t>
      </w:r>
    </w:p>
    <w:p w:rsidR="004A387A" w:rsidRPr="00180E47" w:rsidRDefault="004A387A">
      <w:pPr>
        <w:pStyle w:val="ConsPlusTitle"/>
        <w:jc w:val="center"/>
        <w:rPr>
          <w:color w:val="000000" w:themeColor="text1"/>
        </w:rPr>
      </w:pPr>
      <w:r w:rsidRPr="00180E47">
        <w:rPr>
          <w:color w:val="000000" w:themeColor="text1"/>
        </w:rPr>
        <w:t>В КОТОРЫХ НЕ ПРЕВЫШАЕТ 5 КВАДРАТНЫХ МЕТРОВ, НА 2010 ГОД</w:t>
      </w:r>
    </w:p>
    <w:p w:rsidR="004A387A" w:rsidRPr="00180E47" w:rsidRDefault="004A387A">
      <w:pPr>
        <w:spacing w:after="1"/>
        <w:rPr>
          <w:color w:val="000000" w:themeColor="text1"/>
        </w:rPr>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14570"/>
      </w:tblGrid>
      <w:tr w:rsidR="00180E47" w:rsidRPr="00180E47">
        <w:trPr>
          <w:jc w:val="center"/>
        </w:trPr>
        <w:tc>
          <w:tcPr>
            <w:tcW w:w="9294" w:type="dxa"/>
            <w:tcBorders>
              <w:top w:val="nil"/>
              <w:left w:val="single" w:sz="24" w:space="0" w:color="CED3F1"/>
              <w:bottom w:val="nil"/>
              <w:right w:val="single" w:sz="24" w:space="0" w:color="F4F3F8"/>
            </w:tcBorders>
            <w:shd w:val="clear" w:color="auto" w:fill="F4F3F8"/>
          </w:tcPr>
          <w:p w:rsidR="004A387A" w:rsidRPr="00180E47" w:rsidRDefault="004A387A">
            <w:pPr>
              <w:pStyle w:val="ConsPlusNormal"/>
              <w:jc w:val="center"/>
              <w:rPr>
                <w:color w:val="000000" w:themeColor="text1"/>
              </w:rPr>
            </w:pPr>
            <w:r w:rsidRPr="00180E47">
              <w:rPr>
                <w:color w:val="000000" w:themeColor="text1"/>
              </w:rPr>
              <w:t>Список изменяющих документов</w:t>
            </w:r>
          </w:p>
          <w:p w:rsidR="004A387A" w:rsidRPr="00180E47" w:rsidRDefault="004A387A">
            <w:pPr>
              <w:pStyle w:val="ConsPlusNormal"/>
              <w:jc w:val="center"/>
              <w:rPr>
                <w:color w:val="000000" w:themeColor="text1"/>
              </w:rPr>
            </w:pPr>
            <w:r w:rsidRPr="00180E47">
              <w:rPr>
                <w:color w:val="000000" w:themeColor="text1"/>
              </w:rPr>
              <w:t xml:space="preserve">(в ред. </w:t>
            </w:r>
            <w:hyperlink r:id="rId25" w:history="1">
              <w:r w:rsidRPr="00180E47">
                <w:rPr>
                  <w:color w:val="000000" w:themeColor="text1"/>
                </w:rPr>
                <w:t>Решения</w:t>
              </w:r>
            </w:hyperlink>
            <w:r w:rsidRPr="00180E47">
              <w:rPr>
                <w:color w:val="000000" w:themeColor="text1"/>
              </w:rPr>
              <w:t xml:space="preserve"> Думы городского округа Заречный от 21.12.2017 N 152-Р)</w:t>
            </w:r>
          </w:p>
        </w:tc>
      </w:tr>
    </w:tbl>
    <w:p w:rsidR="004A387A" w:rsidRPr="00180E47" w:rsidRDefault="004A387A">
      <w:pPr>
        <w:pStyle w:val="ConsPlusNormal"/>
        <w:jc w:val="both"/>
        <w:rPr>
          <w:color w:val="000000" w:themeColor="text1"/>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00"/>
        <w:gridCol w:w="4700"/>
        <w:gridCol w:w="2694"/>
      </w:tblGrid>
      <w:tr w:rsidR="00180E47" w:rsidRPr="00180E47" w:rsidTr="004A387A">
        <w:tc>
          <w:tcPr>
            <w:tcW w:w="3300" w:type="dxa"/>
          </w:tcPr>
          <w:p w:rsidR="004A387A" w:rsidRPr="00180E47" w:rsidRDefault="004A387A">
            <w:pPr>
              <w:pStyle w:val="ConsPlusNormal"/>
              <w:jc w:val="center"/>
              <w:rPr>
                <w:color w:val="000000" w:themeColor="text1"/>
              </w:rPr>
            </w:pPr>
            <w:r w:rsidRPr="00180E47">
              <w:rPr>
                <w:color w:val="000000" w:themeColor="text1"/>
              </w:rPr>
              <w:t>Особенности ведения на территории городского округа Заречный предпринимательской деятельности по осуществлению розничной торговли в зависимости от населенного пункта, в котором осуществляется данный вид предпринимательской деятельности</w:t>
            </w:r>
          </w:p>
        </w:tc>
        <w:tc>
          <w:tcPr>
            <w:tcW w:w="4700" w:type="dxa"/>
          </w:tcPr>
          <w:p w:rsidR="004A387A" w:rsidRPr="00180E47" w:rsidRDefault="004A387A">
            <w:pPr>
              <w:pStyle w:val="ConsPlusNormal"/>
              <w:jc w:val="center"/>
              <w:rPr>
                <w:color w:val="000000" w:themeColor="text1"/>
              </w:rPr>
            </w:pPr>
            <w:r w:rsidRPr="00180E47">
              <w:rPr>
                <w:color w:val="000000" w:themeColor="text1"/>
              </w:rPr>
              <w:t>Особенности ведения на территории городского округа Заречный предпринимательской деятельности по осуществлению розничной торговли в зависимости от реализуемых товаров</w:t>
            </w:r>
          </w:p>
        </w:tc>
        <w:tc>
          <w:tcPr>
            <w:tcW w:w="2694" w:type="dxa"/>
          </w:tcPr>
          <w:p w:rsidR="004A387A" w:rsidRPr="00180E47" w:rsidRDefault="004A387A">
            <w:pPr>
              <w:pStyle w:val="ConsPlusNormal"/>
              <w:jc w:val="center"/>
              <w:rPr>
                <w:color w:val="000000" w:themeColor="text1"/>
              </w:rPr>
            </w:pPr>
            <w:r w:rsidRPr="00180E47">
              <w:rPr>
                <w:color w:val="000000" w:themeColor="text1"/>
              </w:rPr>
              <w:t>Значение корректирующего коэффициента базовой доходности, учитывающего совокупность особенностей ведения на территории городского округа Заречный предпринимательской деятельности по осуществлению розничной торговли (корректирующий коэффициент К2)</w:t>
            </w:r>
          </w:p>
        </w:tc>
      </w:tr>
      <w:tr w:rsidR="00180E47" w:rsidRPr="00180E47" w:rsidTr="004A387A">
        <w:tc>
          <w:tcPr>
            <w:tcW w:w="3300" w:type="dxa"/>
          </w:tcPr>
          <w:p w:rsidR="004A387A" w:rsidRPr="00180E47" w:rsidRDefault="004A387A">
            <w:pPr>
              <w:pStyle w:val="ConsPlusNormal"/>
              <w:jc w:val="center"/>
              <w:rPr>
                <w:color w:val="000000" w:themeColor="text1"/>
              </w:rPr>
            </w:pPr>
            <w:r w:rsidRPr="00180E47">
              <w:rPr>
                <w:color w:val="000000" w:themeColor="text1"/>
              </w:rPr>
              <w:t>1</w:t>
            </w:r>
          </w:p>
        </w:tc>
        <w:tc>
          <w:tcPr>
            <w:tcW w:w="4700" w:type="dxa"/>
          </w:tcPr>
          <w:p w:rsidR="004A387A" w:rsidRPr="00180E47" w:rsidRDefault="004A387A">
            <w:pPr>
              <w:pStyle w:val="ConsPlusNormal"/>
              <w:jc w:val="center"/>
              <w:rPr>
                <w:color w:val="000000" w:themeColor="text1"/>
              </w:rPr>
            </w:pPr>
            <w:r w:rsidRPr="00180E47">
              <w:rPr>
                <w:color w:val="000000" w:themeColor="text1"/>
              </w:rPr>
              <w:t>2</w:t>
            </w:r>
          </w:p>
        </w:tc>
        <w:tc>
          <w:tcPr>
            <w:tcW w:w="2694" w:type="dxa"/>
          </w:tcPr>
          <w:p w:rsidR="004A387A" w:rsidRPr="00180E47" w:rsidRDefault="004A387A">
            <w:pPr>
              <w:pStyle w:val="ConsPlusNormal"/>
              <w:jc w:val="center"/>
              <w:rPr>
                <w:color w:val="000000" w:themeColor="text1"/>
              </w:rPr>
            </w:pPr>
            <w:r w:rsidRPr="00180E47">
              <w:rPr>
                <w:color w:val="000000" w:themeColor="text1"/>
              </w:rPr>
              <w:t>3</w:t>
            </w:r>
          </w:p>
        </w:tc>
      </w:tr>
      <w:tr w:rsidR="00180E47" w:rsidRPr="00180E47" w:rsidTr="004A387A">
        <w:tc>
          <w:tcPr>
            <w:tcW w:w="3300" w:type="dxa"/>
          </w:tcPr>
          <w:p w:rsidR="004A387A" w:rsidRPr="00180E47" w:rsidRDefault="004A387A">
            <w:pPr>
              <w:pStyle w:val="ConsPlusNormal"/>
              <w:rPr>
                <w:color w:val="000000" w:themeColor="text1"/>
              </w:rPr>
            </w:pPr>
            <w:r w:rsidRPr="00180E47">
              <w:rPr>
                <w:color w:val="000000" w:themeColor="text1"/>
              </w:rPr>
              <w:t>Город Заречный</w:t>
            </w:r>
          </w:p>
        </w:tc>
        <w:tc>
          <w:tcPr>
            <w:tcW w:w="4700" w:type="dxa"/>
          </w:tcPr>
          <w:p w:rsidR="004A387A" w:rsidRPr="00180E47" w:rsidRDefault="004A387A">
            <w:pPr>
              <w:pStyle w:val="ConsPlusNormal"/>
              <w:rPr>
                <w:color w:val="000000" w:themeColor="text1"/>
              </w:rPr>
            </w:pPr>
            <w:r w:rsidRPr="00180E47">
              <w:rPr>
                <w:color w:val="000000" w:themeColor="text1"/>
              </w:rPr>
              <w:t>Реализация на одном объекте организации розничной торговли исключительно семян, сеянцев, саженцев либо реализация на одном объекте организации розничной торговли исключительно лекарственных средств (включая лекарственные травы), предметов санитарии, гигиены, ухода за больными, перевязочных материалов</w:t>
            </w:r>
          </w:p>
        </w:tc>
        <w:tc>
          <w:tcPr>
            <w:tcW w:w="2694" w:type="dxa"/>
          </w:tcPr>
          <w:p w:rsidR="004A387A" w:rsidRPr="00180E47" w:rsidRDefault="004A387A">
            <w:pPr>
              <w:pStyle w:val="ConsPlusNormal"/>
              <w:jc w:val="center"/>
              <w:rPr>
                <w:color w:val="000000" w:themeColor="text1"/>
              </w:rPr>
            </w:pPr>
            <w:r w:rsidRPr="00180E47">
              <w:rPr>
                <w:color w:val="000000" w:themeColor="text1"/>
              </w:rPr>
              <w:t>0,4</w:t>
            </w:r>
          </w:p>
        </w:tc>
      </w:tr>
      <w:tr w:rsidR="00180E47" w:rsidRPr="00180E47" w:rsidTr="004A387A">
        <w:tc>
          <w:tcPr>
            <w:tcW w:w="3300" w:type="dxa"/>
          </w:tcPr>
          <w:p w:rsidR="004A387A" w:rsidRPr="00180E47" w:rsidRDefault="004A387A">
            <w:pPr>
              <w:pStyle w:val="ConsPlusNormal"/>
              <w:rPr>
                <w:color w:val="000000" w:themeColor="text1"/>
              </w:rPr>
            </w:pPr>
            <w:r w:rsidRPr="00180E47">
              <w:rPr>
                <w:color w:val="000000" w:themeColor="text1"/>
              </w:rPr>
              <w:t>Село Мезенское</w:t>
            </w:r>
          </w:p>
        </w:tc>
        <w:tc>
          <w:tcPr>
            <w:tcW w:w="4700" w:type="dxa"/>
          </w:tcPr>
          <w:p w:rsidR="004A387A" w:rsidRPr="00180E47" w:rsidRDefault="004A387A">
            <w:pPr>
              <w:pStyle w:val="ConsPlusNormal"/>
              <w:rPr>
                <w:color w:val="000000" w:themeColor="text1"/>
              </w:rPr>
            </w:pPr>
            <w:r w:rsidRPr="00180E47">
              <w:rPr>
                <w:color w:val="000000" w:themeColor="text1"/>
              </w:rPr>
              <w:t>Реализация на одном объекте организации розничной торговли исключительно семян, сеянцев, саженцев либо реализация на одном объекте организации розничной торговли исключительно лекарственных средств (включая лекарственные травы), предметов санитарии, гигиены, ухода за больными, перевязочных материалов</w:t>
            </w:r>
          </w:p>
        </w:tc>
        <w:tc>
          <w:tcPr>
            <w:tcW w:w="2694" w:type="dxa"/>
          </w:tcPr>
          <w:p w:rsidR="004A387A" w:rsidRPr="00180E47" w:rsidRDefault="004A387A">
            <w:pPr>
              <w:pStyle w:val="ConsPlusNormal"/>
              <w:jc w:val="center"/>
              <w:rPr>
                <w:color w:val="000000" w:themeColor="text1"/>
              </w:rPr>
            </w:pPr>
            <w:r w:rsidRPr="00180E47">
              <w:rPr>
                <w:color w:val="000000" w:themeColor="text1"/>
              </w:rPr>
              <w:t>0,06</w:t>
            </w:r>
          </w:p>
        </w:tc>
      </w:tr>
      <w:tr w:rsidR="00180E47" w:rsidRPr="00180E47" w:rsidTr="004A387A">
        <w:tblPrEx>
          <w:tblBorders>
            <w:insideH w:val="nil"/>
          </w:tblBorders>
        </w:tblPrEx>
        <w:tc>
          <w:tcPr>
            <w:tcW w:w="3300" w:type="dxa"/>
            <w:tcBorders>
              <w:bottom w:val="nil"/>
            </w:tcBorders>
          </w:tcPr>
          <w:p w:rsidR="004A387A" w:rsidRPr="00180E47" w:rsidRDefault="004A387A">
            <w:pPr>
              <w:pStyle w:val="ConsPlusNormal"/>
              <w:rPr>
                <w:color w:val="000000" w:themeColor="text1"/>
              </w:rPr>
            </w:pPr>
            <w:r w:rsidRPr="00180E47">
              <w:rPr>
                <w:color w:val="000000" w:themeColor="text1"/>
              </w:rPr>
              <w:t>Иные населенные пункты (д. Курманка, д. Гагарка, д. Боярка, микрорайон Муранитный), а также за чертой городских и сельских населенных пунктов</w:t>
            </w:r>
          </w:p>
        </w:tc>
        <w:tc>
          <w:tcPr>
            <w:tcW w:w="4700" w:type="dxa"/>
            <w:tcBorders>
              <w:bottom w:val="nil"/>
            </w:tcBorders>
          </w:tcPr>
          <w:p w:rsidR="004A387A" w:rsidRPr="00180E47" w:rsidRDefault="004A387A">
            <w:pPr>
              <w:pStyle w:val="ConsPlusNormal"/>
              <w:rPr>
                <w:color w:val="000000" w:themeColor="text1"/>
              </w:rPr>
            </w:pPr>
            <w:r w:rsidRPr="00180E47">
              <w:rPr>
                <w:color w:val="000000" w:themeColor="text1"/>
              </w:rPr>
              <w:t>Реализация на одном объекте организации розничной торговли исключительно семян, сеянцев, саженцев либо реализация на одном объекте организации розничной торговли исключительно лекарственных средств (включая лекарственные травы), предметов санитарии, гигиены, ухода за больными, перевязочных материалов</w:t>
            </w:r>
          </w:p>
        </w:tc>
        <w:tc>
          <w:tcPr>
            <w:tcW w:w="2694" w:type="dxa"/>
            <w:tcBorders>
              <w:bottom w:val="nil"/>
            </w:tcBorders>
          </w:tcPr>
          <w:p w:rsidR="004A387A" w:rsidRPr="00180E47" w:rsidRDefault="004A387A">
            <w:pPr>
              <w:pStyle w:val="ConsPlusNormal"/>
              <w:jc w:val="center"/>
              <w:rPr>
                <w:color w:val="000000" w:themeColor="text1"/>
              </w:rPr>
            </w:pPr>
            <w:r w:rsidRPr="00180E47">
              <w:rPr>
                <w:color w:val="000000" w:themeColor="text1"/>
              </w:rPr>
              <w:t>0,05</w:t>
            </w:r>
          </w:p>
        </w:tc>
      </w:tr>
      <w:tr w:rsidR="00180E47" w:rsidRPr="00180E47" w:rsidTr="004A387A">
        <w:tblPrEx>
          <w:tblBorders>
            <w:insideH w:val="nil"/>
          </w:tblBorders>
        </w:tblPrEx>
        <w:tc>
          <w:tcPr>
            <w:tcW w:w="10694" w:type="dxa"/>
            <w:gridSpan w:val="3"/>
            <w:tcBorders>
              <w:top w:val="nil"/>
            </w:tcBorders>
          </w:tcPr>
          <w:p w:rsidR="004A387A" w:rsidRPr="00180E47" w:rsidRDefault="004A387A">
            <w:pPr>
              <w:pStyle w:val="ConsPlusNormal"/>
              <w:jc w:val="both"/>
              <w:rPr>
                <w:color w:val="000000" w:themeColor="text1"/>
              </w:rPr>
            </w:pPr>
            <w:r w:rsidRPr="00180E47">
              <w:rPr>
                <w:color w:val="000000" w:themeColor="text1"/>
              </w:rPr>
              <w:t xml:space="preserve">(в ред. </w:t>
            </w:r>
            <w:hyperlink r:id="rId26" w:history="1">
              <w:r w:rsidRPr="00180E47">
                <w:rPr>
                  <w:color w:val="000000" w:themeColor="text1"/>
                </w:rPr>
                <w:t>Решения</w:t>
              </w:r>
            </w:hyperlink>
            <w:r w:rsidRPr="00180E47">
              <w:rPr>
                <w:color w:val="000000" w:themeColor="text1"/>
              </w:rPr>
              <w:t xml:space="preserve"> Думы городского округа Заречный от 21.12.2017 N 152-Р)</w:t>
            </w:r>
          </w:p>
        </w:tc>
      </w:tr>
      <w:tr w:rsidR="00180E47" w:rsidRPr="00180E47" w:rsidTr="004A387A">
        <w:tc>
          <w:tcPr>
            <w:tcW w:w="3300" w:type="dxa"/>
          </w:tcPr>
          <w:p w:rsidR="004A387A" w:rsidRPr="00180E47" w:rsidRDefault="004A387A">
            <w:pPr>
              <w:pStyle w:val="ConsPlusNormal"/>
              <w:rPr>
                <w:color w:val="000000" w:themeColor="text1"/>
              </w:rPr>
            </w:pPr>
            <w:r w:rsidRPr="00180E47">
              <w:rPr>
                <w:color w:val="000000" w:themeColor="text1"/>
              </w:rPr>
              <w:t>Город Заречный</w:t>
            </w:r>
          </w:p>
        </w:tc>
        <w:tc>
          <w:tcPr>
            <w:tcW w:w="4700" w:type="dxa"/>
          </w:tcPr>
          <w:p w:rsidR="004A387A" w:rsidRPr="00180E47" w:rsidRDefault="004A387A">
            <w:pPr>
              <w:pStyle w:val="ConsPlusNormal"/>
              <w:rPr>
                <w:color w:val="000000" w:themeColor="text1"/>
              </w:rPr>
            </w:pPr>
            <w:r w:rsidRPr="00180E47">
              <w:rPr>
                <w:color w:val="000000" w:themeColor="text1"/>
              </w:rPr>
              <w:t>Реализация на одном объекте организации розничной торговли исключительно газет, журналов и книг либо реализация на одном объекте организации розничной торговли наряду с газетами, журналами и книгами семян, сеянцев, саженцев</w:t>
            </w:r>
          </w:p>
        </w:tc>
        <w:tc>
          <w:tcPr>
            <w:tcW w:w="2694" w:type="dxa"/>
          </w:tcPr>
          <w:p w:rsidR="004A387A" w:rsidRPr="00180E47" w:rsidRDefault="004A387A">
            <w:pPr>
              <w:pStyle w:val="ConsPlusNormal"/>
              <w:jc w:val="center"/>
              <w:rPr>
                <w:color w:val="000000" w:themeColor="text1"/>
              </w:rPr>
            </w:pPr>
            <w:r w:rsidRPr="00180E47">
              <w:rPr>
                <w:color w:val="000000" w:themeColor="text1"/>
              </w:rPr>
              <w:t>0,47</w:t>
            </w:r>
          </w:p>
        </w:tc>
      </w:tr>
      <w:tr w:rsidR="00180E47" w:rsidRPr="00180E47" w:rsidTr="004A387A">
        <w:tc>
          <w:tcPr>
            <w:tcW w:w="3300" w:type="dxa"/>
          </w:tcPr>
          <w:p w:rsidR="004A387A" w:rsidRPr="00180E47" w:rsidRDefault="004A387A">
            <w:pPr>
              <w:pStyle w:val="ConsPlusNormal"/>
              <w:rPr>
                <w:color w:val="000000" w:themeColor="text1"/>
              </w:rPr>
            </w:pPr>
            <w:r w:rsidRPr="00180E47">
              <w:rPr>
                <w:color w:val="000000" w:themeColor="text1"/>
              </w:rPr>
              <w:t>Село Мезенское</w:t>
            </w:r>
          </w:p>
        </w:tc>
        <w:tc>
          <w:tcPr>
            <w:tcW w:w="4700" w:type="dxa"/>
          </w:tcPr>
          <w:p w:rsidR="004A387A" w:rsidRPr="00180E47" w:rsidRDefault="004A387A">
            <w:pPr>
              <w:pStyle w:val="ConsPlusNormal"/>
              <w:rPr>
                <w:color w:val="000000" w:themeColor="text1"/>
              </w:rPr>
            </w:pPr>
            <w:r w:rsidRPr="00180E47">
              <w:rPr>
                <w:color w:val="000000" w:themeColor="text1"/>
              </w:rPr>
              <w:t>Реализация на одном объекте организации розничной торговли исключительно газет, журналов и книг либо реализация на одном объекте организации розничной торговли наряду с газетами, журналами и книгами семян, сеянцев, саженцев</w:t>
            </w:r>
          </w:p>
        </w:tc>
        <w:tc>
          <w:tcPr>
            <w:tcW w:w="2694" w:type="dxa"/>
          </w:tcPr>
          <w:p w:rsidR="004A387A" w:rsidRPr="00180E47" w:rsidRDefault="004A387A">
            <w:pPr>
              <w:pStyle w:val="ConsPlusNormal"/>
              <w:jc w:val="center"/>
              <w:rPr>
                <w:color w:val="000000" w:themeColor="text1"/>
              </w:rPr>
            </w:pPr>
            <w:r w:rsidRPr="00180E47">
              <w:rPr>
                <w:color w:val="000000" w:themeColor="text1"/>
              </w:rPr>
              <w:t>0,08</w:t>
            </w:r>
          </w:p>
        </w:tc>
      </w:tr>
      <w:tr w:rsidR="00180E47" w:rsidRPr="00180E47" w:rsidTr="004A387A">
        <w:tblPrEx>
          <w:tblBorders>
            <w:insideH w:val="nil"/>
          </w:tblBorders>
        </w:tblPrEx>
        <w:tc>
          <w:tcPr>
            <w:tcW w:w="3300" w:type="dxa"/>
            <w:tcBorders>
              <w:bottom w:val="nil"/>
            </w:tcBorders>
          </w:tcPr>
          <w:p w:rsidR="004A387A" w:rsidRPr="00180E47" w:rsidRDefault="004A387A">
            <w:pPr>
              <w:pStyle w:val="ConsPlusNormal"/>
              <w:rPr>
                <w:color w:val="000000" w:themeColor="text1"/>
              </w:rPr>
            </w:pPr>
            <w:r w:rsidRPr="00180E47">
              <w:rPr>
                <w:color w:val="000000" w:themeColor="text1"/>
              </w:rPr>
              <w:t>Иные населенные пункты (д. Курманка, д. Гагарка, д. Боярка, микрорайон Муранитный), а также за чертой городских и сельских населенных пунктов</w:t>
            </w:r>
          </w:p>
        </w:tc>
        <w:tc>
          <w:tcPr>
            <w:tcW w:w="4700" w:type="dxa"/>
            <w:tcBorders>
              <w:bottom w:val="nil"/>
            </w:tcBorders>
          </w:tcPr>
          <w:p w:rsidR="004A387A" w:rsidRPr="00180E47" w:rsidRDefault="004A387A">
            <w:pPr>
              <w:pStyle w:val="ConsPlusNormal"/>
              <w:rPr>
                <w:color w:val="000000" w:themeColor="text1"/>
              </w:rPr>
            </w:pPr>
            <w:r w:rsidRPr="00180E47">
              <w:rPr>
                <w:color w:val="000000" w:themeColor="text1"/>
              </w:rPr>
              <w:t>Реализация на одном объекте организации розничной торговли исключительно газет, журналов и книг либо реализация на одном объекте организации розничной торговли наряду с газетами, журналами и книгами семян, сеянцев, саженцев</w:t>
            </w:r>
          </w:p>
        </w:tc>
        <w:tc>
          <w:tcPr>
            <w:tcW w:w="2694" w:type="dxa"/>
            <w:tcBorders>
              <w:bottom w:val="nil"/>
            </w:tcBorders>
          </w:tcPr>
          <w:p w:rsidR="004A387A" w:rsidRPr="00180E47" w:rsidRDefault="004A387A">
            <w:pPr>
              <w:pStyle w:val="ConsPlusNormal"/>
              <w:jc w:val="center"/>
              <w:rPr>
                <w:color w:val="000000" w:themeColor="text1"/>
              </w:rPr>
            </w:pPr>
            <w:r w:rsidRPr="00180E47">
              <w:rPr>
                <w:color w:val="000000" w:themeColor="text1"/>
              </w:rPr>
              <w:t>0,07</w:t>
            </w:r>
          </w:p>
        </w:tc>
      </w:tr>
      <w:tr w:rsidR="00180E47" w:rsidRPr="00180E47" w:rsidTr="004A387A">
        <w:tblPrEx>
          <w:tblBorders>
            <w:insideH w:val="nil"/>
          </w:tblBorders>
        </w:tblPrEx>
        <w:tc>
          <w:tcPr>
            <w:tcW w:w="10694" w:type="dxa"/>
            <w:gridSpan w:val="3"/>
            <w:tcBorders>
              <w:top w:val="nil"/>
            </w:tcBorders>
          </w:tcPr>
          <w:p w:rsidR="004A387A" w:rsidRPr="00180E47" w:rsidRDefault="004A387A">
            <w:pPr>
              <w:pStyle w:val="ConsPlusNormal"/>
              <w:jc w:val="both"/>
              <w:rPr>
                <w:color w:val="000000" w:themeColor="text1"/>
              </w:rPr>
            </w:pPr>
            <w:r w:rsidRPr="00180E47">
              <w:rPr>
                <w:color w:val="000000" w:themeColor="text1"/>
              </w:rPr>
              <w:t xml:space="preserve">(в ред. </w:t>
            </w:r>
            <w:hyperlink r:id="rId27" w:history="1">
              <w:r w:rsidRPr="00180E47">
                <w:rPr>
                  <w:color w:val="000000" w:themeColor="text1"/>
                </w:rPr>
                <w:t>Решения</w:t>
              </w:r>
            </w:hyperlink>
            <w:r w:rsidRPr="00180E47">
              <w:rPr>
                <w:color w:val="000000" w:themeColor="text1"/>
              </w:rPr>
              <w:t xml:space="preserve"> Думы городского округа Заречный от 21.12.2017 N 152-Р)</w:t>
            </w:r>
          </w:p>
        </w:tc>
      </w:tr>
      <w:tr w:rsidR="00180E47" w:rsidRPr="00180E47" w:rsidTr="004A387A">
        <w:tc>
          <w:tcPr>
            <w:tcW w:w="3300" w:type="dxa"/>
          </w:tcPr>
          <w:p w:rsidR="004A387A" w:rsidRPr="00180E47" w:rsidRDefault="004A387A">
            <w:pPr>
              <w:pStyle w:val="ConsPlusNormal"/>
              <w:rPr>
                <w:color w:val="000000" w:themeColor="text1"/>
              </w:rPr>
            </w:pPr>
            <w:r w:rsidRPr="00180E47">
              <w:rPr>
                <w:color w:val="000000" w:themeColor="text1"/>
              </w:rPr>
              <w:t>Город Заречный</w:t>
            </w:r>
          </w:p>
        </w:tc>
        <w:tc>
          <w:tcPr>
            <w:tcW w:w="4700" w:type="dxa"/>
          </w:tcPr>
          <w:p w:rsidR="004A387A" w:rsidRPr="00180E47" w:rsidRDefault="004A387A">
            <w:pPr>
              <w:pStyle w:val="ConsPlusNormal"/>
              <w:rPr>
                <w:color w:val="000000" w:themeColor="text1"/>
              </w:rPr>
            </w:pPr>
            <w:r w:rsidRPr="00180E47">
              <w:rPr>
                <w:color w:val="000000" w:themeColor="text1"/>
              </w:rPr>
              <w:t xml:space="preserve">Реализация на одном объекте организации розничной торговли иных товаров, не относящихся к таким товарам, как семена, </w:t>
            </w:r>
            <w:r w:rsidRPr="00180E47">
              <w:rPr>
                <w:color w:val="000000" w:themeColor="text1"/>
              </w:rPr>
              <w:lastRenderedPageBreak/>
              <w:t>сеянцы, саженцы, лекарственные средства (включая лекарственные травы), предметы санитарии, гигиены, ухода за больными, перевязочные материалы, газеты, журналы, книги, либо реализация наряду с иными товарами семян, сеянцев, саженцев, лекарственных средств (включая лекарственные травы), предметов санитарии, гигиены, ухода за больными, перевязочных материалов, газет, журналов, книг</w:t>
            </w:r>
          </w:p>
        </w:tc>
        <w:tc>
          <w:tcPr>
            <w:tcW w:w="2694" w:type="dxa"/>
          </w:tcPr>
          <w:p w:rsidR="004A387A" w:rsidRPr="00180E47" w:rsidRDefault="004A387A">
            <w:pPr>
              <w:pStyle w:val="ConsPlusNormal"/>
              <w:jc w:val="center"/>
              <w:rPr>
                <w:color w:val="000000" w:themeColor="text1"/>
              </w:rPr>
            </w:pPr>
            <w:r w:rsidRPr="00180E47">
              <w:rPr>
                <w:color w:val="000000" w:themeColor="text1"/>
              </w:rPr>
              <w:lastRenderedPageBreak/>
              <w:t>0,57</w:t>
            </w:r>
          </w:p>
        </w:tc>
      </w:tr>
      <w:tr w:rsidR="00180E47" w:rsidRPr="00180E47" w:rsidTr="004A387A">
        <w:tc>
          <w:tcPr>
            <w:tcW w:w="3300" w:type="dxa"/>
          </w:tcPr>
          <w:p w:rsidR="004A387A" w:rsidRPr="00180E47" w:rsidRDefault="004A387A">
            <w:pPr>
              <w:pStyle w:val="ConsPlusNormal"/>
              <w:rPr>
                <w:color w:val="000000" w:themeColor="text1"/>
              </w:rPr>
            </w:pPr>
            <w:r w:rsidRPr="00180E47">
              <w:rPr>
                <w:color w:val="000000" w:themeColor="text1"/>
              </w:rPr>
              <w:t>Село Мезенское</w:t>
            </w:r>
          </w:p>
        </w:tc>
        <w:tc>
          <w:tcPr>
            <w:tcW w:w="4700" w:type="dxa"/>
          </w:tcPr>
          <w:p w:rsidR="004A387A" w:rsidRPr="00180E47" w:rsidRDefault="004A387A">
            <w:pPr>
              <w:pStyle w:val="ConsPlusNormal"/>
              <w:rPr>
                <w:color w:val="000000" w:themeColor="text1"/>
              </w:rPr>
            </w:pPr>
            <w:r w:rsidRPr="00180E47">
              <w:rPr>
                <w:color w:val="000000" w:themeColor="text1"/>
              </w:rPr>
              <w:t>Реализация на одном объекте организации розничной торговли иных товаров, не относящихся к таким товарам, как семена, сеянцы, саженцы, лекарственные средства (включая лекарственные травы), предметы санитарии, гигиены, ухода за больными, перевязочные материалы, газеты, журналы, книги, либо реализация наряду с иными товарами семян, сеянцев, саженцев, лекарственных средств (включая лекарственные травы), предметов санитарии, гигиены, ухода за больными, перевязочных материалов, газет, журналов, книг</w:t>
            </w:r>
          </w:p>
        </w:tc>
        <w:tc>
          <w:tcPr>
            <w:tcW w:w="2694" w:type="dxa"/>
          </w:tcPr>
          <w:p w:rsidR="004A387A" w:rsidRPr="00180E47" w:rsidRDefault="004A387A">
            <w:pPr>
              <w:pStyle w:val="ConsPlusNormal"/>
              <w:jc w:val="center"/>
              <w:rPr>
                <w:color w:val="000000" w:themeColor="text1"/>
              </w:rPr>
            </w:pPr>
            <w:r w:rsidRPr="00180E47">
              <w:rPr>
                <w:color w:val="000000" w:themeColor="text1"/>
              </w:rPr>
              <w:t>0,1</w:t>
            </w:r>
          </w:p>
        </w:tc>
      </w:tr>
      <w:tr w:rsidR="00180E47" w:rsidRPr="00180E47" w:rsidTr="004A387A">
        <w:tblPrEx>
          <w:tblBorders>
            <w:insideH w:val="nil"/>
          </w:tblBorders>
        </w:tblPrEx>
        <w:tc>
          <w:tcPr>
            <w:tcW w:w="3300" w:type="dxa"/>
            <w:tcBorders>
              <w:bottom w:val="nil"/>
            </w:tcBorders>
          </w:tcPr>
          <w:p w:rsidR="004A387A" w:rsidRPr="00180E47" w:rsidRDefault="004A387A">
            <w:pPr>
              <w:pStyle w:val="ConsPlusNormal"/>
              <w:rPr>
                <w:color w:val="000000" w:themeColor="text1"/>
              </w:rPr>
            </w:pPr>
            <w:r w:rsidRPr="00180E47">
              <w:rPr>
                <w:color w:val="000000" w:themeColor="text1"/>
              </w:rPr>
              <w:t>Иные населенные пункты (д. Курманка, д. Гагарка, д. Боярка, микрорайон Муранитный), а также за чертой городских и сельских населенных пунктов</w:t>
            </w:r>
          </w:p>
        </w:tc>
        <w:tc>
          <w:tcPr>
            <w:tcW w:w="4700" w:type="dxa"/>
            <w:tcBorders>
              <w:bottom w:val="nil"/>
            </w:tcBorders>
          </w:tcPr>
          <w:p w:rsidR="004A387A" w:rsidRPr="00180E47" w:rsidRDefault="004A387A">
            <w:pPr>
              <w:pStyle w:val="ConsPlusNormal"/>
              <w:rPr>
                <w:color w:val="000000" w:themeColor="text1"/>
              </w:rPr>
            </w:pPr>
            <w:r w:rsidRPr="00180E47">
              <w:rPr>
                <w:color w:val="000000" w:themeColor="text1"/>
              </w:rPr>
              <w:t>Реализация на одном объекте организации розничной торговли иных товаров, не относящихся к таким товарам, как семена, сеянцы, саженцы, лекарственные средства (включая лекарственные травы), предметы санитарии, гигиены, ухода за больными, перевязочные материалы, газеты, журналы, книги, либо реализация наряду с иными товарами семян, сеянцев, саженцев, лекарственных средств (включая лекарственные травы), предметов санитарии, гигиены, ухода за больными, перевязочных материалов, газет, журналов, книг</w:t>
            </w:r>
          </w:p>
        </w:tc>
        <w:tc>
          <w:tcPr>
            <w:tcW w:w="2694" w:type="dxa"/>
            <w:tcBorders>
              <w:bottom w:val="nil"/>
            </w:tcBorders>
          </w:tcPr>
          <w:p w:rsidR="004A387A" w:rsidRPr="00180E47" w:rsidRDefault="004A387A">
            <w:pPr>
              <w:pStyle w:val="ConsPlusNormal"/>
              <w:jc w:val="center"/>
              <w:rPr>
                <w:color w:val="000000" w:themeColor="text1"/>
              </w:rPr>
            </w:pPr>
            <w:r w:rsidRPr="00180E47">
              <w:rPr>
                <w:color w:val="000000" w:themeColor="text1"/>
              </w:rPr>
              <w:t>0,09</w:t>
            </w:r>
          </w:p>
        </w:tc>
      </w:tr>
      <w:tr w:rsidR="004A387A" w:rsidRPr="00180E47" w:rsidTr="004A387A">
        <w:tblPrEx>
          <w:tblBorders>
            <w:insideH w:val="nil"/>
          </w:tblBorders>
        </w:tblPrEx>
        <w:tc>
          <w:tcPr>
            <w:tcW w:w="10694" w:type="dxa"/>
            <w:gridSpan w:val="3"/>
            <w:tcBorders>
              <w:top w:val="nil"/>
            </w:tcBorders>
          </w:tcPr>
          <w:p w:rsidR="004A387A" w:rsidRPr="00180E47" w:rsidRDefault="004A387A">
            <w:pPr>
              <w:pStyle w:val="ConsPlusNormal"/>
              <w:jc w:val="both"/>
              <w:rPr>
                <w:color w:val="000000" w:themeColor="text1"/>
              </w:rPr>
            </w:pPr>
            <w:r w:rsidRPr="00180E47">
              <w:rPr>
                <w:color w:val="000000" w:themeColor="text1"/>
              </w:rPr>
              <w:t xml:space="preserve">(в ред. </w:t>
            </w:r>
            <w:hyperlink r:id="rId28" w:history="1">
              <w:r w:rsidRPr="00180E47">
                <w:rPr>
                  <w:color w:val="000000" w:themeColor="text1"/>
                </w:rPr>
                <w:t>Решения</w:t>
              </w:r>
            </w:hyperlink>
            <w:r w:rsidRPr="00180E47">
              <w:rPr>
                <w:color w:val="000000" w:themeColor="text1"/>
              </w:rPr>
              <w:t xml:space="preserve"> Думы городского округа Заречный от 21.12.2017 N 152-Р)</w:t>
            </w:r>
          </w:p>
        </w:tc>
      </w:tr>
    </w:tbl>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right"/>
        <w:outlineLvl w:val="0"/>
        <w:rPr>
          <w:color w:val="000000" w:themeColor="text1"/>
        </w:rPr>
      </w:pPr>
      <w:r w:rsidRPr="00180E47">
        <w:rPr>
          <w:color w:val="000000" w:themeColor="text1"/>
        </w:rPr>
        <w:t>Приложение 7б</w:t>
      </w:r>
    </w:p>
    <w:p w:rsidR="004A387A" w:rsidRPr="00180E47" w:rsidRDefault="004A387A">
      <w:pPr>
        <w:pStyle w:val="ConsPlusNormal"/>
        <w:jc w:val="right"/>
        <w:rPr>
          <w:color w:val="000000" w:themeColor="text1"/>
        </w:rPr>
      </w:pPr>
      <w:r w:rsidRPr="00180E47">
        <w:rPr>
          <w:color w:val="000000" w:themeColor="text1"/>
        </w:rPr>
        <w:t>к Решению</w:t>
      </w:r>
    </w:p>
    <w:p w:rsidR="004A387A" w:rsidRPr="00180E47" w:rsidRDefault="004A387A">
      <w:pPr>
        <w:pStyle w:val="ConsPlusNormal"/>
        <w:jc w:val="right"/>
        <w:rPr>
          <w:color w:val="000000" w:themeColor="text1"/>
        </w:rPr>
      </w:pPr>
      <w:r w:rsidRPr="00180E47">
        <w:rPr>
          <w:color w:val="000000" w:themeColor="text1"/>
        </w:rPr>
        <w:t>Думы городского округа</w:t>
      </w:r>
    </w:p>
    <w:p w:rsidR="004A387A" w:rsidRPr="00180E47" w:rsidRDefault="004A387A">
      <w:pPr>
        <w:pStyle w:val="ConsPlusNormal"/>
        <w:jc w:val="right"/>
        <w:rPr>
          <w:color w:val="000000" w:themeColor="text1"/>
        </w:rPr>
      </w:pPr>
      <w:r w:rsidRPr="00180E47">
        <w:rPr>
          <w:color w:val="000000" w:themeColor="text1"/>
        </w:rPr>
        <w:t>от 22 октября 2009 г. N 168-Р</w:t>
      </w:r>
    </w:p>
    <w:p w:rsidR="004A387A" w:rsidRPr="00180E47" w:rsidRDefault="004A387A">
      <w:pPr>
        <w:pStyle w:val="ConsPlusNormal"/>
        <w:jc w:val="both"/>
        <w:rPr>
          <w:color w:val="000000" w:themeColor="text1"/>
        </w:rPr>
      </w:pPr>
    </w:p>
    <w:p w:rsidR="004A387A" w:rsidRPr="00180E47" w:rsidRDefault="004A387A">
      <w:pPr>
        <w:pStyle w:val="ConsPlusTitle"/>
        <w:jc w:val="center"/>
        <w:rPr>
          <w:color w:val="000000" w:themeColor="text1"/>
        </w:rPr>
      </w:pPr>
      <w:r w:rsidRPr="00180E47">
        <w:rPr>
          <w:color w:val="000000" w:themeColor="text1"/>
        </w:rPr>
        <w:t>ЗНАЧЕНИЯ</w:t>
      </w:r>
    </w:p>
    <w:p w:rsidR="004A387A" w:rsidRPr="00180E47" w:rsidRDefault="004A387A">
      <w:pPr>
        <w:pStyle w:val="ConsPlusTitle"/>
        <w:jc w:val="center"/>
        <w:rPr>
          <w:color w:val="000000" w:themeColor="text1"/>
        </w:rPr>
      </w:pPr>
      <w:r w:rsidRPr="00180E47">
        <w:rPr>
          <w:color w:val="000000" w:themeColor="text1"/>
        </w:rPr>
        <w:t>КОРРЕКТИРУЮЩЕГО КОЭФФИЦИЕНТА БАЗОВОЙ ДОХОДНОСТИ,</w:t>
      </w:r>
    </w:p>
    <w:p w:rsidR="004A387A" w:rsidRPr="00180E47" w:rsidRDefault="004A387A">
      <w:pPr>
        <w:pStyle w:val="ConsPlusTitle"/>
        <w:jc w:val="center"/>
        <w:rPr>
          <w:color w:val="000000" w:themeColor="text1"/>
        </w:rPr>
      </w:pPr>
      <w:r w:rsidRPr="00180E47">
        <w:rPr>
          <w:color w:val="000000" w:themeColor="text1"/>
        </w:rPr>
        <w:t>УЧИТЫВАЮЩЕГО СОВОКУПНОСТЬ ОСОБЕННОСТЕЙ ВЕДЕНИЯ</w:t>
      </w:r>
    </w:p>
    <w:p w:rsidR="004A387A" w:rsidRPr="00180E47" w:rsidRDefault="004A387A">
      <w:pPr>
        <w:pStyle w:val="ConsPlusTitle"/>
        <w:jc w:val="center"/>
        <w:rPr>
          <w:color w:val="000000" w:themeColor="text1"/>
        </w:rPr>
      </w:pPr>
      <w:r w:rsidRPr="00180E47">
        <w:rPr>
          <w:color w:val="000000" w:themeColor="text1"/>
        </w:rPr>
        <w:t>НА ТЕРРИТОРИИ ГОРОДСКОГО ОКРУГА ЗАРЕЧНЫЙ</w:t>
      </w:r>
    </w:p>
    <w:p w:rsidR="004A387A" w:rsidRPr="00180E47" w:rsidRDefault="004A387A">
      <w:pPr>
        <w:pStyle w:val="ConsPlusTitle"/>
        <w:jc w:val="center"/>
        <w:rPr>
          <w:color w:val="000000" w:themeColor="text1"/>
        </w:rPr>
      </w:pPr>
      <w:r w:rsidRPr="00180E47">
        <w:rPr>
          <w:color w:val="000000" w:themeColor="text1"/>
        </w:rPr>
        <w:lastRenderedPageBreak/>
        <w:t>ПРЕДПРИНИМАТЕЛЬСКОЙ ДЕЯТЕЛЬНОСТИ ПО ОСУЩЕСТВЛЕНИЮ РОЗНИЧНОЙ</w:t>
      </w:r>
    </w:p>
    <w:p w:rsidR="004A387A" w:rsidRPr="00180E47" w:rsidRDefault="004A387A">
      <w:pPr>
        <w:pStyle w:val="ConsPlusTitle"/>
        <w:jc w:val="center"/>
        <w:rPr>
          <w:color w:val="000000" w:themeColor="text1"/>
        </w:rPr>
      </w:pPr>
      <w:r w:rsidRPr="00180E47">
        <w:rPr>
          <w:color w:val="000000" w:themeColor="text1"/>
        </w:rPr>
        <w:t>ТОРГОВЛИ, ОСУЩЕСТВЛЯЕМОЙ ЧЕРЕЗ ОБЪЕКТЫ СТАЦИОНАРНОЙ ТОРГОВОЙ</w:t>
      </w:r>
    </w:p>
    <w:p w:rsidR="004A387A" w:rsidRPr="00180E47" w:rsidRDefault="004A387A">
      <w:pPr>
        <w:pStyle w:val="ConsPlusTitle"/>
        <w:jc w:val="center"/>
        <w:rPr>
          <w:color w:val="000000" w:themeColor="text1"/>
        </w:rPr>
      </w:pPr>
      <w:r w:rsidRPr="00180E47">
        <w:rPr>
          <w:color w:val="000000" w:themeColor="text1"/>
        </w:rPr>
        <w:t>СЕТИ, НЕ ИМЕЮЩИЕ ТОРГОВЫХ ЗАЛОВ, А ТАКЖЕ ЧЕРЕЗ ОБЪЕКТЫ</w:t>
      </w:r>
    </w:p>
    <w:p w:rsidR="004A387A" w:rsidRPr="00180E47" w:rsidRDefault="004A387A">
      <w:pPr>
        <w:pStyle w:val="ConsPlusTitle"/>
        <w:jc w:val="center"/>
        <w:rPr>
          <w:color w:val="000000" w:themeColor="text1"/>
        </w:rPr>
      </w:pPr>
      <w:r w:rsidRPr="00180E47">
        <w:rPr>
          <w:color w:val="000000" w:themeColor="text1"/>
        </w:rPr>
        <w:t>НЕСТАЦИОНАРНОЙ ТОРГОВОЙ СЕТИ, ПЛОЩАДЬ ТОРГОВОГО МЕСТА</w:t>
      </w:r>
    </w:p>
    <w:p w:rsidR="004A387A" w:rsidRPr="00180E47" w:rsidRDefault="004A387A">
      <w:pPr>
        <w:pStyle w:val="ConsPlusTitle"/>
        <w:jc w:val="center"/>
        <w:rPr>
          <w:color w:val="000000" w:themeColor="text1"/>
        </w:rPr>
      </w:pPr>
      <w:r w:rsidRPr="00180E47">
        <w:rPr>
          <w:color w:val="000000" w:themeColor="text1"/>
        </w:rPr>
        <w:t>В КОТОРЫХ ПРЕВЫШАЕТ 5 КВАДРАТНЫХ МЕТРОВ, НА 2010 ГОД</w:t>
      </w:r>
    </w:p>
    <w:p w:rsidR="004A387A" w:rsidRPr="00180E47" w:rsidRDefault="004A387A">
      <w:pPr>
        <w:spacing w:after="1"/>
        <w:rPr>
          <w:color w:val="000000" w:themeColor="text1"/>
        </w:rPr>
      </w:pPr>
    </w:p>
    <w:p w:rsidR="004A387A" w:rsidRPr="00180E47" w:rsidRDefault="004A387A">
      <w:pPr>
        <w:pStyle w:val="ConsPlusNormal"/>
        <w:jc w:val="both"/>
        <w:rPr>
          <w:color w:val="000000" w:themeColor="text1"/>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00"/>
        <w:gridCol w:w="4700"/>
        <w:gridCol w:w="2694"/>
      </w:tblGrid>
      <w:tr w:rsidR="00180E47" w:rsidRPr="00180E47" w:rsidTr="004A387A">
        <w:tc>
          <w:tcPr>
            <w:tcW w:w="3300" w:type="dxa"/>
          </w:tcPr>
          <w:p w:rsidR="004A387A" w:rsidRPr="00180E47" w:rsidRDefault="004A387A">
            <w:pPr>
              <w:pStyle w:val="ConsPlusNormal"/>
              <w:jc w:val="center"/>
              <w:rPr>
                <w:color w:val="000000" w:themeColor="text1"/>
              </w:rPr>
            </w:pPr>
            <w:r w:rsidRPr="00180E47">
              <w:rPr>
                <w:color w:val="000000" w:themeColor="text1"/>
              </w:rPr>
              <w:t>Особенности ведения на территории городского округа Заречный предпринимательской деятельности по осуществлению розничной торговли в зависимости от населенного пункта, в котором осуществляется данный вид предпринимательской деятельности</w:t>
            </w:r>
          </w:p>
        </w:tc>
        <w:tc>
          <w:tcPr>
            <w:tcW w:w="4700" w:type="dxa"/>
          </w:tcPr>
          <w:p w:rsidR="004A387A" w:rsidRPr="00180E47" w:rsidRDefault="004A387A">
            <w:pPr>
              <w:pStyle w:val="ConsPlusNormal"/>
              <w:jc w:val="center"/>
              <w:rPr>
                <w:color w:val="000000" w:themeColor="text1"/>
              </w:rPr>
            </w:pPr>
            <w:r w:rsidRPr="00180E47">
              <w:rPr>
                <w:color w:val="000000" w:themeColor="text1"/>
              </w:rPr>
              <w:t>Особенности ведения на территории городского округа Заречный предпринимательской деятельности по осуществлению розничной торговли в зависимости от реализуемых товаров</w:t>
            </w:r>
          </w:p>
        </w:tc>
        <w:tc>
          <w:tcPr>
            <w:tcW w:w="2694" w:type="dxa"/>
          </w:tcPr>
          <w:p w:rsidR="004A387A" w:rsidRPr="00180E47" w:rsidRDefault="004A387A">
            <w:pPr>
              <w:pStyle w:val="ConsPlusNormal"/>
              <w:jc w:val="center"/>
              <w:rPr>
                <w:color w:val="000000" w:themeColor="text1"/>
              </w:rPr>
            </w:pPr>
            <w:r w:rsidRPr="00180E47">
              <w:rPr>
                <w:color w:val="000000" w:themeColor="text1"/>
              </w:rPr>
              <w:t>Значение корректирующего коэффициента базовой доходности, учитывающего совокупность особенностей ведения на территории городского округа Заречный предпринимательской деятельности по осуществлению розничной торговли (корректирующий коэффициент К2)</w:t>
            </w:r>
          </w:p>
        </w:tc>
      </w:tr>
      <w:tr w:rsidR="00180E47" w:rsidRPr="00180E47" w:rsidTr="004A387A">
        <w:tc>
          <w:tcPr>
            <w:tcW w:w="3300" w:type="dxa"/>
          </w:tcPr>
          <w:p w:rsidR="004A387A" w:rsidRPr="00180E47" w:rsidRDefault="004A387A">
            <w:pPr>
              <w:pStyle w:val="ConsPlusNormal"/>
              <w:jc w:val="center"/>
              <w:rPr>
                <w:color w:val="000000" w:themeColor="text1"/>
              </w:rPr>
            </w:pPr>
            <w:r w:rsidRPr="00180E47">
              <w:rPr>
                <w:color w:val="000000" w:themeColor="text1"/>
              </w:rPr>
              <w:t>1</w:t>
            </w:r>
          </w:p>
        </w:tc>
        <w:tc>
          <w:tcPr>
            <w:tcW w:w="4700" w:type="dxa"/>
          </w:tcPr>
          <w:p w:rsidR="004A387A" w:rsidRPr="00180E47" w:rsidRDefault="004A387A">
            <w:pPr>
              <w:pStyle w:val="ConsPlusNormal"/>
              <w:jc w:val="center"/>
              <w:rPr>
                <w:color w:val="000000" w:themeColor="text1"/>
              </w:rPr>
            </w:pPr>
            <w:r w:rsidRPr="00180E47">
              <w:rPr>
                <w:color w:val="000000" w:themeColor="text1"/>
              </w:rPr>
              <w:t>2</w:t>
            </w:r>
          </w:p>
        </w:tc>
        <w:tc>
          <w:tcPr>
            <w:tcW w:w="2694" w:type="dxa"/>
          </w:tcPr>
          <w:p w:rsidR="004A387A" w:rsidRPr="00180E47" w:rsidRDefault="004A387A">
            <w:pPr>
              <w:pStyle w:val="ConsPlusNormal"/>
              <w:jc w:val="center"/>
              <w:rPr>
                <w:color w:val="000000" w:themeColor="text1"/>
              </w:rPr>
            </w:pPr>
            <w:r w:rsidRPr="00180E47">
              <w:rPr>
                <w:color w:val="000000" w:themeColor="text1"/>
              </w:rPr>
              <w:t>3</w:t>
            </w:r>
          </w:p>
        </w:tc>
      </w:tr>
      <w:tr w:rsidR="00180E47" w:rsidRPr="00180E47" w:rsidTr="004A387A">
        <w:tc>
          <w:tcPr>
            <w:tcW w:w="3300" w:type="dxa"/>
          </w:tcPr>
          <w:p w:rsidR="004A387A" w:rsidRPr="00180E47" w:rsidRDefault="004A387A">
            <w:pPr>
              <w:pStyle w:val="ConsPlusNormal"/>
              <w:rPr>
                <w:color w:val="000000" w:themeColor="text1"/>
              </w:rPr>
            </w:pPr>
            <w:r w:rsidRPr="00180E47">
              <w:rPr>
                <w:color w:val="000000" w:themeColor="text1"/>
              </w:rPr>
              <w:t>Город Заречный</w:t>
            </w:r>
          </w:p>
        </w:tc>
        <w:tc>
          <w:tcPr>
            <w:tcW w:w="4700" w:type="dxa"/>
          </w:tcPr>
          <w:p w:rsidR="004A387A" w:rsidRPr="00180E47" w:rsidRDefault="004A387A">
            <w:pPr>
              <w:pStyle w:val="ConsPlusNormal"/>
              <w:rPr>
                <w:color w:val="000000" w:themeColor="text1"/>
              </w:rPr>
            </w:pPr>
            <w:r w:rsidRPr="00180E47">
              <w:rPr>
                <w:color w:val="000000" w:themeColor="text1"/>
              </w:rPr>
              <w:t>Реализация на одном объекте организации розничной торговли исключительно семян, сеянцев, саженцев либо реализация на одном объекте организации розничной торговли исключительно лекарственных средств (включая лекарственные травы), предметов санитарии, гигиены, ухода за больными, перевязочных материалов</w:t>
            </w:r>
          </w:p>
        </w:tc>
        <w:tc>
          <w:tcPr>
            <w:tcW w:w="2694" w:type="dxa"/>
          </w:tcPr>
          <w:p w:rsidR="004A387A" w:rsidRPr="00180E47" w:rsidRDefault="004A387A">
            <w:pPr>
              <w:pStyle w:val="ConsPlusNormal"/>
              <w:jc w:val="center"/>
              <w:rPr>
                <w:color w:val="000000" w:themeColor="text1"/>
              </w:rPr>
            </w:pPr>
            <w:r w:rsidRPr="00180E47">
              <w:rPr>
                <w:color w:val="000000" w:themeColor="text1"/>
              </w:rPr>
              <w:t>0,4</w:t>
            </w:r>
          </w:p>
        </w:tc>
      </w:tr>
      <w:tr w:rsidR="00180E47" w:rsidRPr="00180E47" w:rsidTr="004A387A">
        <w:tc>
          <w:tcPr>
            <w:tcW w:w="3300" w:type="dxa"/>
          </w:tcPr>
          <w:p w:rsidR="004A387A" w:rsidRPr="00180E47" w:rsidRDefault="004A387A">
            <w:pPr>
              <w:pStyle w:val="ConsPlusNormal"/>
              <w:rPr>
                <w:color w:val="000000" w:themeColor="text1"/>
              </w:rPr>
            </w:pPr>
            <w:r w:rsidRPr="00180E47">
              <w:rPr>
                <w:color w:val="000000" w:themeColor="text1"/>
              </w:rPr>
              <w:t>Село Мезенское</w:t>
            </w:r>
          </w:p>
        </w:tc>
        <w:tc>
          <w:tcPr>
            <w:tcW w:w="4700" w:type="dxa"/>
          </w:tcPr>
          <w:p w:rsidR="004A387A" w:rsidRPr="00180E47" w:rsidRDefault="004A387A">
            <w:pPr>
              <w:pStyle w:val="ConsPlusNormal"/>
              <w:rPr>
                <w:color w:val="000000" w:themeColor="text1"/>
              </w:rPr>
            </w:pPr>
            <w:r w:rsidRPr="00180E47">
              <w:rPr>
                <w:color w:val="000000" w:themeColor="text1"/>
              </w:rPr>
              <w:t>Реализация на одном объекте организации розничной торговли исключительно семян, сеянцев, саженцев либо реализация на одном объекте организации розничной торговли исключительно лекарственных средств (включая лекарственные травы), предметов санитарии, гигиены, ухода за больными, перевязочных материалов</w:t>
            </w:r>
          </w:p>
        </w:tc>
        <w:tc>
          <w:tcPr>
            <w:tcW w:w="2694" w:type="dxa"/>
          </w:tcPr>
          <w:p w:rsidR="004A387A" w:rsidRPr="00180E47" w:rsidRDefault="004A387A">
            <w:pPr>
              <w:pStyle w:val="ConsPlusNormal"/>
              <w:jc w:val="center"/>
              <w:rPr>
                <w:color w:val="000000" w:themeColor="text1"/>
              </w:rPr>
            </w:pPr>
            <w:r w:rsidRPr="00180E47">
              <w:rPr>
                <w:color w:val="000000" w:themeColor="text1"/>
              </w:rPr>
              <w:t>0,06</w:t>
            </w:r>
          </w:p>
        </w:tc>
      </w:tr>
      <w:tr w:rsidR="00180E47" w:rsidRPr="00180E47" w:rsidTr="004A387A">
        <w:tblPrEx>
          <w:tblBorders>
            <w:insideH w:val="nil"/>
          </w:tblBorders>
        </w:tblPrEx>
        <w:tc>
          <w:tcPr>
            <w:tcW w:w="3300" w:type="dxa"/>
            <w:tcBorders>
              <w:bottom w:val="nil"/>
            </w:tcBorders>
          </w:tcPr>
          <w:p w:rsidR="004A387A" w:rsidRPr="00180E47" w:rsidRDefault="004A387A">
            <w:pPr>
              <w:pStyle w:val="ConsPlusNormal"/>
              <w:rPr>
                <w:color w:val="000000" w:themeColor="text1"/>
              </w:rPr>
            </w:pPr>
            <w:r w:rsidRPr="00180E47">
              <w:rPr>
                <w:color w:val="000000" w:themeColor="text1"/>
              </w:rPr>
              <w:t>Иные населенные пункты (д. Курманка, д. Гагарка, д. Боярка, микрорайон Муранитный), а также за чертой городских и сельских населенных пунктов</w:t>
            </w:r>
          </w:p>
        </w:tc>
        <w:tc>
          <w:tcPr>
            <w:tcW w:w="4700" w:type="dxa"/>
            <w:tcBorders>
              <w:bottom w:val="nil"/>
            </w:tcBorders>
          </w:tcPr>
          <w:p w:rsidR="004A387A" w:rsidRPr="00180E47" w:rsidRDefault="004A387A">
            <w:pPr>
              <w:pStyle w:val="ConsPlusNormal"/>
              <w:rPr>
                <w:color w:val="000000" w:themeColor="text1"/>
              </w:rPr>
            </w:pPr>
            <w:r w:rsidRPr="00180E47">
              <w:rPr>
                <w:color w:val="000000" w:themeColor="text1"/>
              </w:rPr>
              <w:t>Реализация на одном объекте организации розничной торговли исключительно семян, сеянцев, саженцев либо реализация на одном объекте организации розничной торговли исключительно лекарственных средств (включая лекарственные травы), предметов санитарии, гигиены, ухода за больными, перевязочных материалов</w:t>
            </w:r>
          </w:p>
        </w:tc>
        <w:tc>
          <w:tcPr>
            <w:tcW w:w="2694" w:type="dxa"/>
            <w:tcBorders>
              <w:bottom w:val="nil"/>
            </w:tcBorders>
          </w:tcPr>
          <w:p w:rsidR="004A387A" w:rsidRPr="00180E47" w:rsidRDefault="004A387A">
            <w:pPr>
              <w:pStyle w:val="ConsPlusNormal"/>
              <w:jc w:val="center"/>
              <w:rPr>
                <w:color w:val="000000" w:themeColor="text1"/>
              </w:rPr>
            </w:pPr>
            <w:r w:rsidRPr="00180E47">
              <w:rPr>
                <w:color w:val="000000" w:themeColor="text1"/>
              </w:rPr>
              <w:t>0,05</w:t>
            </w:r>
          </w:p>
        </w:tc>
      </w:tr>
      <w:tr w:rsidR="00180E47" w:rsidRPr="00180E47" w:rsidTr="004A387A">
        <w:tblPrEx>
          <w:tblBorders>
            <w:insideH w:val="nil"/>
          </w:tblBorders>
        </w:tblPrEx>
        <w:tc>
          <w:tcPr>
            <w:tcW w:w="10694" w:type="dxa"/>
            <w:gridSpan w:val="3"/>
            <w:tcBorders>
              <w:top w:val="nil"/>
            </w:tcBorders>
          </w:tcPr>
          <w:p w:rsidR="004A387A" w:rsidRPr="00180E47" w:rsidRDefault="004A387A">
            <w:pPr>
              <w:pStyle w:val="ConsPlusNormal"/>
              <w:jc w:val="both"/>
              <w:rPr>
                <w:color w:val="000000" w:themeColor="text1"/>
              </w:rPr>
            </w:pPr>
            <w:r w:rsidRPr="00180E47">
              <w:rPr>
                <w:color w:val="000000" w:themeColor="text1"/>
              </w:rPr>
              <w:t xml:space="preserve">(в ред. </w:t>
            </w:r>
            <w:hyperlink r:id="rId29" w:history="1">
              <w:r w:rsidRPr="00180E47">
                <w:rPr>
                  <w:color w:val="000000" w:themeColor="text1"/>
                </w:rPr>
                <w:t>Решения</w:t>
              </w:r>
            </w:hyperlink>
            <w:r w:rsidRPr="00180E47">
              <w:rPr>
                <w:color w:val="000000" w:themeColor="text1"/>
              </w:rPr>
              <w:t xml:space="preserve"> Думы городского округа Заречный от 21.12.2017 N 152-Р)</w:t>
            </w:r>
          </w:p>
        </w:tc>
      </w:tr>
      <w:tr w:rsidR="00180E47" w:rsidRPr="00180E47" w:rsidTr="004A387A">
        <w:tc>
          <w:tcPr>
            <w:tcW w:w="3300" w:type="dxa"/>
          </w:tcPr>
          <w:p w:rsidR="004A387A" w:rsidRPr="00180E47" w:rsidRDefault="004A387A">
            <w:pPr>
              <w:pStyle w:val="ConsPlusNormal"/>
              <w:rPr>
                <w:color w:val="000000" w:themeColor="text1"/>
              </w:rPr>
            </w:pPr>
            <w:r w:rsidRPr="00180E47">
              <w:rPr>
                <w:color w:val="000000" w:themeColor="text1"/>
              </w:rPr>
              <w:t>Город Заречный</w:t>
            </w:r>
          </w:p>
        </w:tc>
        <w:tc>
          <w:tcPr>
            <w:tcW w:w="4700" w:type="dxa"/>
          </w:tcPr>
          <w:p w:rsidR="004A387A" w:rsidRPr="00180E47" w:rsidRDefault="004A387A">
            <w:pPr>
              <w:pStyle w:val="ConsPlusNormal"/>
              <w:rPr>
                <w:color w:val="000000" w:themeColor="text1"/>
              </w:rPr>
            </w:pPr>
            <w:r w:rsidRPr="00180E47">
              <w:rPr>
                <w:color w:val="000000" w:themeColor="text1"/>
              </w:rPr>
              <w:t>Реализация на одном объекте организации розничной торговли исключительно газет, журналов и книг либо реализация на одном объекте организации розничной торговли наряду с газетами, журналами и книгами семян, сеянцев, саженцев</w:t>
            </w:r>
          </w:p>
        </w:tc>
        <w:tc>
          <w:tcPr>
            <w:tcW w:w="2694" w:type="dxa"/>
          </w:tcPr>
          <w:p w:rsidR="004A387A" w:rsidRPr="00180E47" w:rsidRDefault="004A387A">
            <w:pPr>
              <w:pStyle w:val="ConsPlusNormal"/>
              <w:jc w:val="center"/>
              <w:rPr>
                <w:color w:val="000000" w:themeColor="text1"/>
              </w:rPr>
            </w:pPr>
            <w:r w:rsidRPr="00180E47">
              <w:rPr>
                <w:color w:val="000000" w:themeColor="text1"/>
              </w:rPr>
              <w:t>0,47</w:t>
            </w:r>
          </w:p>
        </w:tc>
      </w:tr>
      <w:tr w:rsidR="00180E47" w:rsidRPr="00180E47" w:rsidTr="004A387A">
        <w:tc>
          <w:tcPr>
            <w:tcW w:w="3300" w:type="dxa"/>
          </w:tcPr>
          <w:p w:rsidR="004A387A" w:rsidRPr="00180E47" w:rsidRDefault="004A387A">
            <w:pPr>
              <w:pStyle w:val="ConsPlusNormal"/>
              <w:rPr>
                <w:color w:val="000000" w:themeColor="text1"/>
              </w:rPr>
            </w:pPr>
            <w:r w:rsidRPr="00180E47">
              <w:rPr>
                <w:color w:val="000000" w:themeColor="text1"/>
              </w:rPr>
              <w:t>Село Мезенское</w:t>
            </w:r>
          </w:p>
        </w:tc>
        <w:tc>
          <w:tcPr>
            <w:tcW w:w="4700" w:type="dxa"/>
          </w:tcPr>
          <w:p w:rsidR="004A387A" w:rsidRPr="00180E47" w:rsidRDefault="004A387A">
            <w:pPr>
              <w:pStyle w:val="ConsPlusNormal"/>
              <w:rPr>
                <w:color w:val="000000" w:themeColor="text1"/>
              </w:rPr>
            </w:pPr>
            <w:r w:rsidRPr="00180E47">
              <w:rPr>
                <w:color w:val="000000" w:themeColor="text1"/>
              </w:rPr>
              <w:t>Реализация на одном объекте организации розничной торговли исключительно газет, журналов и книг либо реализация на одном объекте организации розничной торговли наряду с газетами, журналами и книгами семян, сеянцев, саженцев</w:t>
            </w:r>
          </w:p>
        </w:tc>
        <w:tc>
          <w:tcPr>
            <w:tcW w:w="2694" w:type="dxa"/>
          </w:tcPr>
          <w:p w:rsidR="004A387A" w:rsidRPr="00180E47" w:rsidRDefault="004A387A">
            <w:pPr>
              <w:pStyle w:val="ConsPlusNormal"/>
              <w:jc w:val="center"/>
              <w:rPr>
                <w:color w:val="000000" w:themeColor="text1"/>
              </w:rPr>
            </w:pPr>
            <w:r w:rsidRPr="00180E47">
              <w:rPr>
                <w:color w:val="000000" w:themeColor="text1"/>
              </w:rPr>
              <w:t>0,08</w:t>
            </w:r>
          </w:p>
        </w:tc>
      </w:tr>
      <w:tr w:rsidR="00180E47" w:rsidRPr="00180E47" w:rsidTr="004A387A">
        <w:tblPrEx>
          <w:tblBorders>
            <w:insideH w:val="nil"/>
          </w:tblBorders>
        </w:tblPrEx>
        <w:tc>
          <w:tcPr>
            <w:tcW w:w="3300" w:type="dxa"/>
            <w:tcBorders>
              <w:bottom w:val="nil"/>
            </w:tcBorders>
          </w:tcPr>
          <w:p w:rsidR="004A387A" w:rsidRPr="00180E47" w:rsidRDefault="004A387A">
            <w:pPr>
              <w:pStyle w:val="ConsPlusNormal"/>
              <w:rPr>
                <w:color w:val="000000" w:themeColor="text1"/>
              </w:rPr>
            </w:pPr>
            <w:r w:rsidRPr="00180E47">
              <w:rPr>
                <w:color w:val="000000" w:themeColor="text1"/>
              </w:rPr>
              <w:t>Иные населенные пункты (д. Курманка, д. Гагарка, д. Боярка, микрорайон Муранитный), а также за чертой городских и сельских населенных пунктов</w:t>
            </w:r>
          </w:p>
        </w:tc>
        <w:tc>
          <w:tcPr>
            <w:tcW w:w="4700" w:type="dxa"/>
            <w:tcBorders>
              <w:bottom w:val="nil"/>
            </w:tcBorders>
          </w:tcPr>
          <w:p w:rsidR="004A387A" w:rsidRPr="00180E47" w:rsidRDefault="004A387A">
            <w:pPr>
              <w:pStyle w:val="ConsPlusNormal"/>
              <w:rPr>
                <w:color w:val="000000" w:themeColor="text1"/>
              </w:rPr>
            </w:pPr>
            <w:r w:rsidRPr="00180E47">
              <w:rPr>
                <w:color w:val="000000" w:themeColor="text1"/>
              </w:rPr>
              <w:t>Реализация на одном объекте организации розничной торговли исключительно газет, журналов и книг либо реализация на одном объекте организации розничной торговли наряду с газетами, журналами и книгами семян, сеянцев, саженцев</w:t>
            </w:r>
          </w:p>
        </w:tc>
        <w:tc>
          <w:tcPr>
            <w:tcW w:w="2694" w:type="dxa"/>
            <w:tcBorders>
              <w:bottom w:val="nil"/>
            </w:tcBorders>
          </w:tcPr>
          <w:p w:rsidR="004A387A" w:rsidRPr="00180E47" w:rsidRDefault="004A387A">
            <w:pPr>
              <w:pStyle w:val="ConsPlusNormal"/>
              <w:jc w:val="center"/>
              <w:rPr>
                <w:color w:val="000000" w:themeColor="text1"/>
              </w:rPr>
            </w:pPr>
            <w:r w:rsidRPr="00180E47">
              <w:rPr>
                <w:color w:val="000000" w:themeColor="text1"/>
              </w:rPr>
              <w:t>0,07</w:t>
            </w:r>
          </w:p>
        </w:tc>
      </w:tr>
      <w:tr w:rsidR="00180E47" w:rsidRPr="00180E47" w:rsidTr="004A387A">
        <w:tblPrEx>
          <w:tblBorders>
            <w:insideH w:val="nil"/>
          </w:tblBorders>
        </w:tblPrEx>
        <w:tc>
          <w:tcPr>
            <w:tcW w:w="10694" w:type="dxa"/>
            <w:gridSpan w:val="3"/>
            <w:tcBorders>
              <w:top w:val="nil"/>
            </w:tcBorders>
          </w:tcPr>
          <w:p w:rsidR="004A387A" w:rsidRPr="00180E47" w:rsidRDefault="004A387A">
            <w:pPr>
              <w:pStyle w:val="ConsPlusNormal"/>
              <w:jc w:val="both"/>
              <w:rPr>
                <w:color w:val="000000" w:themeColor="text1"/>
              </w:rPr>
            </w:pPr>
            <w:r w:rsidRPr="00180E47">
              <w:rPr>
                <w:color w:val="000000" w:themeColor="text1"/>
              </w:rPr>
              <w:t xml:space="preserve">(в ред. </w:t>
            </w:r>
            <w:hyperlink r:id="rId30" w:history="1">
              <w:r w:rsidRPr="00180E47">
                <w:rPr>
                  <w:color w:val="000000" w:themeColor="text1"/>
                </w:rPr>
                <w:t>Решения</w:t>
              </w:r>
            </w:hyperlink>
            <w:r w:rsidRPr="00180E47">
              <w:rPr>
                <w:color w:val="000000" w:themeColor="text1"/>
              </w:rPr>
              <w:t xml:space="preserve"> Думы городского округа Заречный от 21.12.2017 N 152-Р)</w:t>
            </w:r>
          </w:p>
        </w:tc>
      </w:tr>
      <w:tr w:rsidR="00180E47" w:rsidRPr="00180E47" w:rsidTr="004A387A">
        <w:tc>
          <w:tcPr>
            <w:tcW w:w="3300" w:type="dxa"/>
          </w:tcPr>
          <w:p w:rsidR="004A387A" w:rsidRPr="00180E47" w:rsidRDefault="004A387A">
            <w:pPr>
              <w:pStyle w:val="ConsPlusNormal"/>
              <w:rPr>
                <w:color w:val="000000" w:themeColor="text1"/>
              </w:rPr>
            </w:pPr>
            <w:r w:rsidRPr="00180E47">
              <w:rPr>
                <w:color w:val="000000" w:themeColor="text1"/>
              </w:rPr>
              <w:t>Город Заречный</w:t>
            </w:r>
          </w:p>
        </w:tc>
        <w:tc>
          <w:tcPr>
            <w:tcW w:w="4700" w:type="dxa"/>
          </w:tcPr>
          <w:p w:rsidR="004A387A" w:rsidRPr="00180E47" w:rsidRDefault="004A387A">
            <w:pPr>
              <w:pStyle w:val="ConsPlusNormal"/>
              <w:rPr>
                <w:color w:val="000000" w:themeColor="text1"/>
              </w:rPr>
            </w:pPr>
            <w:r w:rsidRPr="00180E47">
              <w:rPr>
                <w:color w:val="000000" w:themeColor="text1"/>
              </w:rPr>
              <w:t>Реализация на одном объекте организации розничной торговли иных товаров, не относящихся к таким товарам, как семена, сеянцы, саженцы, лекарственные средства (включая лекарственные травы), предметы санитарии, гигиены, ухода за больными, перевязочные материалы, газеты, журналы, книги, либо реализация наряду с иными товарами семян, сеянцев, саженцев, лекарственных средств (включая лекарственные травы), предметов санитарии, гигиены, ухода за больными, перевязочных материалов, газет, журналов, книг</w:t>
            </w:r>
          </w:p>
        </w:tc>
        <w:tc>
          <w:tcPr>
            <w:tcW w:w="2694" w:type="dxa"/>
          </w:tcPr>
          <w:p w:rsidR="004A387A" w:rsidRPr="00180E47" w:rsidRDefault="004A387A">
            <w:pPr>
              <w:pStyle w:val="ConsPlusNormal"/>
              <w:jc w:val="center"/>
              <w:rPr>
                <w:color w:val="000000" w:themeColor="text1"/>
              </w:rPr>
            </w:pPr>
            <w:r w:rsidRPr="00180E47">
              <w:rPr>
                <w:color w:val="000000" w:themeColor="text1"/>
              </w:rPr>
              <w:t>0,57</w:t>
            </w:r>
          </w:p>
        </w:tc>
      </w:tr>
      <w:tr w:rsidR="00180E47" w:rsidRPr="00180E47" w:rsidTr="004A387A">
        <w:tc>
          <w:tcPr>
            <w:tcW w:w="3300" w:type="dxa"/>
          </w:tcPr>
          <w:p w:rsidR="004A387A" w:rsidRPr="00180E47" w:rsidRDefault="004A387A">
            <w:pPr>
              <w:pStyle w:val="ConsPlusNormal"/>
              <w:rPr>
                <w:color w:val="000000" w:themeColor="text1"/>
              </w:rPr>
            </w:pPr>
            <w:r w:rsidRPr="00180E47">
              <w:rPr>
                <w:color w:val="000000" w:themeColor="text1"/>
              </w:rPr>
              <w:t>Село Мезенское</w:t>
            </w:r>
          </w:p>
        </w:tc>
        <w:tc>
          <w:tcPr>
            <w:tcW w:w="4700" w:type="dxa"/>
          </w:tcPr>
          <w:p w:rsidR="004A387A" w:rsidRPr="00180E47" w:rsidRDefault="004A387A">
            <w:pPr>
              <w:pStyle w:val="ConsPlusNormal"/>
              <w:rPr>
                <w:color w:val="000000" w:themeColor="text1"/>
              </w:rPr>
            </w:pPr>
            <w:r w:rsidRPr="00180E47">
              <w:rPr>
                <w:color w:val="000000" w:themeColor="text1"/>
              </w:rPr>
              <w:t>Реализация на одном объекте организации розничной торговли иных товаров, не относящихся к таким товарам, как семена, сеянцы, саженцы, лекарственные средства (включая лекарственные травы), предметы санитарии, гигиены, ухода за больными, перевязочные материалы, газеты, журналы, книги, либо реализация наряду с иными товарами семян, сеянцев, саженцев, лекарственных средств (включая лекарственные травы), предметов санитарии, гигиены, ухода за больными, перевязочных материалов, газет, журналов, книг</w:t>
            </w:r>
          </w:p>
        </w:tc>
        <w:tc>
          <w:tcPr>
            <w:tcW w:w="2694" w:type="dxa"/>
          </w:tcPr>
          <w:p w:rsidR="004A387A" w:rsidRPr="00180E47" w:rsidRDefault="004A387A">
            <w:pPr>
              <w:pStyle w:val="ConsPlusNormal"/>
              <w:jc w:val="center"/>
              <w:rPr>
                <w:color w:val="000000" w:themeColor="text1"/>
              </w:rPr>
            </w:pPr>
            <w:r w:rsidRPr="00180E47">
              <w:rPr>
                <w:color w:val="000000" w:themeColor="text1"/>
              </w:rPr>
              <w:t>0,1</w:t>
            </w:r>
          </w:p>
        </w:tc>
      </w:tr>
      <w:tr w:rsidR="00180E47" w:rsidRPr="00180E47" w:rsidTr="004A387A">
        <w:tblPrEx>
          <w:tblBorders>
            <w:insideH w:val="nil"/>
          </w:tblBorders>
        </w:tblPrEx>
        <w:tc>
          <w:tcPr>
            <w:tcW w:w="3300" w:type="dxa"/>
            <w:tcBorders>
              <w:bottom w:val="nil"/>
            </w:tcBorders>
          </w:tcPr>
          <w:p w:rsidR="004A387A" w:rsidRPr="00180E47" w:rsidRDefault="004A387A">
            <w:pPr>
              <w:pStyle w:val="ConsPlusNormal"/>
              <w:rPr>
                <w:color w:val="000000" w:themeColor="text1"/>
              </w:rPr>
            </w:pPr>
            <w:r w:rsidRPr="00180E47">
              <w:rPr>
                <w:color w:val="000000" w:themeColor="text1"/>
              </w:rPr>
              <w:t xml:space="preserve">Иные населенные пункты (д. Курманка, д. Гагарка, д. Боярка, микрорайон Муранитный), а </w:t>
            </w:r>
            <w:r w:rsidRPr="00180E47">
              <w:rPr>
                <w:color w:val="000000" w:themeColor="text1"/>
              </w:rPr>
              <w:lastRenderedPageBreak/>
              <w:t>также за чертой городских и сельских населенных пунктов</w:t>
            </w:r>
          </w:p>
        </w:tc>
        <w:tc>
          <w:tcPr>
            <w:tcW w:w="4700" w:type="dxa"/>
            <w:tcBorders>
              <w:bottom w:val="nil"/>
            </w:tcBorders>
          </w:tcPr>
          <w:p w:rsidR="004A387A" w:rsidRPr="00180E47" w:rsidRDefault="004A387A">
            <w:pPr>
              <w:pStyle w:val="ConsPlusNormal"/>
              <w:rPr>
                <w:color w:val="000000" w:themeColor="text1"/>
              </w:rPr>
            </w:pPr>
            <w:r w:rsidRPr="00180E47">
              <w:rPr>
                <w:color w:val="000000" w:themeColor="text1"/>
              </w:rPr>
              <w:lastRenderedPageBreak/>
              <w:t xml:space="preserve">Реализация на одном объекте организации розничной торговли иных товаров, не относящихся к таким товарам, как семена, </w:t>
            </w:r>
            <w:r w:rsidRPr="00180E47">
              <w:rPr>
                <w:color w:val="000000" w:themeColor="text1"/>
              </w:rPr>
              <w:lastRenderedPageBreak/>
              <w:t>сеянцы, саженцы, лекарственные средства (включая лекарственные травы), предметы санитарии, гигиены, ухода за больными, перевязочные материалы, газеты, журналы, книги, либо реализация наряду с иными товарами семян, сеянцев, саженцев, лекарственных средств (включая лекарственные травы), предметов санитарии, гигиены, ухода за больными, перевязочных материалов, газет, журналов, книг</w:t>
            </w:r>
          </w:p>
        </w:tc>
        <w:tc>
          <w:tcPr>
            <w:tcW w:w="2694" w:type="dxa"/>
            <w:tcBorders>
              <w:bottom w:val="nil"/>
            </w:tcBorders>
          </w:tcPr>
          <w:p w:rsidR="004A387A" w:rsidRPr="00180E47" w:rsidRDefault="004A387A">
            <w:pPr>
              <w:pStyle w:val="ConsPlusNormal"/>
              <w:jc w:val="center"/>
              <w:rPr>
                <w:color w:val="000000" w:themeColor="text1"/>
              </w:rPr>
            </w:pPr>
            <w:r w:rsidRPr="00180E47">
              <w:rPr>
                <w:color w:val="000000" w:themeColor="text1"/>
              </w:rPr>
              <w:lastRenderedPageBreak/>
              <w:t>0,09</w:t>
            </w:r>
          </w:p>
        </w:tc>
      </w:tr>
      <w:tr w:rsidR="004A387A" w:rsidRPr="00180E47" w:rsidTr="004A387A">
        <w:tblPrEx>
          <w:tblBorders>
            <w:insideH w:val="nil"/>
          </w:tblBorders>
        </w:tblPrEx>
        <w:tc>
          <w:tcPr>
            <w:tcW w:w="10694" w:type="dxa"/>
            <w:gridSpan w:val="3"/>
            <w:tcBorders>
              <w:top w:val="nil"/>
            </w:tcBorders>
          </w:tcPr>
          <w:p w:rsidR="004A387A" w:rsidRPr="00180E47" w:rsidRDefault="004A387A">
            <w:pPr>
              <w:pStyle w:val="ConsPlusNormal"/>
              <w:jc w:val="both"/>
              <w:rPr>
                <w:color w:val="000000" w:themeColor="text1"/>
              </w:rPr>
            </w:pPr>
            <w:r w:rsidRPr="00180E47">
              <w:rPr>
                <w:color w:val="000000" w:themeColor="text1"/>
              </w:rPr>
              <w:t xml:space="preserve">(в ред. </w:t>
            </w:r>
            <w:hyperlink r:id="rId31" w:history="1">
              <w:r w:rsidRPr="00180E47">
                <w:rPr>
                  <w:color w:val="000000" w:themeColor="text1"/>
                </w:rPr>
                <w:t>Решения</w:t>
              </w:r>
            </w:hyperlink>
            <w:r w:rsidRPr="00180E47">
              <w:rPr>
                <w:color w:val="000000" w:themeColor="text1"/>
              </w:rPr>
              <w:t xml:space="preserve"> Думы городского округа Заречный от 21.12.2017 N 152-Р)</w:t>
            </w:r>
          </w:p>
        </w:tc>
      </w:tr>
    </w:tbl>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right"/>
        <w:outlineLvl w:val="0"/>
        <w:rPr>
          <w:color w:val="000000" w:themeColor="text1"/>
        </w:rPr>
      </w:pPr>
      <w:r w:rsidRPr="00180E47">
        <w:rPr>
          <w:color w:val="000000" w:themeColor="text1"/>
        </w:rPr>
        <w:t>Приложение 8</w:t>
      </w:r>
    </w:p>
    <w:p w:rsidR="004A387A" w:rsidRPr="00180E47" w:rsidRDefault="004A387A">
      <w:pPr>
        <w:pStyle w:val="ConsPlusNormal"/>
        <w:jc w:val="right"/>
        <w:rPr>
          <w:color w:val="000000" w:themeColor="text1"/>
        </w:rPr>
      </w:pPr>
      <w:r w:rsidRPr="00180E47">
        <w:rPr>
          <w:color w:val="000000" w:themeColor="text1"/>
        </w:rPr>
        <w:t>к Решению</w:t>
      </w:r>
    </w:p>
    <w:p w:rsidR="004A387A" w:rsidRPr="00180E47" w:rsidRDefault="004A387A">
      <w:pPr>
        <w:pStyle w:val="ConsPlusNormal"/>
        <w:jc w:val="right"/>
        <w:rPr>
          <w:color w:val="000000" w:themeColor="text1"/>
        </w:rPr>
      </w:pPr>
      <w:r w:rsidRPr="00180E47">
        <w:rPr>
          <w:color w:val="000000" w:themeColor="text1"/>
        </w:rPr>
        <w:t>Думы городского округа</w:t>
      </w:r>
    </w:p>
    <w:p w:rsidR="004A387A" w:rsidRPr="00180E47" w:rsidRDefault="004A387A">
      <w:pPr>
        <w:pStyle w:val="ConsPlusNormal"/>
        <w:jc w:val="right"/>
        <w:rPr>
          <w:color w:val="000000" w:themeColor="text1"/>
        </w:rPr>
      </w:pPr>
      <w:r w:rsidRPr="00180E47">
        <w:rPr>
          <w:color w:val="000000" w:themeColor="text1"/>
        </w:rPr>
        <w:t>от 22 октября 2009 г. N 168-Р</w:t>
      </w:r>
    </w:p>
    <w:p w:rsidR="004A387A" w:rsidRPr="00180E47" w:rsidRDefault="004A387A">
      <w:pPr>
        <w:pStyle w:val="ConsPlusNormal"/>
        <w:jc w:val="both"/>
        <w:rPr>
          <w:color w:val="000000" w:themeColor="text1"/>
        </w:rPr>
      </w:pPr>
    </w:p>
    <w:p w:rsidR="004A387A" w:rsidRPr="00180E47" w:rsidRDefault="004A387A">
      <w:pPr>
        <w:pStyle w:val="ConsPlusTitle"/>
        <w:jc w:val="center"/>
        <w:rPr>
          <w:color w:val="000000" w:themeColor="text1"/>
        </w:rPr>
      </w:pPr>
      <w:r w:rsidRPr="00180E47">
        <w:rPr>
          <w:color w:val="000000" w:themeColor="text1"/>
        </w:rPr>
        <w:t>ЗНАЧЕНИЯ</w:t>
      </w:r>
    </w:p>
    <w:p w:rsidR="004A387A" w:rsidRPr="00180E47" w:rsidRDefault="004A387A">
      <w:pPr>
        <w:pStyle w:val="ConsPlusTitle"/>
        <w:jc w:val="center"/>
        <w:rPr>
          <w:color w:val="000000" w:themeColor="text1"/>
        </w:rPr>
      </w:pPr>
      <w:r w:rsidRPr="00180E47">
        <w:rPr>
          <w:color w:val="000000" w:themeColor="text1"/>
        </w:rPr>
        <w:t>КОРРЕКТИРУЮЩЕГО КОЭФФИЦИЕНТА БАЗОВОЙ ДОХОДНОСТИ,</w:t>
      </w:r>
    </w:p>
    <w:p w:rsidR="004A387A" w:rsidRPr="00180E47" w:rsidRDefault="004A387A">
      <w:pPr>
        <w:pStyle w:val="ConsPlusTitle"/>
        <w:jc w:val="center"/>
        <w:rPr>
          <w:color w:val="000000" w:themeColor="text1"/>
        </w:rPr>
      </w:pPr>
      <w:r w:rsidRPr="00180E47">
        <w:rPr>
          <w:color w:val="000000" w:themeColor="text1"/>
        </w:rPr>
        <w:t>УЧИТЫВАЮЩЕГО СОВОКУПНОСТЬ ОСОБЕННОСТЕЙ ВЕДЕНИЯ</w:t>
      </w:r>
    </w:p>
    <w:p w:rsidR="004A387A" w:rsidRPr="00180E47" w:rsidRDefault="004A387A">
      <w:pPr>
        <w:pStyle w:val="ConsPlusTitle"/>
        <w:jc w:val="center"/>
        <w:rPr>
          <w:color w:val="000000" w:themeColor="text1"/>
        </w:rPr>
      </w:pPr>
      <w:r w:rsidRPr="00180E47">
        <w:rPr>
          <w:color w:val="000000" w:themeColor="text1"/>
        </w:rPr>
        <w:t>НА ТЕРРИТОРИИ ГОРОДСКОГО ОКРУГА ЗАРЕЧНЫЙ</w:t>
      </w:r>
    </w:p>
    <w:p w:rsidR="004A387A" w:rsidRPr="00180E47" w:rsidRDefault="004A387A">
      <w:pPr>
        <w:pStyle w:val="ConsPlusTitle"/>
        <w:jc w:val="center"/>
        <w:rPr>
          <w:color w:val="000000" w:themeColor="text1"/>
        </w:rPr>
      </w:pPr>
      <w:r w:rsidRPr="00180E47">
        <w:rPr>
          <w:color w:val="000000" w:themeColor="text1"/>
        </w:rPr>
        <w:t>ПРЕДПРИНИМАТЕЛЬСКОЙ ДЕЯТЕЛЬНОСТИ ПО ОКАЗАНИЮ УСЛУГ</w:t>
      </w:r>
    </w:p>
    <w:p w:rsidR="004A387A" w:rsidRPr="00180E47" w:rsidRDefault="004A387A">
      <w:pPr>
        <w:pStyle w:val="ConsPlusTitle"/>
        <w:jc w:val="center"/>
        <w:rPr>
          <w:color w:val="000000" w:themeColor="text1"/>
        </w:rPr>
      </w:pPr>
      <w:r w:rsidRPr="00180E47">
        <w:rPr>
          <w:color w:val="000000" w:themeColor="text1"/>
        </w:rPr>
        <w:t>ОБЩЕСТВЕННОГО ПИТАНИЯ, ОСУЩЕСТВЛЯЕМЫХ ЧЕРЕЗ ОБЪЕКТЫ</w:t>
      </w:r>
    </w:p>
    <w:p w:rsidR="004A387A" w:rsidRPr="00180E47" w:rsidRDefault="004A387A">
      <w:pPr>
        <w:pStyle w:val="ConsPlusTitle"/>
        <w:jc w:val="center"/>
        <w:rPr>
          <w:color w:val="000000" w:themeColor="text1"/>
        </w:rPr>
      </w:pPr>
      <w:r w:rsidRPr="00180E47">
        <w:rPr>
          <w:color w:val="000000" w:themeColor="text1"/>
        </w:rPr>
        <w:t>ОРГАНИЗАЦИИ ОБЩЕСТВЕННОГО ПИТАНИЯ, ИМЕЮЩИЕ ЗАЛЫ ОБСЛУЖИВАНИЯ</w:t>
      </w:r>
    </w:p>
    <w:p w:rsidR="004A387A" w:rsidRPr="00180E47" w:rsidRDefault="004A387A">
      <w:pPr>
        <w:pStyle w:val="ConsPlusTitle"/>
        <w:jc w:val="center"/>
        <w:rPr>
          <w:color w:val="000000" w:themeColor="text1"/>
        </w:rPr>
      </w:pPr>
      <w:r w:rsidRPr="00180E47">
        <w:rPr>
          <w:color w:val="000000" w:themeColor="text1"/>
        </w:rPr>
        <w:t>ПОСЕТИТЕЛЕЙ НЕ БОЛЕЕ 150 КВАДРАТНЫХ МЕТРОВ ПО КАЖДОМУ</w:t>
      </w:r>
    </w:p>
    <w:p w:rsidR="004A387A" w:rsidRPr="00180E47" w:rsidRDefault="004A387A">
      <w:pPr>
        <w:pStyle w:val="ConsPlusTitle"/>
        <w:jc w:val="center"/>
        <w:rPr>
          <w:color w:val="000000" w:themeColor="text1"/>
        </w:rPr>
      </w:pPr>
      <w:r w:rsidRPr="00180E47">
        <w:rPr>
          <w:color w:val="000000" w:themeColor="text1"/>
        </w:rPr>
        <w:t>ОБЪЕКТУ ОРГАНИЗАЦИИ ОБЩЕСТВЕННОГО ПИТАНИЯ, НА 2010 ГОД</w:t>
      </w:r>
    </w:p>
    <w:p w:rsidR="004A387A" w:rsidRPr="00180E47" w:rsidRDefault="004A387A">
      <w:pPr>
        <w:spacing w:after="1"/>
        <w:rPr>
          <w:color w:val="000000" w:themeColor="text1"/>
        </w:rPr>
      </w:pPr>
    </w:p>
    <w:p w:rsidR="004A387A" w:rsidRPr="00180E47" w:rsidRDefault="004A387A">
      <w:pPr>
        <w:pStyle w:val="ConsPlusNormal"/>
        <w:jc w:val="both"/>
        <w:rPr>
          <w:color w:val="000000" w:themeColor="text1"/>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00"/>
        <w:gridCol w:w="4700"/>
        <w:gridCol w:w="2694"/>
      </w:tblGrid>
      <w:tr w:rsidR="00180E47" w:rsidRPr="00180E47" w:rsidTr="004A387A">
        <w:tc>
          <w:tcPr>
            <w:tcW w:w="3300" w:type="dxa"/>
          </w:tcPr>
          <w:p w:rsidR="004A387A" w:rsidRPr="00180E47" w:rsidRDefault="004A387A">
            <w:pPr>
              <w:pStyle w:val="ConsPlusNormal"/>
              <w:jc w:val="center"/>
              <w:rPr>
                <w:color w:val="000000" w:themeColor="text1"/>
              </w:rPr>
            </w:pPr>
            <w:r w:rsidRPr="00180E47">
              <w:rPr>
                <w:color w:val="000000" w:themeColor="text1"/>
              </w:rPr>
              <w:t>Особенности ведения на территории городского округа Заречный предпринимательской деятельности по оказанию услуг общественного питания в зависимости от населенного пункта, в котором осуществляется данный вид предпринимательской деятельности</w:t>
            </w:r>
          </w:p>
        </w:tc>
        <w:tc>
          <w:tcPr>
            <w:tcW w:w="4700" w:type="dxa"/>
          </w:tcPr>
          <w:p w:rsidR="004A387A" w:rsidRPr="00180E47" w:rsidRDefault="004A387A">
            <w:pPr>
              <w:pStyle w:val="ConsPlusNormal"/>
              <w:jc w:val="center"/>
              <w:rPr>
                <w:color w:val="000000" w:themeColor="text1"/>
              </w:rPr>
            </w:pPr>
            <w:r w:rsidRPr="00180E47">
              <w:rPr>
                <w:color w:val="000000" w:themeColor="text1"/>
              </w:rPr>
              <w:t>Особенности ведения на территории городского округа Заречный предпринимательской деятельности по оказанию услуг общественного питания в зависимости от места расположения помещения или открытой площадки, используемых для организации данного вида предпринимательской деятельности</w:t>
            </w:r>
          </w:p>
        </w:tc>
        <w:tc>
          <w:tcPr>
            <w:tcW w:w="2694" w:type="dxa"/>
          </w:tcPr>
          <w:p w:rsidR="004A387A" w:rsidRPr="00180E47" w:rsidRDefault="004A387A">
            <w:pPr>
              <w:pStyle w:val="ConsPlusNormal"/>
              <w:jc w:val="center"/>
              <w:rPr>
                <w:color w:val="000000" w:themeColor="text1"/>
              </w:rPr>
            </w:pPr>
            <w:r w:rsidRPr="00180E47">
              <w:rPr>
                <w:color w:val="000000" w:themeColor="text1"/>
              </w:rPr>
              <w:t>Значение корректирующего коэффициента базовой доходности, учитывающего совокупность особенностей ведения на территории городского округа Заречный предпринимательской деятельности по оказанию услуг общественного питания (корректирующий коэффициент К2)</w:t>
            </w:r>
          </w:p>
        </w:tc>
      </w:tr>
      <w:tr w:rsidR="00180E47" w:rsidRPr="00180E47" w:rsidTr="004A387A">
        <w:tc>
          <w:tcPr>
            <w:tcW w:w="3300" w:type="dxa"/>
          </w:tcPr>
          <w:p w:rsidR="004A387A" w:rsidRPr="00180E47" w:rsidRDefault="004A387A">
            <w:pPr>
              <w:pStyle w:val="ConsPlusNormal"/>
              <w:jc w:val="center"/>
              <w:rPr>
                <w:color w:val="000000" w:themeColor="text1"/>
              </w:rPr>
            </w:pPr>
            <w:r w:rsidRPr="00180E47">
              <w:rPr>
                <w:color w:val="000000" w:themeColor="text1"/>
              </w:rPr>
              <w:t>1</w:t>
            </w:r>
          </w:p>
        </w:tc>
        <w:tc>
          <w:tcPr>
            <w:tcW w:w="4700" w:type="dxa"/>
          </w:tcPr>
          <w:p w:rsidR="004A387A" w:rsidRPr="00180E47" w:rsidRDefault="004A387A">
            <w:pPr>
              <w:pStyle w:val="ConsPlusNormal"/>
              <w:jc w:val="center"/>
              <w:rPr>
                <w:color w:val="000000" w:themeColor="text1"/>
              </w:rPr>
            </w:pPr>
            <w:r w:rsidRPr="00180E47">
              <w:rPr>
                <w:color w:val="000000" w:themeColor="text1"/>
              </w:rPr>
              <w:t>2</w:t>
            </w:r>
          </w:p>
        </w:tc>
        <w:tc>
          <w:tcPr>
            <w:tcW w:w="2694" w:type="dxa"/>
          </w:tcPr>
          <w:p w:rsidR="004A387A" w:rsidRPr="00180E47" w:rsidRDefault="004A387A">
            <w:pPr>
              <w:pStyle w:val="ConsPlusNormal"/>
              <w:jc w:val="center"/>
              <w:rPr>
                <w:color w:val="000000" w:themeColor="text1"/>
              </w:rPr>
            </w:pPr>
            <w:r w:rsidRPr="00180E47">
              <w:rPr>
                <w:color w:val="000000" w:themeColor="text1"/>
              </w:rPr>
              <w:t>3</w:t>
            </w:r>
          </w:p>
        </w:tc>
      </w:tr>
      <w:tr w:rsidR="00180E47" w:rsidRPr="00180E47" w:rsidTr="004A387A">
        <w:tc>
          <w:tcPr>
            <w:tcW w:w="3300" w:type="dxa"/>
          </w:tcPr>
          <w:p w:rsidR="004A387A" w:rsidRPr="00180E47" w:rsidRDefault="004A387A">
            <w:pPr>
              <w:pStyle w:val="ConsPlusNormal"/>
              <w:rPr>
                <w:color w:val="000000" w:themeColor="text1"/>
              </w:rPr>
            </w:pPr>
            <w:r w:rsidRPr="00180E47">
              <w:rPr>
                <w:color w:val="000000" w:themeColor="text1"/>
              </w:rPr>
              <w:t>Город Заречный</w:t>
            </w:r>
          </w:p>
        </w:tc>
        <w:tc>
          <w:tcPr>
            <w:tcW w:w="4700" w:type="dxa"/>
          </w:tcPr>
          <w:p w:rsidR="004A387A" w:rsidRPr="00180E47" w:rsidRDefault="004A387A">
            <w:pPr>
              <w:pStyle w:val="ConsPlusNormal"/>
              <w:rPr>
                <w:color w:val="000000" w:themeColor="text1"/>
              </w:rPr>
            </w:pPr>
            <w:r w:rsidRPr="00180E47">
              <w:rPr>
                <w:color w:val="000000" w:themeColor="text1"/>
              </w:rPr>
              <w:t>Расположение помещения столовой по месту учебы посетителей</w:t>
            </w:r>
          </w:p>
        </w:tc>
        <w:tc>
          <w:tcPr>
            <w:tcW w:w="2694" w:type="dxa"/>
          </w:tcPr>
          <w:p w:rsidR="004A387A" w:rsidRPr="00180E47" w:rsidRDefault="004A387A">
            <w:pPr>
              <w:pStyle w:val="ConsPlusNormal"/>
              <w:jc w:val="center"/>
              <w:rPr>
                <w:color w:val="000000" w:themeColor="text1"/>
              </w:rPr>
            </w:pPr>
            <w:r w:rsidRPr="00180E47">
              <w:rPr>
                <w:color w:val="000000" w:themeColor="text1"/>
              </w:rPr>
              <w:t>0,09</w:t>
            </w:r>
          </w:p>
        </w:tc>
      </w:tr>
      <w:tr w:rsidR="00180E47" w:rsidRPr="00180E47" w:rsidTr="004A387A">
        <w:tblPrEx>
          <w:tblBorders>
            <w:insideH w:val="nil"/>
          </w:tblBorders>
        </w:tblPrEx>
        <w:tc>
          <w:tcPr>
            <w:tcW w:w="3300" w:type="dxa"/>
            <w:tcBorders>
              <w:bottom w:val="nil"/>
            </w:tcBorders>
          </w:tcPr>
          <w:p w:rsidR="004A387A" w:rsidRPr="00180E47" w:rsidRDefault="004A387A">
            <w:pPr>
              <w:pStyle w:val="ConsPlusNormal"/>
              <w:rPr>
                <w:color w:val="000000" w:themeColor="text1"/>
              </w:rPr>
            </w:pPr>
            <w:r w:rsidRPr="00180E47">
              <w:rPr>
                <w:color w:val="000000" w:themeColor="text1"/>
              </w:rPr>
              <w:t>Иные населенные пункты (с. Мезенское, д. Курманка, д. Гагарка, д. Боярка, микрорайон Муранитный)</w:t>
            </w:r>
          </w:p>
        </w:tc>
        <w:tc>
          <w:tcPr>
            <w:tcW w:w="4700" w:type="dxa"/>
            <w:tcBorders>
              <w:bottom w:val="nil"/>
            </w:tcBorders>
          </w:tcPr>
          <w:p w:rsidR="004A387A" w:rsidRPr="00180E47" w:rsidRDefault="004A387A">
            <w:pPr>
              <w:pStyle w:val="ConsPlusNormal"/>
              <w:rPr>
                <w:color w:val="000000" w:themeColor="text1"/>
              </w:rPr>
            </w:pPr>
            <w:r w:rsidRPr="00180E47">
              <w:rPr>
                <w:color w:val="000000" w:themeColor="text1"/>
              </w:rPr>
              <w:t>Расположение помещения столовой по месту учебы посетителей</w:t>
            </w:r>
          </w:p>
        </w:tc>
        <w:tc>
          <w:tcPr>
            <w:tcW w:w="2694" w:type="dxa"/>
            <w:tcBorders>
              <w:bottom w:val="nil"/>
            </w:tcBorders>
          </w:tcPr>
          <w:p w:rsidR="004A387A" w:rsidRPr="00180E47" w:rsidRDefault="004A387A">
            <w:pPr>
              <w:pStyle w:val="ConsPlusNormal"/>
              <w:jc w:val="center"/>
              <w:rPr>
                <w:color w:val="000000" w:themeColor="text1"/>
              </w:rPr>
            </w:pPr>
            <w:r w:rsidRPr="00180E47">
              <w:rPr>
                <w:color w:val="000000" w:themeColor="text1"/>
              </w:rPr>
              <w:t>0,011</w:t>
            </w:r>
          </w:p>
        </w:tc>
      </w:tr>
      <w:tr w:rsidR="00180E47" w:rsidRPr="00180E47" w:rsidTr="004A387A">
        <w:tblPrEx>
          <w:tblBorders>
            <w:insideH w:val="nil"/>
          </w:tblBorders>
        </w:tblPrEx>
        <w:tc>
          <w:tcPr>
            <w:tcW w:w="10694" w:type="dxa"/>
            <w:gridSpan w:val="3"/>
            <w:tcBorders>
              <w:top w:val="nil"/>
            </w:tcBorders>
          </w:tcPr>
          <w:p w:rsidR="004A387A" w:rsidRPr="00180E47" w:rsidRDefault="004A387A">
            <w:pPr>
              <w:pStyle w:val="ConsPlusNormal"/>
              <w:jc w:val="both"/>
              <w:rPr>
                <w:color w:val="000000" w:themeColor="text1"/>
              </w:rPr>
            </w:pPr>
            <w:r w:rsidRPr="00180E47">
              <w:rPr>
                <w:color w:val="000000" w:themeColor="text1"/>
              </w:rPr>
              <w:t xml:space="preserve">(в ред. </w:t>
            </w:r>
            <w:hyperlink r:id="rId32" w:history="1">
              <w:r w:rsidRPr="00180E47">
                <w:rPr>
                  <w:color w:val="000000" w:themeColor="text1"/>
                </w:rPr>
                <w:t>Решения</w:t>
              </w:r>
            </w:hyperlink>
            <w:r w:rsidRPr="00180E47">
              <w:rPr>
                <w:color w:val="000000" w:themeColor="text1"/>
              </w:rPr>
              <w:t xml:space="preserve"> Думы городского округа Заречный от 21.12.2017 N 152-Р)</w:t>
            </w:r>
          </w:p>
        </w:tc>
      </w:tr>
      <w:tr w:rsidR="00180E47" w:rsidRPr="00180E47" w:rsidTr="004A387A">
        <w:tc>
          <w:tcPr>
            <w:tcW w:w="3300" w:type="dxa"/>
          </w:tcPr>
          <w:p w:rsidR="004A387A" w:rsidRPr="00180E47" w:rsidRDefault="004A387A">
            <w:pPr>
              <w:pStyle w:val="ConsPlusNormal"/>
              <w:rPr>
                <w:color w:val="000000" w:themeColor="text1"/>
              </w:rPr>
            </w:pPr>
            <w:r w:rsidRPr="00180E47">
              <w:rPr>
                <w:color w:val="000000" w:themeColor="text1"/>
              </w:rPr>
              <w:t>Город Заречный</w:t>
            </w:r>
          </w:p>
        </w:tc>
        <w:tc>
          <w:tcPr>
            <w:tcW w:w="4700" w:type="dxa"/>
          </w:tcPr>
          <w:p w:rsidR="004A387A" w:rsidRPr="00180E47" w:rsidRDefault="004A387A">
            <w:pPr>
              <w:pStyle w:val="ConsPlusNormal"/>
              <w:rPr>
                <w:color w:val="000000" w:themeColor="text1"/>
              </w:rPr>
            </w:pPr>
            <w:r w:rsidRPr="00180E47">
              <w:rPr>
                <w:color w:val="000000" w:themeColor="text1"/>
              </w:rPr>
              <w:t>Расположение помещения столовой по месту работы посетителей</w:t>
            </w:r>
          </w:p>
        </w:tc>
        <w:tc>
          <w:tcPr>
            <w:tcW w:w="2694" w:type="dxa"/>
          </w:tcPr>
          <w:p w:rsidR="004A387A" w:rsidRPr="00180E47" w:rsidRDefault="004A387A">
            <w:pPr>
              <w:pStyle w:val="ConsPlusNormal"/>
              <w:jc w:val="center"/>
              <w:rPr>
                <w:color w:val="000000" w:themeColor="text1"/>
              </w:rPr>
            </w:pPr>
            <w:r w:rsidRPr="00180E47">
              <w:rPr>
                <w:color w:val="000000" w:themeColor="text1"/>
              </w:rPr>
              <w:t>0,17</w:t>
            </w:r>
          </w:p>
        </w:tc>
      </w:tr>
      <w:tr w:rsidR="00180E47" w:rsidRPr="00180E47" w:rsidTr="004A387A">
        <w:tblPrEx>
          <w:tblBorders>
            <w:insideH w:val="nil"/>
          </w:tblBorders>
        </w:tblPrEx>
        <w:tc>
          <w:tcPr>
            <w:tcW w:w="3300" w:type="dxa"/>
            <w:tcBorders>
              <w:bottom w:val="nil"/>
            </w:tcBorders>
          </w:tcPr>
          <w:p w:rsidR="004A387A" w:rsidRPr="00180E47" w:rsidRDefault="004A387A">
            <w:pPr>
              <w:pStyle w:val="ConsPlusNormal"/>
              <w:rPr>
                <w:color w:val="000000" w:themeColor="text1"/>
              </w:rPr>
            </w:pPr>
            <w:r w:rsidRPr="00180E47">
              <w:rPr>
                <w:color w:val="000000" w:themeColor="text1"/>
              </w:rPr>
              <w:t>Иные населенные пункты (с. Мезенское, д. Курманка, д. Гагарка, д. Боярка, микрорайон Муранитный)</w:t>
            </w:r>
          </w:p>
        </w:tc>
        <w:tc>
          <w:tcPr>
            <w:tcW w:w="4700" w:type="dxa"/>
            <w:tcBorders>
              <w:bottom w:val="nil"/>
            </w:tcBorders>
          </w:tcPr>
          <w:p w:rsidR="004A387A" w:rsidRPr="00180E47" w:rsidRDefault="004A387A">
            <w:pPr>
              <w:pStyle w:val="ConsPlusNormal"/>
              <w:rPr>
                <w:color w:val="000000" w:themeColor="text1"/>
              </w:rPr>
            </w:pPr>
            <w:r w:rsidRPr="00180E47">
              <w:rPr>
                <w:color w:val="000000" w:themeColor="text1"/>
              </w:rPr>
              <w:t>Расположение помещения столовой по месту работы посетителей</w:t>
            </w:r>
          </w:p>
        </w:tc>
        <w:tc>
          <w:tcPr>
            <w:tcW w:w="2694" w:type="dxa"/>
            <w:tcBorders>
              <w:bottom w:val="nil"/>
            </w:tcBorders>
          </w:tcPr>
          <w:p w:rsidR="004A387A" w:rsidRPr="00180E47" w:rsidRDefault="004A387A">
            <w:pPr>
              <w:pStyle w:val="ConsPlusNormal"/>
              <w:jc w:val="center"/>
              <w:rPr>
                <w:color w:val="000000" w:themeColor="text1"/>
              </w:rPr>
            </w:pPr>
            <w:r w:rsidRPr="00180E47">
              <w:rPr>
                <w:color w:val="000000" w:themeColor="text1"/>
              </w:rPr>
              <w:t>0,05</w:t>
            </w:r>
          </w:p>
        </w:tc>
      </w:tr>
      <w:tr w:rsidR="00180E47" w:rsidRPr="00180E47" w:rsidTr="004A387A">
        <w:tblPrEx>
          <w:tblBorders>
            <w:insideH w:val="nil"/>
          </w:tblBorders>
        </w:tblPrEx>
        <w:tc>
          <w:tcPr>
            <w:tcW w:w="10694" w:type="dxa"/>
            <w:gridSpan w:val="3"/>
            <w:tcBorders>
              <w:top w:val="nil"/>
            </w:tcBorders>
          </w:tcPr>
          <w:p w:rsidR="004A387A" w:rsidRPr="00180E47" w:rsidRDefault="004A387A">
            <w:pPr>
              <w:pStyle w:val="ConsPlusNormal"/>
              <w:jc w:val="both"/>
              <w:rPr>
                <w:color w:val="000000" w:themeColor="text1"/>
              </w:rPr>
            </w:pPr>
            <w:r w:rsidRPr="00180E47">
              <w:rPr>
                <w:color w:val="000000" w:themeColor="text1"/>
              </w:rPr>
              <w:t xml:space="preserve">(в ред. </w:t>
            </w:r>
            <w:hyperlink r:id="rId33" w:history="1">
              <w:r w:rsidRPr="00180E47">
                <w:rPr>
                  <w:color w:val="000000" w:themeColor="text1"/>
                </w:rPr>
                <w:t>Решения</w:t>
              </w:r>
            </w:hyperlink>
            <w:r w:rsidRPr="00180E47">
              <w:rPr>
                <w:color w:val="000000" w:themeColor="text1"/>
              </w:rPr>
              <w:t xml:space="preserve"> Думы городского округа Заречный от 21.12.2017 N 152-Р)</w:t>
            </w:r>
          </w:p>
        </w:tc>
      </w:tr>
      <w:tr w:rsidR="00180E47" w:rsidRPr="00180E47" w:rsidTr="004A387A">
        <w:tc>
          <w:tcPr>
            <w:tcW w:w="3300" w:type="dxa"/>
          </w:tcPr>
          <w:p w:rsidR="004A387A" w:rsidRPr="00180E47" w:rsidRDefault="004A387A">
            <w:pPr>
              <w:pStyle w:val="ConsPlusNormal"/>
              <w:rPr>
                <w:color w:val="000000" w:themeColor="text1"/>
              </w:rPr>
            </w:pPr>
            <w:r w:rsidRPr="00180E47">
              <w:rPr>
                <w:color w:val="000000" w:themeColor="text1"/>
              </w:rPr>
              <w:t>Город Заречный</w:t>
            </w:r>
          </w:p>
        </w:tc>
        <w:tc>
          <w:tcPr>
            <w:tcW w:w="4700" w:type="dxa"/>
          </w:tcPr>
          <w:p w:rsidR="004A387A" w:rsidRPr="00180E47" w:rsidRDefault="004A387A">
            <w:pPr>
              <w:pStyle w:val="ConsPlusNormal"/>
              <w:rPr>
                <w:color w:val="000000" w:themeColor="text1"/>
              </w:rPr>
            </w:pPr>
            <w:r w:rsidRPr="00180E47">
              <w:rPr>
                <w:color w:val="000000" w:themeColor="text1"/>
              </w:rPr>
              <w:t>Расположение помещения буфета по месту работы или учебы посетителей</w:t>
            </w:r>
          </w:p>
        </w:tc>
        <w:tc>
          <w:tcPr>
            <w:tcW w:w="2694" w:type="dxa"/>
          </w:tcPr>
          <w:p w:rsidR="004A387A" w:rsidRPr="00180E47" w:rsidRDefault="004A387A">
            <w:pPr>
              <w:pStyle w:val="ConsPlusNormal"/>
              <w:jc w:val="center"/>
              <w:rPr>
                <w:color w:val="000000" w:themeColor="text1"/>
              </w:rPr>
            </w:pPr>
            <w:r w:rsidRPr="00180E47">
              <w:rPr>
                <w:color w:val="000000" w:themeColor="text1"/>
              </w:rPr>
              <w:t>0,12</w:t>
            </w:r>
          </w:p>
        </w:tc>
      </w:tr>
      <w:tr w:rsidR="00180E47" w:rsidRPr="00180E47" w:rsidTr="004A387A">
        <w:tblPrEx>
          <w:tblBorders>
            <w:insideH w:val="nil"/>
          </w:tblBorders>
        </w:tblPrEx>
        <w:tc>
          <w:tcPr>
            <w:tcW w:w="3300" w:type="dxa"/>
            <w:tcBorders>
              <w:bottom w:val="nil"/>
            </w:tcBorders>
          </w:tcPr>
          <w:p w:rsidR="004A387A" w:rsidRPr="00180E47" w:rsidRDefault="004A387A">
            <w:pPr>
              <w:pStyle w:val="ConsPlusNormal"/>
              <w:rPr>
                <w:color w:val="000000" w:themeColor="text1"/>
              </w:rPr>
            </w:pPr>
            <w:r w:rsidRPr="00180E47">
              <w:rPr>
                <w:color w:val="000000" w:themeColor="text1"/>
              </w:rPr>
              <w:t>Иные населенные пункты (с. Мезенское, д. Курманка, д. Гагарка, д. Боярка, микрорайон Муранитный)</w:t>
            </w:r>
          </w:p>
        </w:tc>
        <w:tc>
          <w:tcPr>
            <w:tcW w:w="4700" w:type="dxa"/>
            <w:tcBorders>
              <w:bottom w:val="nil"/>
            </w:tcBorders>
          </w:tcPr>
          <w:p w:rsidR="004A387A" w:rsidRPr="00180E47" w:rsidRDefault="004A387A">
            <w:pPr>
              <w:pStyle w:val="ConsPlusNormal"/>
              <w:rPr>
                <w:color w:val="000000" w:themeColor="text1"/>
              </w:rPr>
            </w:pPr>
            <w:r w:rsidRPr="00180E47">
              <w:rPr>
                <w:color w:val="000000" w:themeColor="text1"/>
              </w:rPr>
              <w:t>Расположение помещения буфета по месту работы или учебы посетителей</w:t>
            </w:r>
          </w:p>
        </w:tc>
        <w:tc>
          <w:tcPr>
            <w:tcW w:w="2694" w:type="dxa"/>
            <w:tcBorders>
              <w:bottom w:val="nil"/>
            </w:tcBorders>
          </w:tcPr>
          <w:p w:rsidR="004A387A" w:rsidRPr="00180E47" w:rsidRDefault="004A387A">
            <w:pPr>
              <w:pStyle w:val="ConsPlusNormal"/>
              <w:jc w:val="center"/>
              <w:rPr>
                <w:color w:val="000000" w:themeColor="text1"/>
              </w:rPr>
            </w:pPr>
            <w:r w:rsidRPr="00180E47">
              <w:rPr>
                <w:color w:val="000000" w:themeColor="text1"/>
              </w:rPr>
              <w:t>0,05</w:t>
            </w:r>
          </w:p>
        </w:tc>
      </w:tr>
      <w:tr w:rsidR="00180E47" w:rsidRPr="00180E47" w:rsidTr="004A387A">
        <w:tblPrEx>
          <w:tblBorders>
            <w:insideH w:val="nil"/>
          </w:tblBorders>
        </w:tblPrEx>
        <w:tc>
          <w:tcPr>
            <w:tcW w:w="10694" w:type="dxa"/>
            <w:gridSpan w:val="3"/>
            <w:tcBorders>
              <w:top w:val="nil"/>
            </w:tcBorders>
          </w:tcPr>
          <w:p w:rsidR="004A387A" w:rsidRPr="00180E47" w:rsidRDefault="004A387A">
            <w:pPr>
              <w:pStyle w:val="ConsPlusNormal"/>
              <w:jc w:val="both"/>
              <w:rPr>
                <w:color w:val="000000" w:themeColor="text1"/>
              </w:rPr>
            </w:pPr>
            <w:r w:rsidRPr="00180E47">
              <w:rPr>
                <w:color w:val="000000" w:themeColor="text1"/>
              </w:rPr>
              <w:t xml:space="preserve">(в ред. </w:t>
            </w:r>
            <w:hyperlink r:id="rId34" w:history="1">
              <w:r w:rsidRPr="00180E47">
                <w:rPr>
                  <w:color w:val="000000" w:themeColor="text1"/>
                </w:rPr>
                <w:t>Решения</w:t>
              </w:r>
            </w:hyperlink>
            <w:r w:rsidRPr="00180E47">
              <w:rPr>
                <w:color w:val="000000" w:themeColor="text1"/>
              </w:rPr>
              <w:t xml:space="preserve"> Думы городского округа Заречный от 21.12.2017 N 152-Р)</w:t>
            </w:r>
          </w:p>
        </w:tc>
      </w:tr>
      <w:tr w:rsidR="00180E47" w:rsidRPr="00180E47" w:rsidTr="004A387A">
        <w:tc>
          <w:tcPr>
            <w:tcW w:w="3300" w:type="dxa"/>
          </w:tcPr>
          <w:p w:rsidR="004A387A" w:rsidRPr="00180E47" w:rsidRDefault="004A387A">
            <w:pPr>
              <w:pStyle w:val="ConsPlusNormal"/>
              <w:rPr>
                <w:color w:val="000000" w:themeColor="text1"/>
              </w:rPr>
            </w:pPr>
            <w:r w:rsidRPr="00180E47">
              <w:rPr>
                <w:color w:val="000000" w:themeColor="text1"/>
              </w:rPr>
              <w:t>Город Заречный</w:t>
            </w:r>
          </w:p>
        </w:tc>
        <w:tc>
          <w:tcPr>
            <w:tcW w:w="4700" w:type="dxa"/>
          </w:tcPr>
          <w:p w:rsidR="004A387A" w:rsidRPr="00180E47" w:rsidRDefault="004A387A">
            <w:pPr>
              <w:pStyle w:val="ConsPlusNormal"/>
              <w:rPr>
                <w:color w:val="000000" w:themeColor="text1"/>
              </w:rPr>
            </w:pPr>
            <w:r w:rsidRPr="00180E47">
              <w:rPr>
                <w:color w:val="000000" w:themeColor="text1"/>
              </w:rPr>
              <w:t>Иное место расположения помещения или открытой площадки, используемое для организации общественного питания, за исключением места расположения помещения буфета либо столовой по месту работы или учебы посетителей</w:t>
            </w:r>
          </w:p>
        </w:tc>
        <w:tc>
          <w:tcPr>
            <w:tcW w:w="2694" w:type="dxa"/>
          </w:tcPr>
          <w:p w:rsidR="004A387A" w:rsidRPr="00180E47" w:rsidRDefault="004A387A">
            <w:pPr>
              <w:pStyle w:val="ConsPlusNormal"/>
              <w:jc w:val="center"/>
              <w:rPr>
                <w:color w:val="000000" w:themeColor="text1"/>
              </w:rPr>
            </w:pPr>
            <w:r w:rsidRPr="00180E47">
              <w:rPr>
                <w:color w:val="000000" w:themeColor="text1"/>
              </w:rPr>
              <w:t>0,48</w:t>
            </w:r>
          </w:p>
        </w:tc>
      </w:tr>
      <w:tr w:rsidR="00180E47" w:rsidRPr="00180E47" w:rsidTr="004A387A">
        <w:tc>
          <w:tcPr>
            <w:tcW w:w="3300" w:type="dxa"/>
          </w:tcPr>
          <w:p w:rsidR="004A387A" w:rsidRPr="00180E47" w:rsidRDefault="004A387A">
            <w:pPr>
              <w:pStyle w:val="ConsPlusNormal"/>
              <w:rPr>
                <w:color w:val="000000" w:themeColor="text1"/>
              </w:rPr>
            </w:pPr>
            <w:r w:rsidRPr="00180E47">
              <w:rPr>
                <w:color w:val="000000" w:themeColor="text1"/>
              </w:rPr>
              <w:t>Село Мезенское</w:t>
            </w:r>
          </w:p>
        </w:tc>
        <w:tc>
          <w:tcPr>
            <w:tcW w:w="4700" w:type="dxa"/>
          </w:tcPr>
          <w:p w:rsidR="004A387A" w:rsidRPr="00180E47" w:rsidRDefault="004A387A">
            <w:pPr>
              <w:pStyle w:val="ConsPlusNormal"/>
              <w:rPr>
                <w:color w:val="000000" w:themeColor="text1"/>
              </w:rPr>
            </w:pPr>
            <w:r w:rsidRPr="00180E47">
              <w:rPr>
                <w:color w:val="000000" w:themeColor="text1"/>
              </w:rPr>
              <w:t>Иное место расположения помещения или открытой площадки, используемое для организации общественного питания, за исключением места расположения помещения буфета либо столовой по месту работы или учебы посетителей</w:t>
            </w:r>
          </w:p>
        </w:tc>
        <w:tc>
          <w:tcPr>
            <w:tcW w:w="2694" w:type="dxa"/>
          </w:tcPr>
          <w:p w:rsidR="004A387A" w:rsidRPr="00180E47" w:rsidRDefault="004A387A">
            <w:pPr>
              <w:pStyle w:val="ConsPlusNormal"/>
              <w:jc w:val="center"/>
              <w:rPr>
                <w:color w:val="000000" w:themeColor="text1"/>
              </w:rPr>
            </w:pPr>
            <w:r w:rsidRPr="00180E47">
              <w:rPr>
                <w:color w:val="000000" w:themeColor="text1"/>
              </w:rPr>
              <w:t>0,1</w:t>
            </w:r>
          </w:p>
        </w:tc>
      </w:tr>
      <w:tr w:rsidR="00180E47" w:rsidRPr="00180E47" w:rsidTr="004A387A">
        <w:tblPrEx>
          <w:tblBorders>
            <w:insideH w:val="nil"/>
          </w:tblBorders>
        </w:tblPrEx>
        <w:tc>
          <w:tcPr>
            <w:tcW w:w="3300" w:type="dxa"/>
            <w:tcBorders>
              <w:bottom w:val="nil"/>
            </w:tcBorders>
          </w:tcPr>
          <w:p w:rsidR="004A387A" w:rsidRPr="00180E47" w:rsidRDefault="004A387A">
            <w:pPr>
              <w:pStyle w:val="ConsPlusNormal"/>
              <w:rPr>
                <w:color w:val="000000" w:themeColor="text1"/>
              </w:rPr>
            </w:pPr>
            <w:r w:rsidRPr="00180E47">
              <w:rPr>
                <w:color w:val="000000" w:themeColor="text1"/>
              </w:rPr>
              <w:t>Иные населенные пункты (д. Курманка, д. Боярка, д. Гагарка, микрорайон Муранитный)</w:t>
            </w:r>
          </w:p>
        </w:tc>
        <w:tc>
          <w:tcPr>
            <w:tcW w:w="4700" w:type="dxa"/>
            <w:tcBorders>
              <w:bottom w:val="nil"/>
            </w:tcBorders>
          </w:tcPr>
          <w:p w:rsidR="004A387A" w:rsidRPr="00180E47" w:rsidRDefault="004A387A">
            <w:pPr>
              <w:pStyle w:val="ConsPlusNormal"/>
              <w:rPr>
                <w:color w:val="000000" w:themeColor="text1"/>
              </w:rPr>
            </w:pPr>
            <w:r w:rsidRPr="00180E47">
              <w:rPr>
                <w:color w:val="000000" w:themeColor="text1"/>
              </w:rPr>
              <w:t>Иное место расположения помещения или открытой площадки, используемое для организации общественного питания, за исключением места расположения помещения буфета либо столовой по месту работы или учебы посетителей</w:t>
            </w:r>
          </w:p>
        </w:tc>
        <w:tc>
          <w:tcPr>
            <w:tcW w:w="2694" w:type="dxa"/>
            <w:tcBorders>
              <w:bottom w:val="nil"/>
            </w:tcBorders>
          </w:tcPr>
          <w:p w:rsidR="004A387A" w:rsidRPr="00180E47" w:rsidRDefault="004A387A">
            <w:pPr>
              <w:pStyle w:val="ConsPlusNormal"/>
              <w:jc w:val="center"/>
              <w:rPr>
                <w:color w:val="000000" w:themeColor="text1"/>
              </w:rPr>
            </w:pPr>
            <w:r w:rsidRPr="00180E47">
              <w:rPr>
                <w:color w:val="000000" w:themeColor="text1"/>
              </w:rPr>
              <w:t>0,09</w:t>
            </w:r>
          </w:p>
        </w:tc>
      </w:tr>
      <w:tr w:rsidR="00180E47" w:rsidRPr="00180E47" w:rsidTr="004A387A">
        <w:tblPrEx>
          <w:tblBorders>
            <w:insideH w:val="nil"/>
          </w:tblBorders>
        </w:tblPrEx>
        <w:tc>
          <w:tcPr>
            <w:tcW w:w="10694" w:type="dxa"/>
            <w:gridSpan w:val="3"/>
            <w:tcBorders>
              <w:top w:val="nil"/>
            </w:tcBorders>
          </w:tcPr>
          <w:p w:rsidR="004A387A" w:rsidRPr="00180E47" w:rsidRDefault="004A387A">
            <w:pPr>
              <w:pStyle w:val="ConsPlusNormal"/>
              <w:jc w:val="both"/>
              <w:rPr>
                <w:color w:val="000000" w:themeColor="text1"/>
              </w:rPr>
            </w:pPr>
            <w:r w:rsidRPr="00180E47">
              <w:rPr>
                <w:color w:val="000000" w:themeColor="text1"/>
              </w:rPr>
              <w:t xml:space="preserve">(в ред. </w:t>
            </w:r>
            <w:hyperlink r:id="rId35" w:history="1">
              <w:r w:rsidRPr="00180E47">
                <w:rPr>
                  <w:color w:val="000000" w:themeColor="text1"/>
                </w:rPr>
                <w:t>Решения</w:t>
              </w:r>
            </w:hyperlink>
            <w:r w:rsidRPr="00180E47">
              <w:rPr>
                <w:color w:val="000000" w:themeColor="text1"/>
              </w:rPr>
              <w:t xml:space="preserve"> Думы городского округа Заречный от 21.12.2017 N 152-Р)</w:t>
            </w:r>
          </w:p>
        </w:tc>
      </w:tr>
      <w:tr w:rsidR="004A387A" w:rsidRPr="00180E47" w:rsidTr="004A387A">
        <w:tc>
          <w:tcPr>
            <w:tcW w:w="3300" w:type="dxa"/>
          </w:tcPr>
          <w:p w:rsidR="004A387A" w:rsidRPr="00180E47" w:rsidRDefault="004A387A">
            <w:pPr>
              <w:pStyle w:val="ConsPlusNormal"/>
              <w:rPr>
                <w:color w:val="000000" w:themeColor="text1"/>
              </w:rPr>
            </w:pPr>
            <w:r w:rsidRPr="00180E47">
              <w:rPr>
                <w:color w:val="000000" w:themeColor="text1"/>
              </w:rPr>
              <w:t>За чертой городских и сельских населенных пунктов</w:t>
            </w:r>
          </w:p>
        </w:tc>
        <w:tc>
          <w:tcPr>
            <w:tcW w:w="4700" w:type="dxa"/>
          </w:tcPr>
          <w:p w:rsidR="004A387A" w:rsidRPr="00180E47" w:rsidRDefault="004A387A">
            <w:pPr>
              <w:pStyle w:val="ConsPlusNormal"/>
              <w:rPr>
                <w:color w:val="000000" w:themeColor="text1"/>
              </w:rPr>
            </w:pPr>
            <w:r w:rsidRPr="00180E47">
              <w:rPr>
                <w:color w:val="000000" w:themeColor="text1"/>
              </w:rPr>
              <w:t>Иное место расположения помещения или открытой площадки, используемое для организации общественного питания, за исключением места расположения помещения буфета либо столовой по месту работы или учебы посетителей</w:t>
            </w:r>
          </w:p>
        </w:tc>
        <w:tc>
          <w:tcPr>
            <w:tcW w:w="2694" w:type="dxa"/>
          </w:tcPr>
          <w:p w:rsidR="004A387A" w:rsidRPr="00180E47" w:rsidRDefault="004A387A">
            <w:pPr>
              <w:pStyle w:val="ConsPlusNormal"/>
              <w:jc w:val="center"/>
              <w:rPr>
                <w:color w:val="000000" w:themeColor="text1"/>
              </w:rPr>
            </w:pPr>
            <w:r w:rsidRPr="00180E47">
              <w:rPr>
                <w:color w:val="000000" w:themeColor="text1"/>
              </w:rPr>
              <w:t>0,12</w:t>
            </w:r>
          </w:p>
        </w:tc>
      </w:tr>
    </w:tbl>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right"/>
        <w:outlineLvl w:val="0"/>
        <w:rPr>
          <w:color w:val="000000" w:themeColor="text1"/>
        </w:rPr>
      </w:pPr>
      <w:r w:rsidRPr="00180E47">
        <w:rPr>
          <w:color w:val="000000" w:themeColor="text1"/>
        </w:rPr>
        <w:t>Приложение 9</w:t>
      </w:r>
    </w:p>
    <w:p w:rsidR="004A387A" w:rsidRPr="00180E47" w:rsidRDefault="004A387A">
      <w:pPr>
        <w:pStyle w:val="ConsPlusNormal"/>
        <w:jc w:val="right"/>
        <w:rPr>
          <w:color w:val="000000" w:themeColor="text1"/>
        </w:rPr>
      </w:pPr>
      <w:r w:rsidRPr="00180E47">
        <w:rPr>
          <w:color w:val="000000" w:themeColor="text1"/>
        </w:rPr>
        <w:t>к Решению</w:t>
      </w:r>
    </w:p>
    <w:p w:rsidR="004A387A" w:rsidRPr="00180E47" w:rsidRDefault="004A387A">
      <w:pPr>
        <w:pStyle w:val="ConsPlusNormal"/>
        <w:jc w:val="right"/>
        <w:rPr>
          <w:color w:val="000000" w:themeColor="text1"/>
        </w:rPr>
      </w:pPr>
      <w:r w:rsidRPr="00180E47">
        <w:rPr>
          <w:color w:val="000000" w:themeColor="text1"/>
        </w:rPr>
        <w:t>Думы городского округа</w:t>
      </w:r>
    </w:p>
    <w:p w:rsidR="004A387A" w:rsidRPr="00180E47" w:rsidRDefault="004A387A">
      <w:pPr>
        <w:pStyle w:val="ConsPlusNormal"/>
        <w:jc w:val="right"/>
        <w:rPr>
          <w:color w:val="000000" w:themeColor="text1"/>
        </w:rPr>
      </w:pPr>
      <w:r w:rsidRPr="00180E47">
        <w:rPr>
          <w:color w:val="000000" w:themeColor="text1"/>
        </w:rPr>
        <w:t>от 22 октября 2009 г. N 168-Р</w:t>
      </w:r>
    </w:p>
    <w:p w:rsidR="004A387A" w:rsidRPr="00180E47" w:rsidRDefault="004A387A">
      <w:pPr>
        <w:pStyle w:val="ConsPlusNormal"/>
        <w:jc w:val="both"/>
        <w:rPr>
          <w:color w:val="000000" w:themeColor="text1"/>
        </w:rPr>
      </w:pPr>
    </w:p>
    <w:p w:rsidR="004A387A" w:rsidRPr="00180E47" w:rsidRDefault="004A387A">
      <w:pPr>
        <w:pStyle w:val="ConsPlusTitle"/>
        <w:jc w:val="center"/>
        <w:rPr>
          <w:color w:val="000000" w:themeColor="text1"/>
        </w:rPr>
      </w:pPr>
      <w:r w:rsidRPr="00180E47">
        <w:rPr>
          <w:color w:val="000000" w:themeColor="text1"/>
        </w:rPr>
        <w:t>ЗНАЧЕНИЯ</w:t>
      </w:r>
    </w:p>
    <w:p w:rsidR="004A387A" w:rsidRPr="00180E47" w:rsidRDefault="004A387A">
      <w:pPr>
        <w:pStyle w:val="ConsPlusTitle"/>
        <w:jc w:val="center"/>
        <w:rPr>
          <w:color w:val="000000" w:themeColor="text1"/>
        </w:rPr>
      </w:pPr>
      <w:r w:rsidRPr="00180E47">
        <w:rPr>
          <w:color w:val="000000" w:themeColor="text1"/>
        </w:rPr>
        <w:t>КОРРЕКТИРУЮЩЕГО КОЭФФИЦИЕНТА БАЗОВОЙ ДОХОДНОСТИ,</w:t>
      </w:r>
    </w:p>
    <w:p w:rsidR="004A387A" w:rsidRPr="00180E47" w:rsidRDefault="004A387A">
      <w:pPr>
        <w:pStyle w:val="ConsPlusTitle"/>
        <w:jc w:val="center"/>
        <w:rPr>
          <w:color w:val="000000" w:themeColor="text1"/>
        </w:rPr>
      </w:pPr>
      <w:r w:rsidRPr="00180E47">
        <w:rPr>
          <w:color w:val="000000" w:themeColor="text1"/>
        </w:rPr>
        <w:t>УЧИТЫВАЮЩЕГО СОВОКУПНОСТЬ ОСОБЕННОСТЕЙ ВЕДЕНИЯ</w:t>
      </w:r>
    </w:p>
    <w:p w:rsidR="004A387A" w:rsidRPr="00180E47" w:rsidRDefault="004A387A">
      <w:pPr>
        <w:pStyle w:val="ConsPlusTitle"/>
        <w:jc w:val="center"/>
        <w:rPr>
          <w:color w:val="000000" w:themeColor="text1"/>
        </w:rPr>
      </w:pPr>
      <w:r w:rsidRPr="00180E47">
        <w:rPr>
          <w:color w:val="000000" w:themeColor="text1"/>
        </w:rPr>
        <w:t>НА ТЕРРИТОРИИ ГОРОДСКОГО ОКРУГА ЗАРЕЧНЫЙ</w:t>
      </w:r>
    </w:p>
    <w:p w:rsidR="004A387A" w:rsidRPr="00180E47" w:rsidRDefault="004A387A">
      <w:pPr>
        <w:pStyle w:val="ConsPlusTitle"/>
        <w:jc w:val="center"/>
        <w:rPr>
          <w:color w:val="000000" w:themeColor="text1"/>
        </w:rPr>
      </w:pPr>
      <w:r w:rsidRPr="00180E47">
        <w:rPr>
          <w:color w:val="000000" w:themeColor="text1"/>
        </w:rPr>
        <w:t>ПРЕДПРИНИМАТЕЛЬСКОЙ ДЕЯТЕЛЬНОСТИ ПО ОКАЗАНИЮ УСЛУГ</w:t>
      </w:r>
    </w:p>
    <w:p w:rsidR="004A387A" w:rsidRPr="00180E47" w:rsidRDefault="004A387A">
      <w:pPr>
        <w:pStyle w:val="ConsPlusTitle"/>
        <w:jc w:val="center"/>
        <w:rPr>
          <w:color w:val="000000" w:themeColor="text1"/>
        </w:rPr>
      </w:pPr>
      <w:r w:rsidRPr="00180E47">
        <w:rPr>
          <w:color w:val="000000" w:themeColor="text1"/>
        </w:rPr>
        <w:t>ОБЩЕСТВЕННОГО ПИТАНИЯ, ОСУЩЕСТВЛЯЕМЫХ ЧЕРЕЗ ОБЪЕКТЫ</w:t>
      </w:r>
    </w:p>
    <w:p w:rsidR="004A387A" w:rsidRPr="00180E47" w:rsidRDefault="004A387A">
      <w:pPr>
        <w:pStyle w:val="ConsPlusTitle"/>
        <w:jc w:val="center"/>
        <w:rPr>
          <w:color w:val="000000" w:themeColor="text1"/>
        </w:rPr>
      </w:pPr>
      <w:r w:rsidRPr="00180E47">
        <w:rPr>
          <w:color w:val="000000" w:themeColor="text1"/>
        </w:rPr>
        <w:t>ОРГАНИЗАЦИИ ОБЩЕСТВЕННОГО ПИТАНИЯ, НЕ ИМЕЮЩИЕ ЗАЛА</w:t>
      </w:r>
    </w:p>
    <w:p w:rsidR="004A387A" w:rsidRPr="00180E47" w:rsidRDefault="004A387A">
      <w:pPr>
        <w:pStyle w:val="ConsPlusTitle"/>
        <w:jc w:val="center"/>
        <w:rPr>
          <w:color w:val="000000" w:themeColor="text1"/>
        </w:rPr>
      </w:pPr>
      <w:r w:rsidRPr="00180E47">
        <w:rPr>
          <w:color w:val="000000" w:themeColor="text1"/>
        </w:rPr>
        <w:t>ОБСЛУЖИВАНИЯ ПОСЕТИТЕЛЕЙ, НА 2010 ГОД</w:t>
      </w:r>
    </w:p>
    <w:p w:rsidR="004A387A" w:rsidRPr="00180E47" w:rsidRDefault="004A387A">
      <w:pPr>
        <w:spacing w:after="1"/>
        <w:rPr>
          <w:color w:val="000000" w:themeColor="text1"/>
        </w:rPr>
      </w:pPr>
    </w:p>
    <w:p w:rsidR="004A387A" w:rsidRPr="00180E47" w:rsidRDefault="004A387A">
      <w:pPr>
        <w:pStyle w:val="ConsPlusNormal"/>
        <w:jc w:val="both"/>
        <w:rPr>
          <w:color w:val="000000" w:themeColor="text1"/>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00"/>
        <w:gridCol w:w="4700"/>
        <w:gridCol w:w="2694"/>
      </w:tblGrid>
      <w:tr w:rsidR="00180E47" w:rsidRPr="00180E47" w:rsidTr="004A387A">
        <w:tc>
          <w:tcPr>
            <w:tcW w:w="3300" w:type="dxa"/>
          </w:tcPr>
          <w:p w:rsidR="004A387A" w:rsidRPr="00180E47" w:rsidRDefault="004A387A">
            <w:pPr>
              <w:pStyle w:val="ConsPlusNormal"/>
              <w:jc w:val="center"/>
              <w:rPr>
                <w:color w:val="000000" w:themeColor="text1"/>
              </w:rPr>
            </w:pPr>
            <w:r w:rsidRPr="00180E47">
              <w:rPr>
                <w:color w:val="000000" w:themeColor="text1"/>
              </w:rPr>
              <w:t>Особенности ведения на территории городского округа Заречный предпринимательской деятельности по оказанию услуг общественного питания в зависимости от населенного пункта, в котором осуществляется данный вид предпринимательской деятельности</w:t>
            </w:r>
          </w:p>
        </w:tc>
        <w:tc>
          <w:tcPr>
            <w:tcW w:w="4700" w:type="dxa"/>
          </w:tcPr>
          <w:p w:rsidR="004A387A" w:rsidRPr="00180E47" w:rsidRDefault="004A387A">
            <w:pPr>
              <w:pStyle w:val="ConsPlusNormal"/>
              <w:jc w:val="center"/>
              <w:rPr>
                <w:color w:val="000000" w:themeColor="text1"/>
              </w:rPr>
            </w:pPr>
            <w:r w:rsidRPr="00180E47">
              <w:rPr>
                <w:color w:val="000000" w:themeColor="text1"/>
              </w:rPr>
              <w:t>Особенности ведения на территории городского округа Заречный предпринимательской деятельности по оказанию услуг общественного питания в зависимости от места расположения помещения или открытой площадки, используемых для организации данного вида предпринимательской деятельности</w:t>
            </w:r>
          </w:p>
        </w:tc>
        <w:tc>
          <w:tcPr>
            <w:tcW w:w="2694" w:type="dxa"/>
          </w:tcPr>
          <w:p w:rsidR="004A387A" w:rsidRPr="00180E47" w:rsidRDefault="004A387A">
            <w:pPr>
              <w:pStyle w:val="ConsPlusNormal"/>
              <w:jc w:val="center"/>
              <w:rPr>
                <w:color w:val="000000" w:themeColor="text1"/>
              </w:rPr>
            </w:pPr>
            <w:r w:rsidRPr="00180E47">
              <w:rPr>
                <w:color w:val="000000" w:themeColor="text1"/>
              </w:rPr>
              <w:t>Значение корректирующего коэффициента базовой доходности, учитывающего совокупность особенностей ведения на территории городского округа Заречный предпринимательской деятельности по оказанию услуг общественного питания (корректирующий коэффициент К2)</w:t>
            </w:r>
          </w:p>
        </w:tc>
      </w:tr>
      <w:tr w:rsidR="00180E47" w:rsidRPr="00180E47" w:rsidTr="004A387A">
        <w:tc>
          <w:tcPr>
            <w:tcW w:w="3300" w:type="dxa"/>
          </w:tcPr>
          <w:p w:rsidR="004A387A" w:rsidRPr="00180E47" w:rsidRDefault="004A387A">
            <w:pPr>
              <w:pStyle w:val="ConsPlusNormal"/>
              <w:jc w:val="center"/>
              <w:rPr>
                <w:color w:val="000000" w:themeColor="text1"/>
              </w:rPr>
            </w:pPr>
            <w:r w:rsidRPr="00180E47">
              <w:rPr>
                <w:color w:val="000000" w:themeColor="text1"/>
              </w:rPr>
              <w:t>1</w:t>
            </w:r>
          </w:p>
        </w:tc>
        <w:tc>
          <w:tcPr>
            <w:tcW w:w="4700" w:type="dxa"/>
          </w:tcPr>
          <w:p w:rsidR="004A387A" w:rsidRPr="00180E47" w:rsidRDefault="004A387A">
            <w:pPr>
              <w:pStyle w:val="ConsPlusNormal"/>
              <w:jc w:val="center"/>
              <w:rPr>
                <w:color w:val="000000" w:themeColor="text1"/>
              </w:rPr>
            </w:pPr>
            <w:r w:rsidRPr="00180E47">
              <w:rPr>
                <w:color w:val="000000" w:themeColor="text1"/>
              </w:rPr>
              <w:t>2</w:t>
            </w:r>
          </w:p>
        </w:tc>
        <w:tc>
          <w:tcPr>
            <w:tcW w:w="2694" w:type="dxa"/>
          </w:tcPr>
          <w:p w:rsidR="004A387A" w:rsidRPr="00180E47" w:rsidRDefault="004A387A">
            <w:pPr>
              <w:pStyle w:val="ConsPlusNormal"/>
              <w:jc w:val="center"/>
              <w:rPr>
                <w:color w:val="000000" w:themeColor="text1"/>
              </w:rPr>
            </w:pPr>
            <w:r w:rsidRPr="00180E47">
              <w:rPr>
                <w:color w:val="000000" w:themeColor="text1"/>
              </w:rPr>
              <w:t>3</w:t>
            </w:r>
          </w:p>
        </w:tc>
      </w:tr>
      <w:tr w:rsidR="00180E47" w:rsidRPr="00180E47" w:rsidTr="004A387A">
        <w:tc>
          <w:tcPr>
            <w:tcW w:w="3300" w:type="dxa"/>
          </w:tcPr>
          <w:p w:rsidR="004A387A" w:rsidRPr="00180E47" w:rsidRDefault="004A387A">
            <w:pPr>
              <w:pStyle w:val="ConsPlusNormal"/>
              <w:rPr>
                <w:color w:val="000000" w:themeColor="text1"/>
              </w:rPr>
            </w:pPr>
            <w:r w:rsidRPr="00180E47">
              <w:rPr>
                <w:color w:val="000000" w:themeColor="text1"/>
              </w:rPr>
              <w:t>Город Заречный</w:t>
            </w:r>
          </w:p>
        </w:tc>
        <w:tc>
          <w:tcPr>
            <w:tcW w:w="4700" w:type="dxa"/>
          </w:tcPr>
          <w:p w:rsidR="004A387A" w:rsidRPr="00180E47" w:rsidRDefault="004A387A">
            <w:pPr>
              <w:pStyle w:val="ConsPlusNormal"/>
              <w:rPr>
                <w:color w:val="000000" w:themeColor="text1"/>
              </w:rPr>
            </w:pPr>
            <w:r w:rsidRPr="00180E47">
              <w:rPr>
                <w:color w:val="000000" w:themeColor="text1"/>
              </w:rPr>
              <w:t>Расположение помещения столовой по месту учебы посетителей</w:t>
            </w:r>
          </w:p>
        </w:tc>
        <w:tc>
          <w:tcPr>
            <w:tcW w:w="2694" w:type="dxa"/>
          </w:tcPr>
          <w:p w:rsidR="004A387A" w:rsidRPr="00180E47" w:rsidRDefault="004A387A">
            <w:pPr>
              <w:pStyle w:val="ConsPlusNormal"/>
              <w:jc w:val="center"/>
              <w:rPr>
                <w:color w:val="000000" w:themeColor="text1"/>
              </w:rPr>
            </w:pPr>
            <w:r w:rsidRPr="00180E47">
              <w:rPr>
                <w:color w:val="000000" w:themeColor="text1"/>
              </w:rPr>
              <w:t>0,09</w:t>
            </w:r>
          </w:p>
        </w:tc>
      </w:tr>
      <w:tr w:rsidR="00180E47" w:rsidRPr="00180E47" w:rsidTr="004A387A">
        <w:tblPrEx>
          <w:tblBorders>
            <w:insideH w:val="nil"/>
          </w:tblBorders>
        </w:tblPrEx>
        <w:tc>
          <w:tcPr>
            <w:tcW w:w="3300" w:type="dxa"/>
            <w:tcBorders>
              <w:bottom w:val="nil"/>
            </w:tcBorders>
          </w:tcPr>
          <w:p w:rsidR="004A387A" w:rsidRPr="00180E47" w:rsidRDefault="004A387A">
            <w:pPr>
              <w:pStyle w:val="ConsPlusNormal"/>
              <w:rPr>
                <w:color w:val="000000" w:themeColor="text1"/>
              </w:rPr>
            </w:pPr>
            <w:r w:rsidRPr="00180E47">
              <w:rPr>
                <w:color w:val="000000" w:themeColor="text1"/>
              </w:rPr>
              <w:t>Иные населенные пункты (с. Мезенское, д. Курманка, д. Гагарка, д. Боярка, микрорайон Муранитный)</w:t>
            </w:r>
          </w:p>
        </w:tc>
        <w:tc>
          <w:tcPr>
            <w:tcW w:w="4700" w:type="dxa"/>
            <w:tcBorders>
              <w:bottom w:val="nil"/>
            </w:tcBorders>
          </w:tcPr>
          <w:p w:rsidR="004A387A" w:rsidRPr="00180E47" w:rsidRDefault="004A387A">
            <w:pPr>
              <w:pStyle w:val="ConsPlusNormal"/>
              <w:rPr>
                <w:color w:val="000000" w:themeColor="text1"/>
              </w:rPr>
            </w:pPr>
            <w:r w:rsidRPr="00180E47">
              <w:rPr>
                <w:color w:val="000000" w:themeColor="text1"/>
              </w:rPr>
              <w:t>Расположение помещения столовой по месту учебы посетителей</w:t>
            </w:r>
          </w:p>
        </w:tc>
        <w:tc>
          <w:tcPr>
            <w:tcW w:w="2694" w:type="dxa"/>
            <w:tcBorders>
              <w:bottom w:val="nil"/>
            </w:tcBorders>
          </w:tcPr>
          <w:p w:rsidR="004A387A" w:rsidRPr="00180E47" w:rsidRDefault="004A387A">
            <w:pPr>
              <w:pStyle w:val="ConsPlusNormal"/>
              <w:jc w:val="center"/>
              <w:rPr>
                <w:color w:val="000000" w:themeColor="text1"/>
              </w:rPr>
            </w:pPr>
            <w:r w:rsidRPr="00180E47">
              <w:rPr>
                <w:color w:val="000000" w:themeColor="text1"/>
              </w:rPr>
              <w:t>0,011</w:t>
            </w:r>
          </w:p>
        </w:tc>
      </w:tr>
      <w:tr w:rsidR="00180E47" w:rsidRPr="00180E47" w:rsidTr="004A387A">
        <w:tblPrEx>
          <w:tblBorders>
            <w:insideH w:val="nil"/>
          </w:tblBorders>
        </w:tblPrEx>
        <w:tc>
          <w:tcPr>
            <w:tcW w:w="10694" w:type="dxa"/>
            <w:gridSpan w:val="3"/>
            <w:tcBorders>
              <w:top w:val="nil"/>
            </w:tcBorders>
          </w:tcPr>
          <w:p w:rsidR="004A387A" w:rsidRPr="00180E47" w:rsidRDefault="004A387A">
            <w:pPr>
              <w:pStyle w:val="ConsPlusNormal"/>
              <w:jc w:val="both"/>
              <w:rPr>
                <w:color w:val="000000" w:themeColor="text1"/>
              </w:rPr>
            </w:pPr>
            <w:r w:rsidRPr="00180E47">
              <w:rPr>
                <w:color w:val="000000" w:themeColor="text1"/>
              </w:rPr>
              <w:t xml:space="preserve">(в ред. </w:t>
            </w:r>
            <w:hyperlink r:id="rId36" w:history="1">
              <w:r w:rsidRPr="00180E47">
                <w:rPr>
                  <w:color w:val="000000" w:themeColor="text1"/>
                </w:rPr>
                <w:t>Решения</w:t>
              </w:r>
            </w:hyperlink>
            <w:r w:rsidRPr="00180E47">
              <w:rPr>
                <w:color w:val="000000" w:themeColor="text1"/>
              </w:rPr>
              <w:t xml:space="preserve"> Думы городского округа Заречный от 21.12.2017 N 152-Р)</w:t>
            </w:r>
          </w:p>
        </w:tc>
      </w:tr>
      <w:tr w:rsidR="00180E47" w:rsidRPr="00180E47" w:rsidTr="004A387A">
        <w:tc>
          <w:tcPr>
            <w:tcW w:w="3300" w:type="dxa"/>
          </w:tcPr>
          <w:p w:rsidR="004A387A" w:rsidRPr="00180E47" w:rsidRDefault="004A387A">
            <w:pPr>
              <w:pStyle w:val="ConsPlusNormal"/>
              <w:rPr>
                <w:color w:val="000000" w:themeColor="text1"/>
              </w:rPr>
            </w:pPr>
            <w:r w:rsidRPr="00180E47">
              <w:rPr>
                <w:color w:val="000000" w:themeColor="text1"/>
              </w:rPr>
              <w:t>Город Заречный</w:t>
            </w:r>
          </w:p>
        </w:tc>
        <w:tc>
          <w:tcPr>
            <w:tcW w:w="4700" w:type="dxa"/>
          </w:tcPr>
          <w:p w:rsidR="004A387A" w:rsidRPr="00180E47" w:rsidRDefault="004A387A">
            <w:pPr>
              <w:pStyle w:val="ConsPlusNormal"/>
              <w:rPr>
                <w:color w:val="000000" w:themeColor="text1"/>
              </w:rPr>
            </w:pPr>
            <w:r w:rsidRPr="00180E47">
              <w:rPr>
                <w:color w:val="000000" w:themeColor="text1"/>
              </w:rPr>
              <w:t>Расположение помещения столовой по месту работы посетителей</w:t>
            </w:r>
          </w:p>
        </w:tc>
        <w:tc>
          <w:tcPr>
            <w:tcW w:w="2694" w:type="dxa"/>
          </w:tcPr>
          <w:p w:rsidR="004A387A" w:rsidRPr="00180E47" w:rsidRDefault="004A387A">
            <w:pPr>
              <w:pStyle w:val="ConsPlusNormal"/>
              <w:jc w:val="center"/>
              <w:rPr>
                <w:color w:val="000000" w:themeColor="text1"/>
              </w:rPr>
            </w:pPr>
            <w:r w:rsidRPr="00180E47">
              <w:rPr>
                <w:color w:val="000000" w:themeColor="text1"/>
              </w:rPr>
              <w:t>0,17</w:t>
            </w:r>
          </w:p>
        </w:tc>
      </w:tr>
      <w:tr w:rsidR="00180E47" w:rsidRPr="00180E47" w:rsidTr="004A387A">
        <w:tblPrEx>
          <w:tblBorders>
            <w:insideH w:val="nil"/>
          </w:tblBorders>
        </w:tblPrEx>
        <w:tc>
          <w:tcPr>
            <w:tcW w:w="3300" w:type="dxa"/>
            <w:tcBorders>
              <w:bottom w:val="nil"/>
            </w:tcBorders>
          </w:tcPr>
          <w:p w:rsidR="004A387A" w:rsidRPr="00180E47" w:rsidRDefault="004A387A">
            <w:pPr>
              <w:pStyle w:val="ConsPlusNormal"/>
              <w:rPr>
                <w:color w:val="000000" w:themeColor="text1"/>
              </w:rPr>
            </w:pPr>
            <w:r w:rsidRPr="00180E47">
              <w:rPr>
                <w:color w:val="000000" w:themeColor="text1"/>
              </w:rPr>
              <w:t>Иные населенные пункты (с. Мезенское, д. Курманка, д. Гагарка, д. Боярка, микрорайон Муранитный)</w:t>
            </w:r>
          </w:p>
        </w:tc>
        <w:tc>
          <w:tcPr>
            <w:tcW w:w="4700" w:type="dxa"/>
            <w:tcBorders>
              <w:bottom w:val="nil"/>
            </w:tcBorders>
          </w:tcPr>
          <w:p w:rsidR="004A387A" w:rsidRPr="00180E47" w:rsidRDefault="004A387A">
            <w:pPr>
              <w:pStyle w:val="ConsPlusNormal"/>
              <w:rPr>
                <w:color w:val="000000" w:themeColor="text1"/>
              </w:rPr>
            </w:pPr>
            <w:r w:rsidRPr="00180E47">
              <w:rPr>
                <w:color w:val="000000" w:themeColor="text1"/>
              </w:rPr>
              <w:t>Расположение помещения столовой по месту работы посетителей</w:t>
            </w:r>
          </w:p>
        </w:tc>
        <w:tc>
          <w:tcPr>
            <w:tcW w:w="2694" w:type="dxa"/>
            <w:tcBorders>
              <w:bottom w:val="nil"/>
            </w:tcBorders>
          </w:tcPr>
          <w:p w:rsidR="004A387A" w:rsidRPr="00180E47" w:rsidRDefault="004A387A">
            <w:pPr>
              <w:pStyle w:val="ConsPlusNormal"/>
              <w:jc w:val="center"/>
              <w:rPr>
                <w:color w:val="000000" w:themeColor="text1"/>
              </w:rPr>
            </w:pPr>
            <w:r w:rsidRPr="00180E47">
              <w:rPr>
                <w:color w:val="000000" w:themeColor="text1"/>
              </w:rPr>
              <w:t>0,05</w:t>
            </w:r>
          </w:p>
        </w:tc>
      </w:tr>
      <w:tr w:rsidR="00180E47" w:rsidRPr="00180E47" w:rsidTr="004A387A">
        <w:tblPrEx>
          <w:tblBorders>
            <w:insideH w:val="nil"/>
          </w:tblBorders>
        </w:tblPrEx>
        <w:tc>
          <w:tcPr>
            <w:tcW w:w="10694" w:type="dxa"/>
            <w:gridSpan w:val="3"/>
            <w:tcBorders>
              <w:top w:val="nil"/>
            </w:tcBorders>
          </w:tcPr>
          <w:p w:rsidR="004A387A" w:rsidRPr="00180E47" w:rsidRDefault="004A387A">
            <w:pPr>
              <w:pStyle w:val="ConsPlusNormal"/>
              <w:jc w:val="both"/>
              <w:rPr>
                <w:color w:val="000000" w:themeColor="text1"/>
              </w:rPr>
            </w:pPr>
            <w:r w:rsidRPr="00180E47">
              <w:rPr>
                <w:color w:val="000000" w:themeColor="text1"/>
              </w:rPr>
              <w:t xml:space="preserve">(в ред. </w:t>
            </w:r>
            <w:hyperlink r:id="rId37" w:history="1">
              <w:r w:rsidRPr="00180E47">
                <w:rPr>
                  <w:color w:val="000000" w:themeColor="text1"/>
                </w:rPr>
                <w:t>Решения</w:t>
              </w:r>
            </w:hyperlink>
            <w:r w:rsidRPr="00180E47">
              <w:rPr>
                <w:color w:val="000000" w:themeColor="text1"/>
              </w:rPr>
              <w:t xml:space="preserve"> Думы городского округа Заречный от 21.12.2017 N 152-Р)</w:t>
            </w:r>
          </w:p>
        </w:tc>
      </w:tr>
      <w:tr w:rsidR="00180E47" w:rsidRPr="00180E47" w:rsidTr="004A387A">
        <w:tc>
          <w:tcPr>
            <w:tcW w:w="3300" w:type="dxa"/>
          </w:tcPr>
          <w:p w:rsidR="004A387A" w:rsidRPr="00180E47" w:rsidRDefault="004A387A">
            <w:pPr>
              <w:pStyle w:val="ConsPlusNormal"/>
              <w:rPr>
                <w:color w:val="000000" w:themeColor="text1"/>
              </w:rPr>
            </w:pPr>
            <w:r w:rsidRPr="00180E47">
              <w:rPr>
                <w:color w:val="000000" w:themeColor="text1"/>
              </w:rPr>
              <w:t>Город Заречный</w:t>
            </w:r>
          </w:p>
        </w:tc>
        <w:tc>
          <w:tcPr>
            <w:tcW w:w="4700" w:type="dxa"/>
          </w:tcPr>
          <w:p w:rsidR="004A387A" w:rsidRPr="00180E47" w:rsidRDefault="004A387A">
            <w:pPr>
              <w:pStyle w:val="ConsPlusNormal"/>
              <w:rPr>
                <w:color w:val="000000" w:themeColor="text1"/>
              </w:rPr>
            </w:pPr>
            <w:r w:rsidRPr="00180E47">
              <w:rPr>
                <w:color w:val="000000" w:themeColor="text1"/>
              </w:rPr>
              <w:t>Расположение помещения буфета по месту работы или учебы посетителей</w:t>
            </w:r>
          </w:p>
        </w:tc>
        <w:tc>
          <w:tcPr>
            <w:tcW w:w="2694" w:type="dxa"/>
          </w:tcPr>
          <w:p w:rsidR="004A387A" w:rsidRPr="00180E47" w:rsidRDefault="004A387A">
            <w:pPr>
              <w:pStyle w:val="ConsPlusNormal"/>
              <w:jc w:val="center"/>
              <w:rPr>
                <w:color w:val="000000" w:themeColor="text1"/>
              </w:rPr>
            </w:pPr>
            <w:r w:rsidRPr="00180E47">
              <w:rPr>
                <w:color w:val="000000" w:themeColor="text1"/>
              </w:rPr>
              <w:t>0,12</w:t>
            </w:r>
          </w:p>
        </w:tc>
      </w:tr>
      <w:tr w:rsidR="00180E47" w:rsidRPr="00180E47" w:rsidTr="004A387A">
        <w:tblPrEx>
          <w:tblBorders>
            <w:insideH w:val="nil"/>
          </w:tblBorders>
        </w:tblPrEx>
        <w:tc>
          <w:tcPr>
            <w:tcW w:w="3300" w:type="dxa"/>
            <w:tcBorders>
              <w:bottom w:val="nil"/>
            </w:tcBorders>
          </w:tcPr>
          <w:p w:rsidR="004A387A" w:rsidRPr="00180E47" w:rsidRDefault="004A387A">
            <w:pPr>
              <w:pStyle w:val="ConsPlusNormal"/>
              <w:rPr>
                <w:color w:val="000000" w:themeColor="text1"/>
              </w:rPr>
            </w:pPr>
            <w:r w:rsidRPr="00180E47">
              <w:rPr>
                <w:color w:val="000000" w:themeColor="text1"/>
              </w:rPr>
              <w:t>Иные населенные пункты (с. Мезенское, д. Курманка, д. Гагарка, д. Боярка, микрорайон Муранитный)</w:t>
            </w:r>
          </w:p>
        </w:tc>
        <w:tc>
          <w:tcPr>
            <w:tcW w:w="4700" w:type="dxa"/>
            <w:tcBorders>
              <w:bottom w:val="nil"/>
            </w:tcBorders>
          </w:tcPr>
          <w:p w:rsidR="004A387A" w:rsidRPr="00180E47" w:rsidRDefault="004A387A">
            <w:pPr>
              <w:pStyle w:val="ConsPlusNormal"/>
              <w:rPr>
                <w:color w:val="000000" w:themeColor="text1"/>
              </w:rPr>
            </w:pPr>
            <w:r w:rsidRPr="00180E47">
              <w:rPr>
                <w:color w:val="000000" w:themeColor="text1"/>
              </w:rPr>
              <w:t>Расположение помещения буфета по месту работы или учебы посетителей</w:t>
            </w:r>
          </w:p>
        </w:tc>
        <w:tc>
          <w:tcPr>
            <w:tcW w:w="2694" w:type="dxa"/>
            <w:tcBorders>
              <w:bottom w:val="nil"/>
            </w:tcBorders>
          </w:tcPr>
          <w:p w:rsidR="004A387A" w:rsidRPr="00180E47" w:rsidRDefault="004A387A">
            <w:pPr>
              <w:pStyle w:val="ConsPlusNormal"/>
              <w:jc w:val="center"/>
              <w:rPr>
                <w:color w:val="000000" w:themeColor="text1"/>
              </w:rPr>
            </w:pPr>
            <w:r w:rsidRPr="00180E47">
              <w:rPr>
                <w:color w:val="000000" w:themeColor="text1"/>
              </w:rPr>
              <w:t>0,05</w:t>
            </w:r>
          </w:p>
        </w:tc>
      </w:tr>
      <w:tr w:rsidR="00180E47" w:rsidRPr="00180E47" w:rsidTr="004A387A">
        <w:tblPrEx>
          <w:tblBorders>
            <w:insideH w:val="nil"/>
          </w:tblBorders>
        </w:tblPrEx>
        <w:tc>
          <w:tcPr>
            <w:tcW w:w="10694" w:type="dxa"/>
            <w:gridSpan w:val="3"/>
            <w:tcBorders>
              <w:top w:val="nil"/>
            </w:tcBorders>
          </w:tcPr>
          <w:p w:rsidR="004A387A" w:rsidRPr="00180E47" w:rsidRDefault="004A387A">
            <w:pPr>
              <w:pStyle w:val="ConsPlusNormal"/>
              <w:jc w:val="both"/>
              <w:rPr>
                <w:color w:val="000000" w:themeColor="text1"/>
              </w:rPr>
            </w:pPr>
            <w:r w:rsidRPr="00180E47">
              <w:rPr>
                <w:color w:val="000000" w:themeColor="text1"/>
              </w:rPr>
              <w:t xml:space="preserve">(в ред. </w:t>
            </w:r>
            <w:hyperlink r:id="rId38" w:history="1">
              <w:r w:rsidRPr="00180E47">
                <w:rPr>
                  <w:color w:val="000000" w:themeColor="text1"/>
                </w:rPr>
                <w:t>Решения</w:t>
              </w:r>
            </w:hyperlink>
            <w:r w:rsidRPr="00180E47">
              <w:rPr>
                <w:color w:val="000000" w:themeColor="text1"/>
              </w:rPr>
              <w:t xml:space="preserve"> Думы городского округа Заречный от 21.12.2017 N 152-Р)</w:t>
            </w:r>
          </w:p>
        </w:tc>
      </w:tr>
      <w:tr w:rsidR="00180E47" w:rsidRPr="00180E47" w:rsidTr="004A387A">
        <w:tc>
          <w:tcPr>
            <w:tcW w:w="3300" w:type="dxa"/>
          </w:tcPr>
          <w:p w:rsidR="004A387A" w:rsidRPr="00180E47" w:rsidRDefault="004A387A">
            <w:pPr>
              <w:pStyle w:val="ConsPlusNormal"/>
              <w:rPr>
                <w:color w:val="000000" w:themeColor="text1"/>
              </w:rPr>
            </w:pPr>
            <w:r w:rsidRPr="00180E47">
              <w:rPr>
                <w:color w:val="000000" w:themeColor="text1"/>
              </w:rPr>
              <w:t>Город Заречный</w:t>
            </w:r>
          </w:p>
        </w:tc>
        <w:tc>
          <w:tcPr>
            <w:tcW w:w="4700" w:type="dxa"/>
          </w:tcPr>
          <w:p w:rsidR="004A387A" w:rsidRPr="00180E47" w:rsidRDefault="004A387A">
            <w:pPr>
              <w:pStyle w:val="ConsPlusNormal"/>
              <w:rPr>
                <w:color w:val="000000" w:themeColor="text1"/>
              </w:rPr>
            </w:pPr>
            <w:r w:rsidRPr="00180E47">
              <w:rPr>
                <w:color w:val="000000" w:themeColor="text1"/>
              </w:rPr>
              <w:t>Иное место расположения помещения или открытой площадки, используемое для организации общественного питания, за исключением места расположения помещения буфета либо столовой по месту работы или учебы посетителей</w:t>
            </w:r>
          </w:p>
        </w:tc>
        <w:tc>
          <w:tcPr>
            <w:tcW w:w="2694" w:type="dxa"/>
          </w:tcPr>
          <w:p w:rsidR="004A387A" w:rsidRPr="00180E47" w:rsidRDefault="004A387A">
            <w:pPr>
              <w:pStyle w:val="ConsPlusNormal"/>
              <w:jc w:val="center"/>
              <w:rPr>
                <w:color w:val="000000" w:themeColor="text1"/>
              </w:rPr>
            </w:pPr>
            <w:r w:rsidRPr="00180E47">
              <w:rPr>
                <w:color w:val="000000" w:themeColor="text1"/>
              </w:rPr>
              <w:t>0,47</w:t>
            </w:r>
          </w:p>
        </w:tc>
      </w:tr>
      <w:tr w:rsidR="00180E47" w:rsidRPr="00180E47" w:rsidTr="004A387A">
        <w:tc>
          <w:tcPr>
            <w:tcW w:w="3300" w:type="dxa"/>
          </w:tcPr>
          <w:p w:rsidR="004A387A" w:rsidRPr="00180E47" w:rsidRDefault="004A387A">
            <w:pPr>
              <w:pStyle w:val="ConsPlusNormal"/>
              <w:rPr>
                <w:color w:val="000000" w:themeColor="text1"/>
              </w:rPr>
            </w:pPr>
            <w:r w:rsidRPr="00180E47">
              <w:rPr>
                <w:color w:val="000000" w:themeColor="text1"/>
              </w:rPr>
              <w:t>Село Мезенское</w:t>
            </w:r>
          </w:p>
        </w:tc>
        <w:tc>
          <w:tcPr>
            <w:tcW w:w="4700" w:type="dxa"/>
          </w:tcPr>
          <w:p w:rsidR="004A387A" w:rsidRPr="00180E47" w:rsidRDefault="004A387A">
            <w:pPr>
              <w:pStyle w:val="ConsPlusNormal"/>
              <w:rPr>
                <w:color w:val="000000" w:themeColor="text1"/>
              </w:rPr>
            </w:pPr>
            <w:r w:rsidRPr="00180E47">
              <w:rPr>
                <w:color w:val="000000" w:themeColor="text1"/>
              </w:rPr>
              <w:t>Иное место расположения помещения или открытой площадки, используемое для организации общественного питания, за исключением места расположения помещения буфета либо столовой по месту работы или учебы посетителей</w:t>
            </w:r>
          </w:p>
        </w:tc>
        <w:tc>
          <w:tcPr>
            <w:tcW w:w="2694" w:type="dxa"/>
          </w:tcPr>
          <w:p w:rsidR="004A387A" w:rsidRPr="00180E47" w:rsidRDefault="004A387A">
            <w:pPr>
              <w:pStyle w:val="ConsPlusNormal"/>
              <w:jc w:val="center"/>
              <w:rPr>
                <w:color w:val="000000" w:themeColor="text1"/>
              </w:rPr>
            </w:pPr>
            <w:r w:rsidRPr="00180E47">
              <w:rPr>
                <w:color w:val="000000" w:themeColor="text1"/>
              </w:rPr>
              <w:t>0,1</w:t>
            </w:r>
          </w:p>
        </w:tc>
      </w:tr>
      <w:tr w:rsidR="00180E47" w:rsidRPr="00180E47" w:rsidTr="004A387A">
        <w:tblPrEx>
          <w:tblBorders>
            <w:insideH w:val="nil"/>
          </w:tblBorders>
        </w:tblPrEx>
        <w:tc>
          <w:tcPr>
            <w:tcW w:w="3300" w:type="dxa"/>
            <w:tcBorders>
              <w:bottom w:val="nil"/>
            </w:tcBorders>
          </w:tcPr>
          <w:p w:rsidR="004A387A" w:rsidRPr="00180E47" w:rsidRDefault="004A387A">
            <w:pPr>
              <w:pStyle w:val="ConsPlusNormal"/>
              <w:rPr>
                <w:color w:val="000000" w:themeColor="text1"/>
              </w:rPr>
            </w:pPr>
            <w:r w:rsidRPr="00180E47">
              <w:rPr>
                <w:color w:val="000000" w:themeColor="text1"/>
              </w:rPr>
              <w:t>Иные населенные пункты (д. Курманка, д. Боярка, д. Гагарка, микрорайон Муранитный)</w:t>
            </w:r>
          </w:p>
        </w:tc>
        <w:tc>
          <w:tcPr>
            <w:tcW w:w="4700" w:type="dxa"/>
            <w:tcBorders>
              <w:bottom w:val="nil"/>
            </w:tcBorders>
          </w:tcPr>
          <w:p w:rsidR="004A387A" w:rsidRPr="00180E47" w:rsidRDefault="004A387A">
            <w:pPr>
              <w:pStyle w:val="ConsPlusNormal"/>
              <w:rPr>
                <w:color w:val="000000" w:themeColor="text1"/>
              </w:rPr>
            </w:pPr>
            <w:r w:rsidRPr="00180E47">
              <w:rPr>
                <w:color w:val="000000" w:themeColor="text1"/>
              </w:rPr>
              <w:t>Иное место расположения помещения или открытой площадки, используемое для организации общественного питания, за исключением места расположения помещения буфета либо столовой по месту работы или учебы посетителей</w:t>
            </w:r>
          </w:p>
        </w:tc>
        <w:tc>
          <w:tcPr>
            <w:tcW w:w="2694" w:type="dxa"/>
            <w:tcBorders>
              <w:bottom w:val="nil"/>
            </w:tcBorders>
          </w:tcPr>
          <w:p w:rsidR="004A387A" w:rsidRPr="00180E47" w:rsidRDefault="004A387A">
            <w:pPr>
              <w:pStyle w:val="ConsPlusNormal"/>
              <w:jc w:val="center"/>
              <w:rPr>
                <w:color w:val="000000" w:themeColor="text1"/>
              </w:rPr>
            </w:pPr>
            <w:r w:rsidRPr="00180E47">
              <w:rPr>
                <w:color w:val="000000" w:themeColor="text1"/>
              </w:rPr>
              <w:t>0,09</w:t>
            </w:r>
          </w:p>
        </w:tc>
      </w:tr>
      <w:tr w:rsidR="00180E47" w:rsidRPr="00180E47" w:rsidTr="004A387A">
        <w:tblPrEx>
          <w:tblBorders>
            <w:insideH w:val="nil"/>
          </w:tblBorders>
        </w:tblPrEx>
        <w:tc>
          <w:tcPr>
            <w:tcW w:w="10694" w:type="dxa"/>
            <w:gridSpan w:val="3"/>
            <w:tcBorders>
              <w:top w:val="nil"/>
            </w:tcBorders>
          </w:tcPr>
          <w:p w:rsidR="004A387A" w:rsidRPr="00180E47" w:rsidRDefault="004A387A">
            <w:pPr>
              <w:pStyle w:val="ConsPlusNormal"/>
              <w:jc w:val="both"/>
              <w:rPr>
                <w:color w:val="000000" w:themeColor="text1"/>
              </w:rPr>
            </w:pPr>
            <w:r w:rsidRPr="00180E47">
              <w:rPr>
                <w:color w:val="000000" w:themeColor="text1"/>
              </w:rPr>
              <w:t xml:space="preserve">(в ред. </w:t>
            </w:r>
            <w:hyperlink r:id="rId39" w:history="1">
              <w:r w:rsidRPr="00180E47">
                <w:rPr>
                  <w:color w:val="000000" w:themeColor="text1"/>
                </w:rPr>
                <w:t>Решения</w:t>
              </w:r>
            </w:hyperlink>
            <w:r w:rsidRPr="00180E47">
              <w:rPr>
                <w:color w:val="000000" w:themeColor="text1"/>
              </w:rPr>
              <w:t xml:space="preserve"> Думы городского округа Заречный от 21.12.2017 N 152-Р)</w:t>
            </w:r>
          </w:p>
        </w:tc>
      </w:tr>
      <w:tr w:rsidR="00180E47" w:rsidRPr="00180E47" w:rsidTr="004A387A">
        <w:tc>
          <w:tcPr>
            <w:tcW w:w="3300" w:type="dxa"/>
          </w:tcPr>
          <w:p w:rsidR="004A387A" w:rsidRPr="00180E47" w:rsidRDefault="004A387A">
            <w:pPr>
              <w:pStyle w:val="ConsPlusNormal"/>
              <w:rPr>
                <w:color w:val="000000" w:themeColor="text1"/>
              </w:rPr>
            </w:pPr>
            <w:r w:rsidRPr="00180E47">
              <w:rPr>
                <w:color w:val="000000" w:themeColor="text1"/>
              </w:rPr>
              <w:t>За чертой городских и сельских населенных пунктов</w:t>
            </w:r>
          </w:p>
        </w:tc>
        <w:tc>
          <w:tcPr>
            <w:tcW w:w="4700" w:type="dxa"/>
          </w:tcPr>
          <w:p w:rsidR="004A387A" w:rsidRPr="00180E47" w:rsidRDefault="004A387A">
            <w:pPr>
              <w:pStyle w:val="ConsPlusNormal"/>
              <w:rPr>
                <w:color w:val="000000" w:themeColor="text1"/>
              </w:rPr>
            </w:pPr>
            <w:r w:rsidRPr="00180E47">
              <w:rPr>
                <w:color w:val="000000" w:themeColor="text1"/>
              </w:rPr>
              <w:t>Иное место расположения помещения или открытой площадки, используемое для организации общественного питания, за исключением места расположения помещения буфета либо столовой по месту работы или учебы посетителей</w:t>
            </w:r>
          </w:p>
        </w:tc>
        <w:tc>
          <w:tcPr>
            <w:tcW w:w="2694" w:type="dxa"/>
          </w:tcPr>
          <w:p w:rsidR="004A387A" w:rsidRPr="00180E47" w:rsidRDefault="004A387A">
            <w:pPr>
              <w:pStyle w:val="ConsPlusNormal"/>
              <w:jc w:val="center"/>
              <w:rPr>
                <w:color w:val="000000" w:themeColor="text1"/>
              </w:rPr>
            </w:pPr>
            <w:r w:rsidRPr="00180E47">
              <w:rPr>
                <w:color w:val="000000" w:themeColor="text1"/>
              </w:rPr>
              <w:t>0,12</w:t>
            </w:r>
          </w:p>
        </w:tc>
      </w:tr>
    </w:tbl>
    <w:p w:rsidR="004A387A" w:rsidRPr="00180E47" w:rsidRDefault="004A387A">
      <w:pPr>
        <w:rPr>
          <w:color w:val="000000" w:themeColor="text1"/>
        </w:rPr>
        <w:sectPr w:rsidR="004A387A" w:rsidRPr="00180E47" w:rsidSect="004A387A">
          <w:type w:val="continuous"/>
          <w:pgSz w:w="11905" w:h="16838"/>
          <w:pgMar w:top="1134" w:right="1701" w:bottom="1134" w:left="850" w:header="0" w:footer="0" w:gutter="0"/>
          <w:cols w:space="720"/>
        </w:sectPr>
      </w:pPr>
    </w:p>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right"/>
        <w:outlineLvl w:val="0"/>
        <w:rPr>
          <w:color w:val="000000" w:themeColor="text1"/>
        </w:rPr>
      </w:pPr>
      <w:r w:rsidRPr="00180E47">
        <w:rPr>
          <w:color w:val="000000" w:themeColor="text1"/>
        </w:rPr>
        <w:t>Приложение 10</w:t>
      </w:r>
    </w:p>
    <w:p w:rsidR="004A387A" w:rsidRPr="00180E47" w:rsidRDefault="004A387A">
      <w:pPr>
        <w:pStyle w:val="ConsPlusNormal"/>
        <w:jc w:val="right"/>
        <w:rPr>
          <w:color w:val="000000" w:themeColor="text1"/>
        </w:rPr>
      </w:pPr>
      <w:r w:rsidRPr="00180E47">
        <w:rPr>
          <w:color w:val="000000" w:themeColor="text1"/>
        </w:rPr>
        <w:t>к Решению</w:t>
      </w:r>
    </w:p>
    <w:p w:rsidR="004A387A" w:rsidRPr="00180E47" w:rsidRDefault="004A387A">
      <w:pPr>
        <w:pStyle w:val="ConsPlusNormal"/>
        <w:jc w:val="right"/>
        <w:rPr>
          <w:color w:val="000000" w:themeColor="text1"/>
        </w:rPr>
      </w:pPr>
      <w:r w:rsidRPr="00180E47">
        <w:rPr>
          <w:color w:val="000000" w:themeColor="text1"/>
        </w:rPr>
        <w:t>Думы городского округа</w:t>
      </w:r>
    </w:p>
    <w:p w:rsidR="004A387A" w:rsidRPr="00180E47" w:rsidRDefault="004A387A">
      <w:pPr>
        <w:pStyle w:val="ConsPlusNormal"/>
        <w:jc w:val="right"/>
        <w:rPr>
          <w:color w:val="000000" w:themeColor="text1"/>
        </w:rPr>
      </w:pPr>
      <w:r w:rsidRPr="00180E47">
        <w:rPr>
          <w:color w:val="000000" w:themeColor="text1"/>
        </w:rPr>
        <w:t>от 22 октября 2009 г. N 168-Р</w:t>
      </w:r>
    </w:p>
    <w:p w:rsidR="004A387A" w:rsidRPr="00180E47" w:rsidRDefault="004A387A">
      <w:pPr>
        <w:pStyle w:val="ConsPlusNormal"/>
        <w:jc w:val="both"/>
        <w:rPr>
          <w:color w:val="000000" w:themeColor="text1"/>
        </w:rPr>
      </w:pPr>
    </w:p>
    <w:p w:rsidR="004A387A" w:rsidRPr="00180E47" w:rsidRDefault="004A387A">
      <w:pPr>
        <w:pStyle w:val="ConsPlusTitle"/>
        <w:jc w:val="center"/>
        <w:rPr>
          <w:color w:val="000000" w:themeColor="text1"/>
        </w:rPr>
      </w:pPr>
      <w:r w:rsidRPr="00180E47">
        <w:rPr>
          <w:color w:val="000000" w:themeColor="text1"/>
        </w:rPr>
        <w:t>ЗНАЧЕНИЯ</w:t>
      </w:r>
    </w:p>
    <w:p w:rsidR="004A387A" w:rsidRPr="00180E47" w:rsidRDefault="004A387A">
      <w:pPr>
        <w:pStyle w:val="ConsPlusTitle"/>
        <w:jc w:val="center"/>
        <w:rPr>
          <w:color w:val="000000" w:themeColor="text1"/>
        </w:rPr>
      </w:pPr>
      <w:r w:rsidRPr="00180E47">
        <w:rPr>
          <w:color w:val="000000" w:themeColor="text1"/>
        </w:rPr>
        <w:t>КОРРЕКТИРУЮЩЕГО КОЭФФИЦИЕНТА БАЗОВОЙ ДОХОДНОСТИ,</w:t>
      </w:r>
    </w:p>
    <w:p w:rsidR="004A387A" w:rsidRPr="00180E47" w:rsidRDefault="004A387A">
      <w:pPr>
        <w:pStyle w:val="ConsPlusTitle"/>
        <w:jc w:val="center"/>
        <w:rPr>
          <w:color w:val="000000" w:themeColor="text1"/>
        </w:rPr>
      </w:pPr>
      <w:r w:rsidRPr="00180E47">
        <w:rPr>
          <w:color w:val="000000" w:themeColor="text1"/>
        </w:rPr>
        <w:t>УЧИТЫВАЮЩЕГО СОВОКУПНОСТЬ ОСОБЕННОСТЕЙ ВЕДЕНИЯ</w:t>
      </w:r>
    </w:p>
    <w:p w:rsidR="004A387A" w:rsidRPr="00180E47" w:rsidRDefault="004A387A">
      <w:pPr>
        <w:pStyle w:val="ConsPlusTitle"/>
        <w:jc w:val="center"/>
        <w:rPr>
          <w:color w:val="000000" w:themeColor="text1"/>
        </w:rPr>
      </w:pPr>
      <w:r w:rsidRPr="00180E47">
        <w:rPr>
          <w:color w:val="000000" w:themeColor="text1"/>
        </w:rPr>
        <w:t>НА ТЕРРИТОРИИ ГОРОДСКОГО ОКРУГА ЗАРЕЧНЫЙ</w:t>
      </w:r>
    </w:p>
    <w:p w:rsidR="004A387A" w:rsidRPr="00180E47" w:rsidRDefault="004A387A">
      <w:pPr>
        <w:pStyle w:val="ConsPlusTitle"/>
        <w:jc w:val="center"/>
        <w:rPr>
          <w:color w:val="000000" w:themeColor="text1"/>
        </w:rPr>
      </w:pPr>
      <w:r w:rsidRPr="00180E47">
        <w:rPr>
          <w:color w:val="000000" w:themeColor="text1"/>
        </w:rPr>
        <w:lastRenderedPageBreak/>
        <w:t>ПРЕДПРИНИМАТЕЛЬСКОЙ ДЕЯТЕЛЬНОСТИ ПО РАСПРОСТРАНЕНИЮ НАРУЖНОЙ</w:t>
      </w:r>
    </w:p>
    <w:p w:rsidR="004A387A" w:rsidRPr="00180E47" w:rsidRDefault="004A387A">
      <w:pPr>
        <w:pStyle w:val="ConsPlusTitle"/>
        <w:jc w:val="center"/>
        <w:rPr>
          <w:color w:val="000000" w:themeColor="text1"/>
        </w:rPr>
      </w:pPr>
      <w:r w:rsidRPr="00180E47">
        <w:rPr>
          <w:color w:val="000000" w:themeColor="text1"/>
        </w:rPr>
        <w:t>РЕКЛАМЫ С ИСПОЛЬЗОВАНИЕМ РЕКЛАМНЫХ КОНСТРУКЦИЙ, НА 2010 ГОД</w:t>
      </w:r>
    </w:p>
    <w:p w:rsidR="004A387A" w:rsidRPr="00180E47" w:rsidRDefault="004A387A">
      <w:pPr>
        <w:spacing w:after="1"/>
        <w:rPr>
          <w:color w:val="000000" w:themeColor="text1"/>
        </w:rPr>
      </w:pPr>
    </w:p>
    <w:p w:rsidR="004A387A" w:rsidRPr="00180E47" w:rsidRDefault="004A387A">
      <w:pPr>
        <w:pStyle w:val="ConsPlusNormal"/>
        <w:jc w:val="both"/>
        <w:rPr>
          <w:color w:val="000000" w:themeColor="text1"/>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00"/>
        <w:gridCol w:w="4700"/>
        <w:gridCol w:w="2694"/>
      </w:tblGrid>
      <w:tr w:rsidR="00180E47" w:rsidRPr="00180E47" w:rsidTr="004A387A">
        <w:tc>
          <w:tcPr>
            <w:tcW w:w="3300" w:type="dxa"/>
          </w:tcPr>
          <w:p w:rsidR="004A387A" w:rsidRPr="00180E47" w:rsidRDefault="004A387A">
            <w:pPr>
              <w:pStyle w:val="ConsPlusNormal"/>
              <w:jc w:val="center"/>
              <w:rPr>
                <w:color w:val="000000" w:themeColor="text1"/>
              </w:rPr>
            </w:pPr>
            <w:r w:rsidRPr="00180E47">
              <w:rPr>
                <w:color w:val="000000" w:themeColor="text1"/>
              </w:rPr>
              <w:t>Особенности ведения на территории городского округа Заречный предпринимательской деятельности по распространению наружной рекламы в зависимости от населенного пункта, в котором осуществляется данный вид предпринимательской деятельности</w:t>
            </w:r>
          </w:p>
        </w:tc>
        <w:tc>
          <w:tcPr>
            <w:tcW w:w="4700" w:type="dxa"/>
          </w:tcPr>
          <w:p w:rsidR="004A387A" w:rsidRPr="00180E47" w:rsidRDefault="004A387A">
            <w:pPr>
              <w:pStyle w:val="ConsPlusNormal"/>
              <w:jc w:val="center"/>
              <w:rPr>
                <w:color w:val="000000" w:themeColor="text1"/>
              </w:rPr>
            </w:pPr>
            <w:r w:rsidRPr="00180E47">
              <w:rPr>
                <w:color w:val="000000" w:themeColor="text1"/>
              </w:rPr>
              <w:t>Особенности ведения на территории городского округа Заречный предпринимательской деятельности по распространению наружной рекламы в зависимости от способа ее распространения и (или) размещения</w:t>
            </w:r>
          </w:p>
        </w:tc>
        <w:tc>
          <w:tcPr>
            <w:tcW w:w="2694" w:type="dxa"/>
          </w:tcPr>
          <w:p w:rsidR="004A387A" w:rsidRPr="00180E47" w:rsidRDefault="004A387A">
            <w:pPr>
              <w:pStyle w:val="ConsPlusNormal"/>
              <w:jc w:val="center"/>
              <w:rPr>
                <w:color w:val="000000" w:themeColor="text1"/>
              </w:rPr>
            </w:pPr>
            <w:r w:rsidRPr="00180E47">
              <w:rPr>
                <w:color w:val="000000" w:themeColor="text1"/>
              </w:rPr>
              <w:t>Значение корректирующего коэффициента базовой доходности, учитывающего совокупность особенностей ведения на территории городского округа Заречный предпринимательской деятельности по распространению наружной рекламы (корректирующий коэффициент К2)</w:t>
            </w:r>
          </w:p>
        </w:tc>
      </w:tr>
      <w:tr w:rsidR="00180E47" w:rsidRPr="00180E47" w:rsidTr="004A387A">
        <w:tc>
          <w:tcPr>
            <w:tcW w:w="3300" w:type="dxa"/>
          </w:tcPr>
          <w:p w:rsidR="004A387A" w:rsidRPr="00180E47" w:rsidRDefault="004A387A">
            <w:pPr>
              <w:pStyle w:val="ConsPlusNormal"/>
              <w:jc w:val="center"/>
              <w:rPr>
                <w:color w:val="000000" w:themeColor="text1"/>
              </w:rPr>
            </w:pPr>
            <w:r w:rsidRPr="00180E47">
              <w:rPr>
                <w:color w:val="000000" w:themeColor="text1"/>
              </w:rPr>
              <w:t>1</w:t>
            </w:r>
          </w:p>
        </w:tc>
        <w:tc>
          <w:tcPr>
            <w:tcW w:w="4700" w:type="dxa"/>
          </w:tcPr>
          <w:p w:rsidR="004A387A" w:rsidRPr="00180E47" w:rsidRDefault="004A387A">
            <w:pPr>
              <w:pStyle w:val="ConsPlusNormal"/>
              <w:jc w:val="center"/>
              <w:rPr>
                <w:color w:val="000000" w:themeColor="text1"/>
              </w:rPr>
            </w:pPr>
            <w:r w:rsidRPr="00180E47">
              <w:rPr>
                <w:color w:val="000000" w:themeColor="text1"/>
              </w:rPr>
              <w:t>2</w:t>
            </w:r>
          </w:p>
        </w:tc>
        <w:tc>
          <w:tcPr>
            <w:tcW w:w="2694" w:type="dxa"/>
          </w:tcPr>
          <w:p w:rsidR="004A387A" w:rsidRPr="00180E47" w:rsidRDefault="004A387A">
            <w:pPr>
              <w:pStyle w:val="ConsPlusNormal"/>
              <w:jc w:val="center"/>
              <w:rPr>
                <w:color w:val="000000" w:themeColor="text1"/>
              </w:rPr>
            </w:pPr>
            <w:r w:rsidRPr="00180E47">
              <w:rPr>
                <w:color w:val="000000" w:themeColor="text1"/>
              </w:rPr>
              <w:t>3</w:t>
            </w:r>
          </w:p>
        </w:tc>
      </w:tr>
      <w:tr w:rsidR="00180E47" w:rsidRPr="00180E47" w:rsidTr="004A387A">
        <w:tc>
          <w:tcPr>
            <w:tcW w:w="3300" w:type="dxa"/>
          </w:tcPr>
          <w:p w:rsidR="004A387A" w:rsidRPr="00180E47" w:rsidRDefault="004A387A">
            <w:pPr>
              <w:pStyle w:val="ConsPlusNormal"/>
              <w:rPr>
                <w:color w:val="000000" w:themeColor="text1"/>
              </w:rPr>
            </w:pPr>
            <w:r w:rsidRPr="00180E47">
              <w:rPr>
                <w:color w:val="000000" w:themeColor="text1"/>
              </w:rPr>
              <w:t>Город Заречный</w:t>
            </w:r>
          </w:p>
        </w:tc>
        <w:tc>
          <w:tcPr>
            <w:tcW w:w="4700" w:type="dxa"/>
          </w:tcPr>
          <w:p w:rsidR="004A387A" w:rsidRPr="00180E47" w:rsidRDefault="004A387A">
            <w:pPr>
              <w:pStyle w:val="ConsPlusNormal"/>
              <w:rPr>
                <w:color w:val="000000" w:themeColor="text1"/>
              </w:rPr>
            </w:pPr>
            <w:r w:rsidRPr="00180E47">
              <w:rPr>
                <w:color w:val="000000" w:themeColor="text1"/>
              </w:rPr>
              <w:t>Распространение и (или) размещение печатной и (или) полиграфической наружной рекламы</w:t>
            </w:r>
          </w:p>
        </w:tc>
        <w:tc>
          <w:tcPr>
            <w:tcW w:w="2694" w:type="dxa"/>
          </w:tcPr>
          <w:p w:rsidR="004A387A" w:rsidRPr="00180E47" w:rsidRDefault="004A387A">
            <w:pPr>
              <w:pStyle w:val="ConsPlusNormal"/>
              <w:jc w:val="center"/>
              <w:rPr>
                <w:color w:val="000000" w:themeColor="text1"/>
              </w:rPr>
            </w:pPr>
            <w:r w:rsidRPr="00180E47">
              <w:rPr>
                <w:color w:val="000000" w:themeColor="text1"/>
              </w:rPr>
              <w:t>0,05</w:t>
            </w:r>
          </w:p>
        </w:tc>
      </w:tr>
      <w:tr w:rsidR="00180E47" w:rsidRPr="00180E47" w:rsidTr="004A387A">
        <w:tblPrEx>
          <w:tblBorders>
            <w:insideH w:val="nil"/>
          </w:tblBorders>
        </w:tblPrEx>
        <w:tc>
          <w:tcPr>
            <w:tcW w:w="3300" w:type="dxa"/>
            <w:tcBorders>
              <w:bottom w:val="nil"/>
            </w:tcBorders>
          </w:tcPr>
          <w:p w:rsidR="004A387A" w:rsidRPr="00180E47" w:rsidRDefault="004A387A">
            <w:pPr>
              <w:pStyle w:val="ConsPlusNormal"/>
              <w:rPr>
                <w:color w:val="000000" w:themeColor="text1"/>
              </w:rPr>
            </w:pPr>
            <w:r w:rsidRPr="00180E47">
              <w:rPr>
                <w:color w:val="000000" w:themeColor="text1"/>
              </w:rPr>
              <w:t>Иные населенные пункты, микрорайон Муранитный или за чертой городских и сельских населенных пунктов</w:t>
            </w:r>
          </w:p>
        </w:tc>
        <w:tc>
          <w:tcPr>
            <w:tcW w:w="4700" w:type="dxa"/>
            <w:tcBorders>
              <w:bottom w:val="nil"/>
            </w:tcBorders>
          </w:tcPr>
          <w:p w:rsidR="004A387A" w:rsidRPr="00180E47" w:rsidRDefault="004A387A">
            <w:pPr>
              <w:pStyle w:val="ConsPlusNormal"/>
              <w:rPr>
                <w:color w:val="000000" w:themeColor="text1"/>
              </w:rPr>
            </w:pPr>
            <w:r w:rsidRPr="00180E47">
              <w:rPr>
                <w:color w:val="000000" w:themeColor="text1"/>
              </w:rPr>
              <w:t>Распространение и (или) размещение печатной и (или) полиграфической наружной рекламы</w:t>
            </w:r>
          </w:p>
        </w:tc>
        <w:tc>
          <w:tcPr>
            <w:tcW w:w="2694" w:type="dxa"/>
            <w:tcBorders>
              <w:bottom w:val="nil"/>
            </w:tcBorders>
          </w:tcPr>
          <w:p w:rsidR="004A387A" w:rsidRPr="00180E47" w:rsidRDefault="004A387A">
            <w:pPr>
              <w:pStyle w:val="ConsPlusNormal"/>
              <w:jc w:val="center"/>
              <w:rPr>
                <w:color w:val="000000" w:themeColor="text1"/>
              </w:rPr>
            </w:pPr>
            <w:r w:rsidRPr="00180E47">
              <w:rPr>
                <w:color w:val="000000" w:themeColor="text1"/>
              </w:rPr>
              <w:t>0,03</w:t>
            </w:r>
          </w:p>
        </w:tc>
      </w:tr>
      <w:tr w:rsidR="00180E47" w:rsidRPr="00180E47" w:rsidTr="004A387A">
        <w:tblPrEx>
          <w:tblBorders>
            <w:insideH w:val="nil"/>
          </w:tblBorders>
        </w:tblPrEx>
        <w:tc>
          <w:tcPr>
            <w:tcW w:w="10694" w:type="dxa"/>
            <w:gridSpan w:val="3"/>
            <w:tcBorders>
              <w:top w:val="nil"/>
            </w:tcBorders>
          </w:tcPr>
          <w:p w:rsidR="004A387A" w:rsidRPr="00180E47" w:rsidRDefault="004A387A">
            <w:pPr>
              <w:pStyle w:val="ConsPlusNormal"/>
              <w:jc w:val="both"/>
              <w:rPr>
                <w:color w:val="000000" w:themeColor="text1"/>
              </w:rPr>
            </w:pPr>
            <w:r w:rsidRPr="00180E47">
              <w:rPr>
                <w:color w:val="000000" w:themeColor="text1"/>
              </w:rPr>
              <w:t xml:space="preserve">(в ред. </w:t>
            </w:r>
            <w:hyperlink r:id="rId40" w:history="1">
              <w:r w:rsidRPr="00180E47">
                <w:rPr>
                  <w:color w:val="000000" w:themeColor="text1"/>
                </w:rPr>
                <w:t>Решения</w:t>
              </w:r>
            </w:hyperlink>
            <w:r w:rsidRPr="00180E47">
              <w:rPr>
                <w:color w:val="000000" w:themeColor="text1"/>
              </w:rPr>
              <w:t xml:space="preserve"> Думы городского округа Заречный от 21.12.2017 N 152-Р)</w:t>
            </w:r>
          </w:p>
        </w:tc>
      </w:tr>
      <w:tr w:rsidR="00180E47" w:rsidRPr="00180E47" w:rsidTr="004A387A">
        <w:tc>
          <w:tcPr>
            <w:tcW w:w="3300" w:type="dxa"/>
          </w:tcPr>
          <w:p w:rsidR="004A387A" w:rsidRPr="00180E47" w:rsidRDefault="004A387A">
            <w:pPr>
              <w:pStyle w:val="ConsPlusNormal"/>
              <w:rPr>
                <w:color w:val="000000" w:themeColor="text1"/>
              </w:rPr>
            </w:pPr>
            <w:r w:rsidRPr="00180E47">
              <w:rPr>
                <w:color w:val="000000" w:themeColor="text1"/>
              </w:rPr>
              <w:t>Город Заречный</w:t>
            </w:r>
          </w:p>
        </w:tc>
        <w:tc>
          <w:tcPr>
            <w:tcW w:w="4700" w:type="dxa"/>
          </w:tcPr>
          <w:p w:rsidR="004A387A" w:rsidRPr="00180E47" w:rsidRDefault="004A387A">
            <w:pPr>
              <w:pStyle w:val="ConsPlusNormal"/>
              <w:rPr>
                <w:color w:val="000000" w:themeColor="text1"/>
              </w:rPr>
            </w:pPr>
            <w:r w:rsidRPr="00180E47">
              <w:rPr>
                <w:color w:val="000000" w:themeColor="text1"/>
              </w:rPr>
              <w:t>Распространение и (или) размещение посредством световых и электронных табло наружной рекламы</w:t>
            </w:r>
          </w:p>
        </w:tc>
        <w:tc>
          <w:tcPr>
            <w:tcW w:w="2694" w:type="dxa"/>
          </w:tcPr>
          <w:p w:rsidR="004A387A" w:rsidRPr="00180E47" w:rsidRDefault="004A387A">
            <w:pPr>
              <w:pStyle w:val="ConsPlusNormal"/>
              <w:jc w:val="center"/>
              <w:rPr>
                <w:color w:val="000000" w:themeColor="text1"/>
              </w:rPr>
            </w:pPr>
            <w:r w:rsidRPr="00180E47">
              <w:rPr>
                <w:color w:val="000000" w:themeColor="text1"/>
              </w:rPr>
              <w:t>0,03</w:t>
            </w:r>
          </w:p>
        </w:tc>
      </w:tr>
      <w:tr w:rsidR="00180E47" w:rsidRPr="00180E47" w:rsidTr="004A387A">
        <w:tblPrEx>
          <w:tblBorders>
            <w:insideH w:val="nil"/>
          </w:tblBorders>
        </w:tblPrEx>
        <w:tc>
          <w:tcPr>
            <w:tcW w:w="3300" w:type="dxa"/>
            <w:tcBorders>
              <w:bottom w:val="nil"/>
            </w:tcBorders>
          </w:tcPr>
          <w:p w:rsidR="004A387A" w:rsidRPr="00180E47" w:rsidRDefault="004A387A">
            <w:pPr>
              <w:pStyle w:val="ConsPlusNormal"/>
              <w:rPr>
                <w:color w:val="000000" w:themeColor="text1"/>
              </w:rPr>
            </w:pPr>
            <w:r w:rsidRPr="00180E47">
              <w:rPr>
                <w:color w:val="000000" w:themeColor="text1"/>
              </w:rPr>
              <w:t>Иные населенные пункты, микрорайон Муранитный или за чертой городских и сельских населенных пунктов</w:t>
            </w:r>
          </w:p>
        </w:tc>
        <w:tc>
          <w:tcPr>
            <w:tcW w:w="4700" w:type="dxa"/>
            <w:tcBorders>
              <w:bottom w:val="nil"/>
            </w:tcBorders>
          </w:tcPr>
          <w:p w:rsidR="004A387A" w:rsidRPr="00180E47" w:rsidRDefault="004A387A">
            <w:pPr>
              <w:pStyle w:val="ConsPlusNormal"/>
              <w:rPr>
                <w:color w:val="000000" w:themeColor="text1"/>
              </w:rPr>
            </w:pPr>
            <w:r w:rsidRPr="00180E47">
              <w:rPr>
                <w:color w:val="000000" w:themeColor="text1"/>
              </w:rPr>
              <w:t>Распространение и (или) размещение посредством световых и электронных табло наружной рекламы</w:t>
            </w:r>
          </w:p>
        </w:tc>
        <w:tc>
          <w:tcPr>
            <w:tcW w:w="2694" w:type="dxa"/>
            <w:tcBorders>
              <w:bottom w:val="nil"/>
            </w:tcBorders>
          </w:tcPr>
          <w:p w:rsidR="004A387A" w:rsidRPr="00180E47" w:rsidRDefault="004A387A">
            <w:pPr>
              <w:pStyle w:val="ConsPlusNormal"/>
              <w:jc w:val="center"/>
              <w:rPr>
                <w:color w:val="000000" w:themeColor="text1"/>
              </w:rPr>
            </w:pPr>
            <w:r w:rsidRPr="00180E47">
              <w:rPr>
                <w:color w:val="000000" w:themeColor="text1"/>
              </w:rPr>
              <w:t>0,02</w:t>
            </w:r>
          </w:p>
        </w:tc>
      </w:tr>
      <w:tr w:rsidR="00180E47" w:rsidRPr="00180E47" w:rsidTr="004A387A">
        <w:tblPrEx>
          <w:tblBorders>
            <w:insideH w:val="nil"/>
          </w:tblBorders>
        </w:tblPrEx>
        <w:tc>
          <w:tcPr>
            <w:tcW w:w="10694" w:type="dxa"/>
            <w:gridSpan w:val="3"/>
            <w:tcBorders>
              <w:top w:val="nil"/>
            </w:tcBorders>
          </w:tcPr>
          <w:p w:rsidR="004A387A" w:rsidRPr="00180E47" w:rsidRDefault="004A387A">
            <w:pPr>
              <w:pStyle w:val="ConsPlusNormal"/>
              <w:jc w:val="both"/>
              <w:rPr>
                <w:color w:val="000000" w:themeColor="text1"/>
              </w:rPr>
            </w:pPr>
            <w:r w:rsidRPr="00180E47">
              <w:rPr>
                <w:color w:val="000000" w:themeColor="text1"/>
              </w:rPr>
              <w:t xml:space="preserve">(в ред. </w:t>
            </w:r>
            <w:hyperlink r:id="rId41" w:history="1">
              <w:r w:rsidRPr="00180E47">
                <w:rPr>
                  <w:color w:val="000000" w:themeColor="text1"/>
                </w:rPr>
                <w:t>Решения</w:t>
              </w:r>
            </w:hyperlink>
            <w:r w:rsidRPr="00180E47">
              <w:rPr>
                <w:color w:val="000000" w:themeColor="text1"/>
              </w:rPr>
              <w:t xml:space="preserve"> Думы городского округа Заречный от 21.12.2017 N 152-Р)</w:t>
            </w:r>
          </w:p>
        </w:tc>
      </w:tr>
    </w:tbl>
    <w:p w:rsidR="004A387A" w:rsidRPr="00180E47" w:rsidRDefault="004A387A">
      <w:pPr>
        <w:rPr>
          <w:color w:val="000000" w:themeColor="text1"/>
        </w:rPr>
        <w:sectPr w:rsidR="004A387A" w:rsidRPr="00180E47" w:rsidSect="004A387A">
          <w:type w:val="continuous"/>
          <w:pgSz w:w="11905" w:h="16838"/>
          <w:pgMar w:top="1134" w:right="1701" w:bottom="1134" w:left="850" w:header="0" w:footer="0" w:gutter="0"/>
          <w:cols w:space="720"/>
        </w:sectPr>
      </w:pPr>
    </w:p>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right"/>
        <w:outlineLvl w:val="0"/>
        <w:rPr>
          <w:color w:val="000000" w:themeColor="text1"/>
        </w:rPr>
      </w:pPr>
      <w:r w:rsidRPr="00180E47">
        <w:rPr>
          <w:color w:val="000000" w:themeColor="text1"/>
        </w:rPr>
        <w:t>Приложение 11</w:t>
      </w:r>
    </w:p>
    <w:p w:rsidR="004A387A" w:rsidRPr="00180E47" w:rsidRDefault="004A387A">
      <w:pPr>
        <w:pStyle w:val="ConsPlusNormal"/>
        <w:jc w:val="right"/>
        <w:rPr>
          <w:color w:val="000000" w:themeColor="text1"/>
        </w:rPr>
      </w:pPr>
      <w:r w:rsidRPr="00180E47">
        <w:rPr>
          <w:color w:val="000000" w:themeColor="text1"/>
        </w:rPr>
        <w:t>к Решению</w:t>
      </w:r>
    </w:p>
    <w:p w:rsidR="004A387A" w:rsidRPr="00180E47" w:rsidRDefault="004A387A">
      <w:pPr>
        <w:pStyle w:val="ConsPlusNormal"/>
        <w:jc w:val="right"/>
        <w:rPr>
          <w:color w:val="000000" w:themeColor="text1"/>
        </w:rPr>
      </w:pPr>
      <w:r w:rsidRPr="00180E47">
        <w:rPr>
          <w:color w:val="000000" w:themeColor="text1"/>
        </w:rPr>
        <w:t>Думы городского округа</w:t>
      </w:r>
    </w:p>
    <w:p w:rsidR="004A387A" w:rsidRPr="00180E47" w:rsidRDefault="004A387A">
      <w:pPr>
        <w:pStyle w:val="ConsPlusNormal"/>
        <w:jc w:val="right"/>
        <w:rPr>
          <w:color w:val="000000" w:themeColor="text1"/>
        </w:rPr>
      </w:pPr>
      <w:r w:rsidRPr="00180E47">
        <w:rPr>
          <w:color w:val="000000" w:themeColor="text1"/>
        </w:rPr>
        <w:t>от 22 октября 2009 г. N 168-Р</w:t>
      </w:r>
    </w:p>
    <w:p w:rsidR="004A387A" w:rsidRPr="00180E47" w:rsidRDefault="004A387A">
      <w:pPr>
        <w:pStyle w:val="ConsPlusNormal"/>
        <w:jc w:val="both"/>
        <w:rPr>
          <w:color w:val="000000" w:themeColor="text1"/>
        </w:rPr>
      </w:pPr>
    </w:p>
    <w:p w:rsidR="004A387A" w:rsidRPr="00180E47" w:rsidRDefault="004A387A">
      <w:pPr>
        <w:pStyle w:val="ConsPlusTitle"/>
        <w:jc w:val="center"/>
        <w:rPr>
          <w:color w:val="000000" w:themeColor="text1"/>
        </w:rPr>
      </w:pPr>
      <w:r w:rsidRPr="00180E47">
        <w:rPr>
          <w:color w:val="000000" w:themeColor="text1"/>
        </w:rPr>
        <w:t>ЗНАЧЕНИЯ</w:t>
      </w:r>
    </w:p>
    <w:p w:rsidR="004A387A" w:rsidRPr="00180E47" w:rsidRDefault="004A387A">
      <w:pPr>
        <w:pStyle w:val="ConsPlusTitle"/>
        <w:jc w:val="center"/>
        <w:rPr>
          <w:color w:val="000000" w:themeColor="text1"/>
        </w:rPr>
      </w:pPr>
      <w:r w:rsidRPr="00180E47">
        <w:rPr>
          <w:color w:val="000000" w:themeColor="text1"/>
        </w:rPr>
        <w:t>КОРРЕКТИРУЮЩЕГО КОЭФФИЦИЕНТА БАЗОВОЙ ДОХОДНОСТИ,</w:t>
      </w:r>
    </w:p>
    <w:p w:rsidR="004A387A" w:rsidRPr="00180E47" w:rsidRDefault="004A387A">
      <w:pPr>
        <w:pStyle w:val="ConsPlusTitle"/>
        <w:jc w:val="center"/>
        <w:rPr>
          <w:color w:val="000000" w:themeColor="text1"/>
        </w:rPr>
      </w:pPr>
      <w:r w:rsidRPr="00180E47">
        <w:rPr>
          <w:color w:val="000000" w:themeColor="text1"/>
        </w:rPr>
        <w:lastRenderedPageBreak/>
        <w:t>УЧИТЫВАЮЩЕГО СОВОКУПНОСТЬ ОСОБЕННОСТЕЙ ВЕДЕНИЯ</w:t>
      </w:r>
    </w:p>
    <w:p w:rsidR="004A387A" w:rsidRPr="00180E47" w:rsidRDefault="004A387A">
      <w:pPr>
        <w:pStyle w:val="ConsPlusTitle"/>
        <w:jc w:val="center"/>
        <w:rPr>
          <w:color w:val="000000" w:themeColor="text1"/>
        </w:rPr>
      </w:pPr>
      <w:r w:rsidRPr="00180E47">
        <w:rPr>
          <w:color w:val="000000" w:themeColor="text1"/>
        </w:rPr>
        <w:t>НА ТЕРРИТОРИИ ГОРОДСКОГО ОКРУГА ЗАРЕЧНЫЙ</w:t>
      </w:r>
    </w:p>
    <w:p w:rsidR="004A387A" w:rsidRPr="00180E47" w:rsidRDefault="004A387A">
      <w:pPr>
        <w:pStyle w:val="ConsPlusTitle"/>
        <w:jc w:val="center"/>
        <w:rPr>
          <w:color w:val="000000" w:themeColor="text1"/>
        </w:rPr>
      </w:pPr>
      <w:r w:rsidRPr="00180E47">
        <w:rPr>
          <w:color w:val="000000" w:themeColor="text1"/>
        </w:rPr>
        <w:t>ПРЕДПРИНИМАТЕЛЬСКОЙ ДЕЯТЕЛЬНОСТИ ПО РАЗМЕЩЕНИЮ РЕКЛАМЫ</w:t>
      </w:r>
    </w:p>
    <w:p w:rsidR="004A387A" w:rsidRPr="00180E47" w:rsidRDefault="004A387A">
      <w:pPr>
        <w:pStyle w:val="ConsPlusTitle"/>
        <w:jc w:val="center"/>
        <w:rPr>
          <w:color w:val="000000" w:themeColor="text1"/>
        </w:rPr>
      </w:pPr>
      <w:r w:rsidRPr="00180E47">
        <w:rPr>
          <w:color w:val="000000" w:themeColor="text1"/>
        </w:rPr>
        <w:t>НА ТРАНСПОРТНЫХ СРЕДСТВАХ, НА 2010 ГОД</w:t>
      </w:r>
    </w:p>
    <w:p w:rsidR="004A387A" w:rsidRPr="00180E47" w:rsidRDefault="004A387A">
      <w:pPr>
        <w:pStyle w:val="ConsPlusNormal"/>
        <w:jc w:val="both"/>
        <w:rPr>
          <w:color w:val="000000" w:themeColor="text1"/>
        </w:rPr>
      </w:pPr>
    </w:p>
    <w:p w:rsidR="004A387A" w:rsidRPr="00180E47" w:rsidRDefault="004A387A">
      <w:pPr>
        <w:pStyle w:val="ConsPlusNormal"/>
        <w:ind w:firstLine="540"/>
        <w:jc w:val="both"/>
        <w:rPr>
          <w:color w:val="000000" w:themeColor="text1"/>
        </w:rPr>
      </w:pPr>
      <w:r w:rsidRPr="00180E47">
        <w:rPr>
          <w:color w:val="000000" w:themeColor="text1"/>
        </w:rPr>
        <w:t>Значение корректирующего коэффициента базовой доходности, установленной для предпринимательской деятельности по размещению рекламы на транспортных средствах (корректирующий коэффициент К2), - 0,01.</w:t>
      </w:r>
    </w:p>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right"/>
        <w:outlineLvl w:val="0"/>
        <w:rPr>
          <w:color w:val="000000" w:themeColor="text1"/>
        </w:rPr>
      </w:pPr>
      <w:r w:rsidRPr="00180E47">
        <w:rPr>
          <w:color w:val="000000" w:themeColor="text1"/>
        </w:rPr>
        <w:t>Приложение 12</w:t>
      </w:r>
    </w:p>
    <w:p w:rsidR="004A387A" w:rsidRPr="00180E47" w:rsidRDefault="004A387A">
      <w:pPr>
        <w:pStyle w:val="ConsPlusNormal"/>
        <w:jc w:val="right"/>
        <w:rPr>
          <w:color w:val="000000" w:themeColor="text1"/>
        </w:rPr>
      </w:pPr>
      <w:r w:rsidRPr="00180E47">
        <w:rPr>
          <w:color w:val="000000" w:themeColor="text1"/>
        </w:rPr>
        <w:t>к Решению</w:t>
      </w:r>
    </w:p>
    <w:p w:rsidR="004A387A" w:rsidRPr="00180E47" w:rsidRDefault="004A387A">
      <w:pPr>
        <w:pStyle w:val="ConsPlusNormal"/>
        <w:jc w:val="right"/>
        <w:rPr>
          <w:color w:val="000000" w:themeColor="text1"/>
        </w:rPr>
      </w:pPr>
      <w:r w:rsidRPr="00180E47">
        <w:rPr>
          <w:color w:val="000000" w:themeColor="text1"/>
        </w:rPr>
        <w:t>Думы городского округа</w:t>
      </w:r>
    </w:p>
    <w:p w:rsidR="004A387A" w:rsidRPr="00180E47" w:rsidRDefault="004A387A">
      <w:pPr>
        <w:pStyle w:val="ConsPlusNormal"/>
        <w:jc w:val="right"/>
        <w:rPr>
          <w:color w:val="000000" w:themeColor="text1"/>
        </w:rPr>
      </w:pPr>
      <w:r w:rsidRPr="00180E47">
        <w:rPr>
          <w:color w:val="000000" w:themeColor="text1"/>
        </w:rPr>
        <w:t>от 22 октября 2009 г. N 168-Р</w:t>
      </w:r>
    </w:p>
    <w:p w:rsidR="004A387A" w:rsidRPr="00180E47" w:rsidRDefault="004A387A">
      <w:pPr>
        <w:pStyle w:val="ConsPlusNormal"/>
        <w:jc w:val="both"/>
        <w:rPr>
          <w:color w:val="000000" w:themeColor="text1"/>
        </w:rPr>
      </w:pPr>
    </w:p>
    <w:p w:rsidR="004A387A" w:rsidRPr="00180E47" w:rsidRDefault="004A387A">
      <w:pPr>
        <w:pStyle w:val="ConsPlusTitle"/>
        <w:jc w:val="center"/>
        <w:rPr>
          <w:color w:val="000000" w:themeColor="text1"/>
        </w:rPr>
      </w:pPr>
      <w:r w:rsidRPr="00180E47">
        <w:rPr>
          <w:color w:val="000000" w:themeColor="text1"/>
        </w:rPr>
        <w:t>ЗНАЧЕНИЯ</w:t>
      </w:r>
    </w:p>
    <w:p w:rsidR="004A387A" w:rsidRPr="00180E47" w:rsidRDefault="004A387A">
      <w:pPr>
        <w:pStyle w:val="ConsPlusTitle"/>
        <w:jc w:val="center"/>
        <w:rPr>
          <w:color w:val="000000" w:themeColor="text1"/>
        </w:rPr>
      </w:pPr>
      <w:r w:rsidRPr="00180E47">
        <w:rPr>
          <w:color w:val="000000" w:themeColor="text1"/>
        </w:rPr>
        <w:t>КОРРЕКТИРУЮЩЕГО КОЭФФИЦИЕНТА БАЗОВОЙ ДОХОДНОСТИ,</w:t>
      </w:r>
    </w:p>
    <w:p w:rsidR="004A387A" w:rsidRPr="00180E47" w:rsidRDefault="004A387A">
      <w:pPr>
        <w:pStyle w:val="ConsPlusTitle"/>
        <w:jc w:val="center"/>
        <w:rPr>
          <w:color w:val="000000" w:themeColor="text1"/>
        </w:rPr>
      </w:pPr>
      <w:r w:rsidRPr="00180E47">
        <w:rPr>
          <w:color w:val="000000" w:themeColor="text1"/>
        </w:rPr>
        <w:t>УЧИТЫВАЮЩЕГО СОВОКУПНОСТЬ ОСОБЕННОСТЕЙ ВЕДЕНИЯ</w:t>
      </w:r>
    </w:p>
    <w:p w:rsidR="004A387A" w:rsidRPr="00180E47" w:rsidRDefault="004A387A">
      <w:pPr>
        <w:pStyle w:val="ConsPlusTitle"/>
        <w:jc w:val="center"/>
        <w:rPr>
          <w:color w:val="000000" w:themeColor="text1"/>
        </w:rPr>
      </w:pPr>
      <w:r w:rsidRPr="00180E47">
        <w:rPr>
          <w:color w:val="000000" w:themeColor="text1"/>
        </w:rPr>
        <w:t>НА ТЕРРИТОРИИ ГОРОДСКОГО ОКРУГА ЗАРЕЧНЫЙ</w:t>
      </w:r>
    </w:p>
    <w:p w:rsidR="004A387A" w:rsidRPr="00180E47" w:rsidRDefault="004A387A">
      <w:pPr>
        <w:pStyle w:val="ConsPlusTitle"/>
        <w:jc w:val="center"/>
        <w:rPr>
          <w:color w:val="000000" w:themeColor="text1"/>
        </w:rPr>
      </w:pPr>
      <w:r w:rsidRPr="00180E47">
        <w:rPr>
          <w:color w:val="000000" w:themeColor="text1"/>
        </w:rPr>
        <w:t>ПРЕДПРИНИМАТЕЛЬСКОЙ ДЕЯТЕЛЬНОСТИ ПО ОКАЗАНИЮ УСЛУГ</w:t>
      </w:r>
    </w:p>
    <w:p w:rsidR="004A387A" w:rsidRPr="00180E47" w:rsidRDefault="004A387A">
      <w:pPr>
        <w:pStyle w:val="ConsPlusTitle"/>
        <w:jc w:val="center"/>
        <w:rPr>
          <w:color w:val="000000" w:themeColor="text1"/>
        </w:rPr>
      </w:pPr>
      <w:r w:rsidRPr="00180E47">
        <w:rPr>
          <w:color w:val="000000" w:themeColor="text1"/>
        </w:rPr>
        <w:t>ПО ВРЕМЕННОМУ РАЗМЕЩЕНИЮ И ПРОЖИВАНИЮ ОРГАНИЗАЦИЯМИ</w:t>
      </w:r>
    </w:p>
    <w:p w:rsidR="004A387A" w:rsidRPr="00180E47" w:rsidRDefault="004A387A">
      <w:pPr>
        <w:pStyle w:val="ConsPlusTitle"/>
        <w:jc w:val="center"/>
        <w:rPr>
          <w:color w:val="000000" w:themeColor="text1"/>
        </w:rPr>
      </w:pPr>
      <w:r w:rsidRPr="00180E47">
        <w:rPr>
          <w:color w:val="000000" w:themeColor="text1"/>
        </w:rPr>
        <w:t>И ПРЕДПРИНИМАТЕЛЯМИ, ИСПОЛЬЗУЮЩИМИ В КАЖДОМ ОБЪЕКТЕ</w:t>
      </w:r>
    </w:p>
    <w:p w:rsidR="004A387A" w:rsidRPr="00180E47" w:rsidRDefault="004A387A">
      <w:pPr>
        <w:pStyle w:val="ConsPlusTitle"/>
        <w:jc w:val="center"/>
        <w:rPr>
          <w:color w:val="000000" w:themeColor="text1"/>
        </w:rPr>
      </w:pPr>
      <w:r w:rsidRPr="00180E47">
        <w:rPr>
          <w:color w:val="000000" w:themeColor="text1"/>
        </w:rPr>
        <w:t>ПРЕДОСТАВЛЕНИЯ ДАННЫХ УСЛУГ ОБЩУЮ ПЛОЩАДЬ ПОМЕЩЕНИЙ</w:t>
      </w:r>
    </w:p>
    <w:p w:rsidR="004A387A" w:rsidRPr="00180E47" w:rsidRDefault="004A387A">
      <w:pPr>
        <w:pStyle w:val="ConsPlusTitle"/>
        <w:jc w:val="center"/>
        <w:rPr>
          <w:color w:val="000000" w:themeColor="text1"/>
        </w:rPr>
      </w:pPr>
      <w:r w:rsidRPr="00180E47">
        <w:rPr>
          <w:color w:val="000000" w:themeColor="text1"/>
        </w:rPr>
        <w:t>ДЛЯ ВРЕМЕННОГО РАЗМЕЩЕНИЯ И ПРОЖИВАНИЯ</w:t>
      </w:r>
    </w:p>
    <w:p w:rsidR="004A387A" w:rsidRPr="00180E47" w:rsidRDefault="004A387A">
      <w:pPr>
        <w:pStyle w:val="ConsPlusTitle"/>
        <w:jc w:val="center"/>
        <w:rPr>
          <w:color w:val="000000" w:themeColor="text1"/>
        </w:rPr>
      </w:pPr>
      <w:r w:rsidRPr="00180E47">
        <w:rPr>
          <w:color w:val="000000" w:themeColor="text1"/>
        </w:rPr>
        <w:t>НЕ БОЛЕЕ 500 КВАДРАТНЫХ МЕТРОВ, НА 2010 ГОД</w:t>
      </w:r>
    </w:p>
    <w:p w:rsidR="004A387A" w:rsidRPr="00180E47" w:rsidRDefault="004A387A">
      <w:pPr>
        <w:pStyle w:val="ConsPlusNormal"/>
        <w:jc w:val="both"/>
        <w:rPr>
          <w:color w:val="000000" w:themeColor="text1"/>
        </w:rPr>
      </w:pPr>
    </w:p>
    <w:p w:rsidR="004A387A" w:rsidRPr="00180E47" w:rsidRDefault="004A387A">
      <w:pPr>
        <w:pStyle w:val="ConsPlusNormal"/>
        <w:ind w:firstLine="540"/>
        <w:jc w:val="both"/>
        <w:rPr>
          <w:color w:val="000000" w:themeColor="text1"/>
        </w:rPr>
      </w:pPr>
      <w:r w:rsidRPr="00180E47">
        <w:rPr>
          <w:color w:val="000000" w:themeColor="text1"/>
        </w:rPr>
        <w:t>Значение корректирующего коэффициента базовой доходности, установленной для предпринимательской деятельности по оказанию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 (корректирующий коэффициент К2), - 0,01.</w:t>
      </w:r>
    </w:p>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right"/>
        <w:outlineLvl w:val="0"/>
        <w:rPr>
          <w:color w:val="000000" w:themeColor="text1"/>
        </w:rPr>
      </w:pPr>
      <w:r w:rsidRPr="00180E47">
        <w:rPr>
          <w:color w:val="000000" w:themeColor="text1"/>
        </w:rPr>
        <w:t>Приложение 13</w:t>
      </w:r>
    </w:p>
    <w:p w:rsidR="004A387A" w:rsidRPr="00180E47" w:rsidRDefault="004A387A">
      <w:pPr>
        <w:pStyle w:val="ConsPlusNormal"/>
        <w:jc w:val="right"/>
        <w:rPr>
          <w:color w:val="000000" w:themeColor="text1"/>
        </w:rPr>
      </w:pPr>
      <w:r w:rsidRPr="00180E47">
        <w:rPr>
          <w:color w:val="000000" w:themeColor="text1"/>
        </w:rPr>
        <w:t>к Решению</w:t>
      </w:r>
    </w:p>
    <w:p w:rsidR="004A387A" w:rsidRPr="00180E47" w:rsidRDefault="004A387A">
      <w:pPr>
        <w:pStyle w:val="ConsPlusNormal"/>
        <w:jc w:val="right"/>
        <w:rPr>
          <w:color w:val="000000" w:themeColor="text1"/>
        </w:rPr>
      </w:pPr>
      <w:r w:rsidRPr="00180E47">
        <w:rPr>
          <w:color w:val="000000" w:themeColor="text1"/>
        </w:rPr>
        <w:t>Думы городского округа</w:t>
      </w:r>
    </w:p>
    <w:p w:rsidR="004A387A" w:rsidRPr="00180E47" w:rsidRDefault="004A387A">
      <w:pPr>
        <w:pStyle w:val="ConsPlusNormal"/>
        <w:jc w:val="right"/>
        <w:rPr>
          <w:color w:val="000000" w:themeColor="text1"/>
        </w:rPr>
      </w:pPr>
      <w:r w:rsidRPr="00180E47">
        <w:rPr>
          <w:color w:val="000000" w:themeColor="text1"/>
        </w:rPr>
        <w:t>от 22 октября 2009 г. N 168-Р</w:t>
      </w:r>
    </w:p>
    <w:p w:rsidR="004A387A" w:rsidRPr="00180E47" w:rsidRDefault="004A387A">
      <w:pPr>
        <w:pStyle w:val="ConsPlusNormal"/>
        <w:jc w:val="both"/>
        <w:rPr>
          <w:color w:val="000000" w:themeColor="text1"/>
        </w:rPr>
      </w:pPr>
    </w:p>
    <w:p w:rsidR="004A387A" w:rsidRPr="00180E47" w:rsidRDefault="004A387A">
      <w:pPr>
        <w:pStyle w:val="ConsPlusTitle"/>
        <w:jc w:val="center"/>
        <w:rPr>
          <w:color w:val="000000" w:themeColor="text1"/>
        </w:rPr>
      </w:pPr>
      <w:r w:rsidRPr="00180E47">
        <w:rPr>
          <w:color w:val="000000" w:themeColor="text1"/>
        </w:rPr>
        <w:t>ЗНАЧЕНИЕ</w:t>
      </w:r>
    </w:p>
    <w:p w:rsidR="004A387A" w:rsidRPr="00180E47" w:rsidRDefault="004A387A">
      <w:pPr>
        <w:pStyle w:val="ConsPlusTitle"/>
        <w:jc w:val="center"/>
        <w:rPr>
          <w:color w:val="000000" w:themeColor="text1"/>
        </w:rPr>
      </w:pPr>
      <w:r w:rsidRPr="00180E47">
        <w:rPr>
          <w:color w:val="000000" w:themeColor="text1"/>
        </w:rPr>
        <w:t>КОРРЕКТИРУЮЩЕГО КОЭФФИЦИЕНТА БАЗОВОЙ ДОХОДНОСТИ,</w:t>
      </w:r>
    </w:p>
    <w:p w:rsidR="004A387A" w:rsidRPr="00180E47" w:rsidRDefault="004A387A">
      <w:pPr>
        <w:pStyle w:val="ConsPlusTitle"/>
        <w:jc w:val="center"/>
        <w:rPr>
          <w:color w:val="000000" w:themeColor="text1"/>
        </w:rPr>
      </w:pPr>
      <w:r w:rsidRPr="00180E47">
        <w:rPr>
          <w:color w:val="000000" w:themeColor="text1"/>
        </w:rPr>
        <w:t>УЧИТЫВАЮЩЕГО СОВОКУПНОСТЬ ОСОБЕННОСТЕЙ ВЕДЕНИЯ</w:t>
      </w:r>
    </w:p>
    <w:p w:rsidR="004A387A" w:rsidRPr="00180E47" w:rsidRDefault="004A387A">
      <w:pPr>
        <w:pStyle w:val="ConsPlusTitle"/>
        <w:jc w:val="center"/>
        <w:rPr>
          <w:color w:val="000000" w:themeColor="text1"/>
        </w:rPr>
      </w:pPr>
      <w:r w:rsidRPr="00180E47">
        <w:rPr>
          <w:color w:val="000000" w:themeColor="text1"/>
        </w:rPr>
        <w:t>НА ТЕРРИТОРИИ ГОРОДСКОГО ОКРУГА ЗАРЕЧНЫЙ</w:t>
      </w:r>
    </w:p>
    <w:p w:rsidR="004A387A" w:rsidRPr="00180E47" w:rsidRDefault="004A387A">
      <w:pPr>
        <w:pStyle w:val="ConsPlusTitle"/>
        <w:jc w:val="center"/>
        <w:rPr>
          <w:color w:val="000000" w:themeColor="text1"/>
        </w:rPr>
      </w:pPr>
      <w:r w:rsidRPr="00180E47">
        <w:rPr>
          <w:color w:val="000000" w:themeColor="text1"/>
        </w:rPr>
        <w:t>ПРЕДПРИНИМАТЕЛЬСКОЙ ДЕЯТЕЛЬНОСТИ ПО ОКАЗАНИЮ УСЛУГ</w:t>
      </w:r>
    </w:p>
    <w:p w:rsidR="004A387A" w:rsidRPr="00180E47" w:rsidRDefault="004A387A">
      <w:pPr>
        <w:pStyle w:val="ConsPlusTitle"/>
        <w:jc w:val="center"/>
        <w:rPr>
          <w:color w:val="000000" w:themeColor="text1"/>
        </w:rPr>
      </w:pPr>
      <w:r w:rsidRPr="00180E47">
        <w:rPr>
          <w:color w:val="000000" w:themeColor="text1"/>
        </w:rPr>
        <w:t>ПО ПЕРЕДАЧЕ ВО ВРЕМЕННОЕ ВЛАДЕНИЕ И (ИЛИ) В ПОЛЬЗОВАНИЕ</w:t>
      </w:r>
    </w:p>
    <w:p w:rsidR="004A387A" w:rsidRPr="00180E47" w:rsidRDefault="004A387A">
      <w:pPr>
        <w:pStyle w:val="ConsPlusTitle"/>
        <w:jc w:val="center"/>
        <w:rPr>
          <w:color w:val="000000" w:themeColor="text1"/>
        </w:rPr>
      </w:pPr>
      <w:r w:rsidRPr="00180E47">
        <w:rPr>
          <w:color w:val="000000" w:themeColor="text1"/>
        </w:rPr>
        <w:t>ТОРГОВЫХ МЕСТ, РАСПОЛОЖЕННЫХ В ОБЪЕКТАХ СТАЦИОНАРНОЙ</w:t>
      </w:r>
    </w:p>
    <w:p w:rsidR="004A387A" w:rsidRPr="00180E47" w:rsidRDefault="004A387A">
      <w:pPr>
        <w:pStyle w:val="ConsPlusTitle"/>
        <w:jc w:val="center"/>
        <w:rPr>
          <w:color w:val="000000" w:themeColor="text1"/>
        </w:rPr>
      </w:pPr>
      <w:r w:rsidRPr="00180E47">
        <w:rPr>
          <w:color w:val="000000" w:themeColor="text1"/>
        </w:rPr>
        <w:t>ТОРГОВОЙ СЕТИ, НЕ ИМЕЮЩИХ ТОРГОВЫХ ЗАЛОВ, ОБЪЕКТОВ</w:t>
      </w:r>
    </w:p>
    <w:p w:rsidR="004A387A" w:rsidRPr="00180E47" w:rsidRDefault="004A387A">
      <w:pPr>
        <w:pStyle w:val="ConsPlusTitle"/>
        <w:jc w:val="center"/>
        <w:rPr>
          <w:color w:val="000000" w:themeColor="text1"/>
        </w:rPr>
      </w:pPr>
      <w:r w:rsidRPr="00180E47">
        <w:rPr>
          <w:color w:val="000000" w:themeColor="text1"/>
        </w:rPr>
        <w:t>НЕСТАЦИОНАРНОЙ ТОРГОВОЙ СЕТИ, А ТАКЖЕ ОБЪЕКТОВ ОРГАНИЗАЦИИ</w:t>
      </w:r>
    </w:p>
    <w:p w:rsidR="004A387A" w:rsidRPr="00180E47" w:rsidRDefault="004A387A">
      <w:pPr>
        <w:pStyle w:val="ConsPlusTitle"/>
        <w:jc w:val="center"/>
        <w:rPr>
          <w:color w:val="000000" w:themeColor="text1"/>
        </w:rPr>
      </w:pPr>
      <w:r w:rsidRPr="00180E47">
        <w:rPr>
          <w:color w:val="000000" w:themeColor="text1"/>
        </w:rPr>
        <w:t>ОБЩЕСТВЕННОГО ПИТАНИЯ, НЕ ИМЕЮЩИХ ЗАЛА ОБСЛУЖИВАНИЯ</w:t>
      </w:r>
    </w:p>
    <w:p w:rsidR="004A387A" w:rsidRPr="00180E47" w:rsidRDefault="004A387A">
      <w:pPr>
        <w:pStyle w:val="ConsPlusTitle"/>
        <w:jc w:val="center"/>
        <w:rPr>
          <w:color w:val="000000" w:themeColor="text1"/>
        </w:rPr>
      </w:pPr>
      <w:r w:rsidRPr="00180E47">
        <w:rPr>
          <w:color w:val="000000" w:themeColor="text1"/>
        </w:rPr>
        <w:lastRenderedPageBreak/>
        <w:t>ПОСЕТИТЕЛЕЙ (ЗА ИСКЛЮЧЕНИЕМ ОКАЗАНИЯ УСЛУГ ПО ПЕРЕДАЧЕ</w:t>
      </w:r>
    </w:p>
    <w:p w:rsidR="004A387A" w:rsidRPr="00180E47" w:rsidRDefault="004A387A">
      <w:pPr>
        <w:pStyle w:val="ConsPlusTitle"/>
        <w:jc w:val="center"/>
        <w:rPr>
          <w:color w:val="000000" w:themeColor="text1"/>
        </w:rPr>
      </w:pPr>
      <w:r w:rsidRPr="00180E47">
        <w:rPr>
          <w:color w:val="000000" w:themeColor="text1"/>
        </w:rPr>
        <w:t>ВО ВРЕМЕННОЕ ВЛАДЕНИЕ И (ИЛИ) ПОЛЬЗОВАНИЕ АВТОЗАПРАВОЧНЫХ</w:t>
      </w:r>
    </w:p>
    <w:p w:rsidR="004A387A" w:rsidRPr="00180E47" w:rsidRDefault="004A387A">
      <w:pPr>
        <w:pStyle w:val="ConsPlusTitle"/>
        <w:jc w:val="center"/>
        <w:rPr>
          <w:color w:val="000000" w:themeColor="text1"/>
        </w:rPr>
      </w:pPr>
      <w:r w:rsidRPr="00180E47">
        <w:rPr>
          <w:color w:val="000000" w:themeColor="text1"/>
        </w:rPr>
        <w:t>И АВТОГАЗОЗАПРАВОЧНЫХ СТАНЦИЙ), НА 2010 ГОД</w:t>
      </w:r>
    </w:p>
    <w:p w:rsidR="004A387A" w:rsidRPr="00180E47" w:rsidRDefault="004A387A">
      <w:pPr>
        <w:pStyle w:val="ConsPlusNormal"/>
        <w:jc w:val="both"/>
        <w:rPr>
          <w:color w:val="000000" w:themeColor="text1"/>
        </w:rPr>
      </w:pPr>
    </w:p>
    <w:p w:rsidR="004A387A" w:rsidRPr="00180E47" w:rsidRDefault="004A387A">
      <w:pPr>
        <w:pStyle w:val="ConsPlusNormal"/>
        <w:ind w:firstLine="540"/>
        <w:jc w:val="both"/>
        <w:rPr>
          <w:color w:val="000000" w:themeColor="text1"/>
        </w:rPr>
      </w:pPr>
      <w:r w:rsidRPr="00180E47">
        <w:rPr>
          <w:color w:val="000000" w:themeColor="text1"/>
        </w:rPr>
        <w:t>Значение корректирующего коэффициента базовой доходности К2, установленной для предпринимательской деятельности по оказанию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в которых площадь одного торгового места, объекта нестационарной торговой сети или объекта организации общественного питания не превышает 5 квадратных метров, - 0,6.</w:t>
      </w:r>
    </w:p>
    <w:p w:rsidR="004A387A" w:rsidRPr="00180E47" w:rsidRDefault="004A387A">
      <w:pPr>
        <w:pStyle w:val="ConsPlusNormal"/>
        <w:spacing w:before="220"/>
        <w:ind w:firstLine="540"/>
        <w:jc w:val="both"/>
        <w:rPr>
          <w:color w:val="000000" w:themeColor="text1"/>
        </w:rPr>
      </w:pPr>
      <w:r w:rsidRPr="00180E47">
        <w:rPr>
          <w:color w:val="000000" w:themeColor="text1"/>
        </w:rPr>
        <w:t>Значение корректирующего коэффициента базовой доходности К2, установленной для предпринимательской деятельности по оказанию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в которых площадь одного торгового места, объекта нестационарной торговой сети или объекта организации общественного питания превышает 5 квадратных метров, - 0,3.</w:t>
      </w:r>
    </w:p>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jc w:val="right"/>
        <w:outlineLvl w:val="0"/>
        <w:rPr>
          <w:color w:val="000000" w:themeColor="text1"/>
        </w:rPr>
      </w:pPr>
      <w:r w:rsidRPr="00180E47">
        <w:rPr>
          <w:color w:val="000000" w:themeColor="text1"/>
        </w:rPr>
        <w:t>Приложение 14</w:t>
      </w:r>
    </w:p>
    <w:p w:rsidR="004A387A" w:rsidRPr="00180E47" w:rsidRDefault="004A387A">
      <w:pPr>
        <w:pStyle w:val="ConsPlusNormal"/>
        <w:jc w:val="right"/>
        <w:rPr>
          <w:color w:val="000000" w:themeColor="text1"/>
        </w:rPr>
      </w:pPr>
      <w:r w:rsidRPr="00180E47">
        <w:rPr>
          <w:color w:val="000000" w:themeColor="text1"/>
        </w:rPr>
        <w:t>к Решению</w:t>
      </w:r>
    </w:p>
    <w:p w:rsidR="004A387A" w:rsidRPr="00180E47" w:rsidRDefault="004A387A">
      <w:pPr>
        <w:pStyle w:val="ConsPlusNormal"/>
        <w:jc w:val="right"/>
        <w:rPr>
          <w:color w:val="000000" w:themeColor="text1"/>
        </w:rPr>
      </w:pPr>
      <w:r w:rsidRPr="00180E47">
        <w:rPr>
          <w:color w:val="000000" w:themeColor="text1"/>
        </w:rPr>
        <w:t>Думы городского округа</w:t>
      </w:r>
    </w:p>
    <w:p w:rsidR="004A387A" w:rsidRPr="00180E47" w:rsidRDefault="004A387A">
      <w:pPr>
        <w:pStyle w:val="ConsPlusNormal"/>
        <w:jc w:val="right"/>
        <w:rPr>
          <w:color w:val="000000" w:themeColor="text1"/>
        </w:rPr>
      </w:pPr>
      <w:r w:rsidRPr="00180E47">
        <w:rPr>
          <w:color w:val="000000" w:themeColor="text1"/>
        </w:rPr>
        <w:t>от 22 октября 2009 г. N 168-Р</w:t>
      </w:r>
    </w:p>
    <w:p w:rsidR="004A387A" w:rsidRPr="00180E47" w:rsidRDefault="004A387A">
      <w:pPr>
        <w:pStyle w:val="ConsPlusNormal"/>
        <w:jc w:val="both"/>
        <w:rPr>
          <w:color w:val="000000" w:themeColor="text1"/>
        </w:rPr>
      </w:pPr>
    </w:p>
    <w:p w:rsidR="004A387A" w:rsidRPr="00180E47" w:rsidRDefault="004A387A">
      <w:pPr>
        <w:pStyle w:val="ConsPlusTitle"/>
        <w:jc w:val="center"/>
        <w:rPr>
          <w:color w:val="000000" w:themeColor="text1"/>
        </w:rPr>
      </w:pPr>
      <w:bookmarkStart w:id="2" w:name="P654"/>
      <w:bookmarkEnd w:id="2"/>
      <w:r w:rsidRPr="00180E47">
        <w:rPr>
          <w:color w:val="000000" w:themeColor="text1"/>
        </w:rPr>
        <w:t>ЗНАЧЕНИЕ</w:t>
      </w:r>
    </w:p>
    <w:p w:rsidR="004A387A" w:rsidRPr="00180E47" w:rsidRDefault="004A387A">
      <w:pPr>
        <w:pStyle w:val="ConsPlusTitle"/>
        <w:jc w:val="center"/>
        <w:rPr>
          <w:color w:val="000000" w:themeColor="text1"/>
        </w:rPr>
      </w:pPr>
      <w:r w:rsidRPr="00180E47">
        <w:rPr>
          <w:color w:val="000000" w:themeColor="text1"/>
        </w:rPr>
        <w:t>КОРРЕКТИРУЮЩЕГО КОЭФФИЦИЕНТА БАЗОВОЙ ДОХОДНОСТИ,</w:t>
      </w:r>
    </w:p>
    <w:p w:rsidR="004A387A" w:rsidRPr="00180E47" w:rsidRDefault="004A387A">
      <w:pPr>
        <w:pStyle w:val="ConsPlusTitle"/>
        <w:jc w:val="center"/>
        <w:rPr>
          <w:color w:val="000000" w:themeColor="text1"/>
        </w:rPr>
      </w:pPr>
      <w:r w:rsidRPr="00180E47">
        <w:rPr>
          <w:color w:val="000000" w:themeColor="text1"/>
        </w:rPr>
        <w:t>УЧИТЫВАЮЩЕГО СОВОКУПНОСТЬ ОСОБЕННОСТЕЙ ВЕДЕНИЯ</w:t>
      </w:r>
    </w:p>
    <w:p w:rsidR="004A387A" w:rsidRPr="00180E47" w:rsidRDefault="004A387A">
      <w:pPr>
        <w:pStyle w:val="ConsPlusTitle"/>
        <w:jc w:val="center"/>
        <w:rPr>
          <w:color w:val="000000" w:themeColor="text1"/>
        </w:rPr>
      </w:pPr>
      <w:r w:rsidRPr="00180E47">
        <w:rPr>
          <w:color w:val="000000" w:themeColor="text1"/>
        </w:rPr>
        <w:t>НА ТЕРРИТОРИИ ГОРОДСКОГО ОКРУГА ЗАРЕЧНЫЙ ПРЕДПРИНИМАТЕЛЬСКОЙ</w:t>
      </w:r>
    </w:p>
    <w:p w:rsidR="004A387A" w:rsidRPr="00180E47" w:rsidRDefault="004A387A">
      <w:pPr>
        <w:pStyle w:val="ConsPlusTitle"/>
        <w:jc w:val="center"/>
        <w:rPr>
          <w:color w:val="000000" w:themeColor="text1"/>
        </w:rPr>
      </w:pPr>
      <w:r w:rsidRPr="00180E47">
        <w:rPr>
          <w:color w:val="000000" w:themeColor="text1"/>
        </w:rPr>
        <w:t>ДЕЯТЕЛЬНОСТИ ПО ОКАЗАНИЮ УСЛУГ ПО ПЕРЕДАЧЕ ВО ВРЕМЕННОЕ</w:t>
      </w:r>
    </w:p>
    <w:p w:rsidR="004A387A" w:rsidRPr="00180E47" w:rsidRDefault="004A387A">
      <w:pPr>
        <w:pStyle w:val="ConsPlusTitle"/>
        <w:jc w:val="center"/>
        <w:rPr>
          <w:color w:val="000000" w:themeColor="text1"/>
        </w:rPr>
      </w:pPr>
      <w:r w:rsidRPr="00180E47">
        <w:rPr>
          <w:color w:val="000000" w:themeColor="text1"/>
        </w:rPr>
        <w:t>ВЛАДЕНИЕ И (ИЛИ) В ПОЛЬЗОВАНИЕ ЗЕМЕЛЬНЫХ УЧАСТКОВ</w:t>
      </w:r>
    </w:p>
    <w:p w:rsidR="004A387A" w:rsidRPr="00180E47" w:rsidRDefault="004A387A">
      <w:pPr>
        <w:pStyle w:val="ConsPlusTitle"/>
        <w:jc w:val="center"/>
        <w:rPr>
          <w:color w:val="000000" w:themeColor="text1"/>
        </w:rPr>
      </w:pPr>
      <w:r w:rsidRPr="00180E47">
        <w:rPr>
          <w:color w:val="000000" w:themeColor="text1"/>
        </w:rPr>
        <w:t>ДЛЯ РАЗМЕЩЕНИЯ ОБЪЕКТОВ СТАЦИОНАРНОЙ И НЕСТАЦИОНАРНОЙ</w:t>
      </w:r>
    </w:p>
    <w:p w:rsidR="004A387A" w:rsidRPr="00180E47" w:rsidRDefault="004A387A">
      <w:pPr>
        <w:pStyle w:val="ConsPlusTitle"/>
        <w:jc w:val="center"/>
        <w:rPr>
          <w:color w:val="000000" w:themeColor="text1"/>
        </w:rPr>
      </w:pPr>
      <w:r w:rsidRPr="00180E47">
        <w:rPr>
          <w:color w:val="000000" w:themeColor="text1"/>
        </w:rPr>
        <w:t>ТОРГОВОЙ СЕТИ, А ТАКЖЕ ОБЪЕКТОВ ОРГАНИЗАЦИИ ОБЩЕСТВЕННОГО</w:t>
      </w:r>
    </w:p>
    <w:p w:rsidR="004A387A" w:rsidRPr="00180E47" w:rsidRDefault="004A387A">
      <w:pPr>
        <w:pStyle w:val="ConsPlusTitle"/>
        <w:jc w:val="center"/>
        <w:rPr>
          <w:color w:val="000000" w:themeColor="text1"/>
        </w:rPr>
      </w:pPr>
      <w:r w:rsidRPr="00180E47">
        <w:rPr>
          <w:color w:val="000000" w:themeColor="text1"/>
        </w:rPr>
        <w:t>ПИТАНИЯ (ЗА ИСКЛЮЧЕНИЕМ ОКАЗАНИЯ УСЛУГ ПО ПЕРЕДАЧЕ</w:t>
      </w:r>
    </w:p>
    <w:p w:rsidR="004A387A" w:rsidRPr="00180E47" w:rsidRDefault="004A387A">
      <w:pPr>
        <w:pStyle w:val="ConsPlusTitle"/>
        <w:jc w:val="center"/>
        <w:rPr>
          <w:color w:val="000000" w:themeColor="text1"/>
        </w:rPr>
      </w:pPr>
      <w:r w:rsidRPr="00180E47">
        <w:rPr>
          <w:color w:val="000000" w:themeColor="text1"/>
        </w:rPr>
        <w:t>ВО ВРЕМЕННОЕ ВЛАДЕНИЕ И (ИЛИ) ПОЛЬЗОВАНИЕ ЗЕМЕЛЬНЫХ</w:t>
      </w:r>
    </w:p>
    <w:p w:rsidR="004A387A" w:rsidRPr="00180E47" w:rsidRDefault="004A387A">
      <w:pPr>
        <w:pStyle w:val="ConsPlusTitle"/>
        <w:jc w:val="center"/>
        <w:rPr>
          <w:color w:val="000000" w:themeColor="text1"/>
        </w:rPr>
      </w:pPr>
      <w:r w:rsidRPr="00180E47">
        <w:rPr>
          <w:color w:val="000000" w:themeColor="text1"/>
        </w:rPr>
        <w:t>УЧАСТКОВ ДЛЯ РАЗМЕЩЕНИЯ АВТОЗАПРАВОЧНЫХ</w:t>
      </w:r>
    </w:p>
    <w:p w:rsidR="004A387A" w:rsidRPr="00180E47" w:rsidRDefault="004A387A">
      <w:pPr>
        <w:pStyle w:val="ConsPlusTitle"/>
        <w:jc w:val="center"/>
        <w:rPr>
          <w:color w:val="000000" w:themeColor="text1"/>
        </w:rPr>
      </w:pPr>
      <w:r w:rsidRPr="00180E47">
        <w:rPr>
          <w:color w:val="000000" w:themeColor="text1"/>
        </w:rPr>
        <w:t>И АВТОГАЗОЗАПРАВОЧНЫХ СТАНЦИЙ), НА 2010 ГОД</w:t>
      </w:r>
    </w:p>
    <w:p w:rsidR="004A387A" w:rsidRPr="00180E47" w:rsidRDefault="004A387A">
      <w:pPr>
        <w:pStyle w:val="ConsPlusNormal"/>
        <w:jc w:val="both"/>
        <w:rPr>
          <w:color w:val="000000" w:themeColor="text1"/>
        </w:rPr>
      </w:pPr>
    </w:p>
    <w:p w:rsidR="004A387A" w:rsidRPr="00180E47" w:rsidRDefault="004A387A">
      <w:pPr>
        <w:pStyle w:val="ConsPlusNormal"/>
        <w:ind w:firstLine="540"/>
        <w:jc w:val="both"/>
        <w:rPr>
          <w:color w:val="000000" w:themeColor="text1"/>
        </w:rPr>
      </w:pPr>
      <w:r w:rsidRPr="00180E47">
        <w:rPr>
          <w:color w:val="000000" w:themeColor="text1"/>
        </w:rPr>
        <w:t>Значение корректирующего коэффициента базовой доходности К2, установленной для предпринимательской деятельности по оказанию услуг по передаче во временное владение и (или) в пользование земельных участков площадью, не превышающей 10 квадратных метров, для размещения объектов стационарной и нестационарной торговой сети, а также объектов организации общественного питания (за исключением оказания услуг по передаче во временное владение и (или) пользование земельных участков для размещения автозаправочных и автогазозаправочных станций), - 0,6.</w:t>
      </w:r>
    </w:p>
    <w:p w:rsidR="004A387A" w:rsidRPr="00180E47" w:rsidRDefault="004A387A">
      <w:pPr>
        <w:pStyle w:val="ConsPlusNormal"/>
        <w:spacing w:before="220"/>
        <w:ind w:firstLine="540"/>
        <w:jc w:val="both"/>
        <w:rPr>
          <w:color w:val="000000" w:themeColor="text1"/>
        </w:rPr>
      </w:pPr>
      <w:r w:rsidRPr="00180E47">
        <w:rPr>
          <w:color w:val="000000" w:themeColor="text1"/>
        </w:rPr>
        <w:t xml:space="preserve">Значение корректирующего коэффициента базовой доходности К2, установленной для предпринимательской деятельности по оказанию услуг по передаче во временное владение и (или) в пользование земельных участков площадью, превышающей 10 квадратных метров, для размещения объектов стационарной и нестационарной торговой сети, а также объектов организации общественного питания (за исключением оказания услуг по передаче во временное владение и (или) пользование </w:t>
      </w:r>
      <w:r w:rsidRPr="00180E47">
        <w:rPr>
          <w:color w:val="000000" w:themeColor="text1"/>
        </w:rPr>
        <w:lastRenderedPageBreak/>
        <w:t>земельных участков для размещения автозаправочных и автогазозаправочных станций), - 0,3.</w:t>
      </w:r>
    </w:p>
    <w:p w:rsidR="004A387A" w:rsidRPr="00180E47" w:rsidRDefault="004A387A">
      <w:pPr>
        <w:pStyle w:val="ConsPlusNormal"/>
        <w:jc w:val="both"/>
        <w:rPr>
          <w:color w:val="000000" w:themeColor="text1"/>
        </w:rPr>
      </w:pPr>
    </w:p>
    <w:p w:rsidR="004A387A" w:rsidRPr="00180E47" w:rsidRDefault="004A387A">
      <w:pPr>
        <w:pStyle w:val="ConsPlusNormal"/>
        <w:jc w:val="both"/>
        <w:rPr>
          <w:color w:val="000000" w:themeColor="text1"/>
        </w:rPr>
      </w:pPr>
    </w:p>
    <w:p w:rsidR="004A387A" w:rsidRPr="00180E47" w:rsidRDefault="004A387A">
      <w:pPr>
        <w:pStyle w:val="ConsPlusNormal"/>
        <w:pBdr>
          <w:top w:val="single" w:sz="6" w:space="0" w:color="auto"/>
        </w:pBdr>
        <w:spacing w:before="100" w:after="100"/>
        <w:jc w:val="both"/>
        <w:rPr>
          <w:color w:val="000000" w:themeColor="text1"/>
          <w:sz w:val="2"/>
          <w:szCs w:val="2"/>
        </w:rPr>
      </w:pPr>
    </w:p>
    <w:bookmarkEnd w:id="0"/>
    <w:p w:rsidR="004B2932" w:rsidRPr="00180E47" w:rsidRDefault="004B2932">
      <w:pPr>
        <w:rPr>
          <w:color w:val="FF0000"/>
        </w:rPr>
      </w:pPr>
    </w:p>
    <w:sectPr w:rsidR="004B2932" w:rsidRPr="00180E47" w:rsidSect="004A387A">
      <w:type w:val="continuous"/>
      <w:pgSz w:w="11905" w:h="16838"/>
      <w:pgMar w:top="1134" w:right="423" w:bottom="1134"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87A"/>
    <w:rsid w:val="00180E47"/>
    <w:rsid w:val="004A387A"/>
    <w:rsid w:val="004B2932"/>
    <w:rsid w:val="00701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38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A38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A387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A38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A38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A387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A387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A387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38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A38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A387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A38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A38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A387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A387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A387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F6C076501788AE9EB5DCB72A8CBE27C014291B4B5F697F07F50E61F5CE08E459451FB9E60166DACDD77E052D9358F26E3593F241149CE84F49B5ECFW8T0J" TargetMode="External"/><Relationship Id="rId18" Type="http://schemas.openxmlformats.org/officeDocument/2006/relationships/hyperlink" Target="consultantplus://offline/ref=8F6C076501788AE9EB5DCB72A8CBE27C014291B4B5F697F07F50E61F5CE08E459451FB9E60166DACDD77E052D9358F26E3593F241149CE84F49B5ECFW8T0J" TargetMode="External"/><Relationship Id="rId26" Type="http://schemas.openxmlformats.org/officeDocument/2006/relationships/hyperlink" Target="consultantplus://offline/ref=8F6C076501788AE9EB5DCB72A8CBE27C014291B4B5F697F07F50E61F5CE08E459451FB9E60166DACDD77E052D9358F26E3593F241149CE84F49B5ECFW8T0J" TargetMode="External"/><Relationship Id="rId39" Type="http://schemas.openxmlformats.org/officeDocument/2006/relationships/hyperlink" Target="consultantplus://offline/ref=8F6C076501788AE9EB5DCB72A8CBE27C014291B4B5F697F07F50E61F5CE08E459451FB9E60166DACDD77E052D9358F26E3593F241149CE84F49B5ECFW8T0J" TargetMode="External"/><Relationship Id="rId21" Type="http://schemas.openxmlformats.org/officeDocument/2006/relationships/hyperlink" Target="consultantplus://offline/ref=8F6C076501788AE9EB5DCB72A8CBE27C014291B4B5F697F07F50E61F5CE08E459451FB9E60166DACDD77E052D9358F26E3593F241149CE84F49B5ECFW8T0J" TargetMode="External"/><Relationship Id="rId34" Type="http://schemas.openxmlformats.org/officeDocument/2006/relationships/hyperlink" Target="consultantplus://offline/ref=8F6C076501788AE9EB5DCB72A8CBE27C014291B4B5F697F07F50E61F5CE08E459451FB9E60166DACDD77E052D9358F26E3593F241149CE84F49B5ECFW8T0J" TargetMode="External"/><Relationship Id="rId42" Type="http://schemas.openxmlformats.org/officeDocument/2006/relationships/fontTable" Target="fontTable.xml"/><Relationship Id="rId7" Type="http://schemas.openxmlformats.org/officeDocument/2006/relationships/hyperlink" Target="consultantplus://offline/ref=8F6C076501788AE9EB5DCB72A8CBE27C014291B4B6F793F77D52E61F5CE08E459451FB9E60166DACDD76E554DE358F26E3593F241149CE84F49B5ECFW8T0J" TargetMode="External"/><Relationship Id="rId2" Type="http://schemas.microsoft.com/office/2007/relationships/stylesWithEffects" Target="stylesWithEffects.xml"/><Relationship Id="rId16" Type="http://schemas.openxmlformats.org/officeDocument/2006/relationships/hyperlink" Target="consultantplus://offline/ref=8F6C076501788AE9EB5DCB72A8CBE27C014291B4B5F697F07F50E61F5CE08E459451FB9E60166DACDD77E052D9358F26E3593F241149CE84F49B5ECFW8T0J" TargetMode="External"/><Relationship Id="rId20" Type="http://schemas.openxmlformats.org/officeDocument/2006/relationships/hyperlink" Target="consultantplus://offline/ref=8F6C076501788AE9EB5DCB72A8CBE27C014291B4B5F697F07F50E61F5CE08E459451FB9E60166DACDD77E052D9358F26E3593F241149CE84F49B5ECFW8T0J" TargetMode="External"/><Relationship Id="rId29" Type="http://schemas.openxmlformats.org/officeDocument/2006/relationships/hyperlink" Target="consultantplus://offline/ref=8F6C076501788AE9EB5DCB72A8CBE27C014291B4B5F697F07F50E61F5CE08E459451FB9E60166DACDD77E052D9358F26E3593F241149CE84F49B5ECFW8T0J" TargetMode="External"/><Relationship Id="rId41" Type="http://schemas.openxmlformats.org/officeDocument/2006/relationships/hyperlink" Target="consultantplus://offline/ref=8F6C076501788AE9EB5DCB72A8CBE27C014291B4B5F697F07F50E61F5CE08E459451FB9E60166DACDD77E052D9358F26E3593F241149CE84F49B5ECFW8T0J" TargetMode="External"/><Relationship Id="rId1" Type="http://schemas.openxmlformats.org/officeDocument/2006/relationships/styles" Target="styles.xml"/><Relationship Id="rId6" Type="http://schemas.openxmlformats.org/officeDocument/2006/relationships/hyperlink" Target="consultantplus://offline/ref=8F6C076501788AE9EB5DCB72A8CBE27C014291B4B6F793F77D52E61F5CE08E459451FB9E60166DACDD76E152DE358F26E3593F241149CE84F49B5ECFW8T0J" TargetMode="External"/><Relationship Id="rId11" Type="http://schemas.openxmlformats.org/officeDocument/2006/relationships/hyperlink" Target="consultantplus://offline/ref=8F6C076501788AE9EB5DCB72A8CBE27C014291B4B5F697F07F50E61F5CE08E459451FB9E60166DACDD77E052D9358F26E3593F241149CE84F49B5ECFW8T0J" TargetMode="External"/><Relationship Id="rId24" Type="http://schemas.openxmlformats.org/officeDocument/2006/relationships/hyperlink" Target="consultantplus://offline/ref=8F6C076501788AE9EB5DCB72A8CBE27C014291B4B5F697F07F50E61F5CE08E459451FB9E60166DACDD77E052D9358F26E3593F241149CE84F49B5ECFW8T0J" TargetMode="External"/><Relationship Id="rId32" Type="http://schemas.openxmlformats.org/officeDocument/2006/relationships/hyperlink" Target="consultantplus://offline/ref=8F6C076501788AE9EB5DCB72A8CBE27C014291B4B5F697F07F50E61F5CE08E459451FB9E60166DACDD77E052D9358F26E3593F241149CE84F49B5ECFW8T0J" TargetMode="External"/><Relationship Id="rId37" Type="http://schemas.openxmlformats.org/officeDocument/2006/relationships/hyperlink" Target="consultantplus://offline/ref=8F6C076501788AE9EB5DCB72A8CBE27C014291B4B5F697F07F50E61F5CE08E459451FB9E60166DACDD77E052D9358F26E3593F241149CE84F49B5ECFW8T0J" TargetMode="External"/><Relationship Id="rId40" Type="http://schemas.openxmlformats.org/officeDocument/2006/relationships/hyperlink" Target="consultantplus://offline/ref=8F6C076501788AE9EB5DCB72A8CBE27C014291B4B5F697F07F50E61F5CE08E459451FB9E60166DACDD77E052D9358F26E3593F241149CE84F49B5ECFW8T0J" TargetMode="External"/><Relationship Id="rId5" Type="http://schemas.openxmlformats.org/officeDocument/2006/relationships/hyperlink" Target="consultantplus://offline/ref=8F6C076501788AE9EB5DD57FBEA7BC76034ACBBEB4F199A42603E04803B08810D411FDCB2B5365A68926A407D23CDB69A7082C241155WCTEJ" TargetMode="External"/><Relationship Id="rId15" Type="http://schemas.openxmlformats.org/officeDocument/2006/relationships/hyperlink" Target="consultantplus://offline/ref=8F6C076501788AE9EB5DCB72A8CBE27C014291B4B5F697F07F50E61F5CE08E459451FB9E60166DACDD77E052D9358F26E3593F241149CE84F49B5ECFW8T0J" TargetMode="External"/><Relationship Id="rId23" Type="http://schemas.openxmlformats.org/officeDocument/2006/relationships/hyperlink" Target="consultantplus://offline/ref=8F6C076501788AE9EB5DCB72A8CBE27C014291B4B5F697F07F50E61F5CE08E459451FB9E60166DACDD77E052D9358F26E3593F241149CE84F49B5ECFW8T0J" TargetMode="External"/><Relationship Id="rId28" Type="http://schemas.openxmlformats.org/officeDocument/2006/relationships/hyperlink" Target="consultantplus://offline/ref=8F6C076501788AE9EB5DCB72A8CBE27C014291B4B5F697F07F50E61F5CE08E459451FB9E60166DACDD77E052D9358F26E3593F241149CE84F49B5ECFW8T0J" TargetMode="External"/><Relationship Id="rId36" Type="http://schemas.openxmlformats.org/officeDocument/2006/relationships/hyperlink" Target="consultantplus://offline/ref=8F6C076501788AE9EB5DCB72A8CBE27C014291B4B5F697F07F50E61F5CE08E459451FB9E60166DACDD77E052D9358F26E3593F241149CE84F49B5ECFW8T0J" TargetMode="External"/><Relationship Id="rId10" Type="http://schemas.openxmlformats.org/officeDocument/2006/relationships/hyperlink" Target="consultantplus://offline/ref=8F6C076501788AE9EB5DCB72A8CBE27C014291B4B5F697F07F50E61F5CE08E459451FB9E60166DACDD77E052D9358F26E3593F241149CE84F49B5ECFW8T0J" TargetMode="External"/><Relationship Id="rId19" Type="http://schemas.openxmlformats.org/officeDocument/2006/relationships/hyperlink" Target="consultantplus://offline/ref=8F6C076501788AE9EB5DCB72A8CBE27C014291B4B5F697F07F50E61F5CE08E459451FB9E60166DACDD77E052D9358F26E3593F241149CE84F49B5ECFW8T0J" TargetMode="External"/><Relationship Id="rId31" Type="http://schemas.openxmlformats.org/officeDocument/2006/relationships/hyperlink" Target="consultantplus://offline/ref=8F6C076501788AE9EB5DCB72A8CBE27C014291B4B5F697F07F50E61F5CE08E459451FB9E60166DACDD77E052D9358F26E3593F241149CE84F49B5ECFW8T0J" TargetMode="External"/><Relationship Id="rId4" Type="http://schemas.openxmlformats.org/officeDocument/2006/relationships/webSettings" Target="webSettings.xml"/><Relationship Id="rId9" Type="http://schemas.openxmlformats.org/officeDocument/2006/relationships/hyperlink" Target="consultantplus://offline/ref=8F6C076501788AE9EB5DCB72A8CBE27C014291B4B5F697F07F50E61F5CE08E459451FB9E60166DACDD77E052D9358F26E3593F241149CE84F49B5ECFW8T0J" TargetMode="External"/><Relationship Id="rId14" Type="http://schemas.openxmlformats.org/officeDocument/2006/relationships/hyperlink" Target="consultantplus://offline/ref=8F6C076501788AE9EB5DCB72A8CBE27C014291B4B5F697F07F50E61F5CE08E459451FB9E60166DACDD77E052D9358F26E3593F241149CE84F49B5ECFW8T0J" TargetMode="External"/><Relationship Id="rId22" Type="http://schemas.openxmlformats.org/officeDocument/2006/relationships/hyperlink" Target="consultantplus://offline/ref=8F6C076501788AE9EB5DCB72A8CBE27C014291B4B5F697F07F50E61F5CE08E459451FB9E60166DACDD77E052D9358F26E3593F241149CE84F49B5ECFW8T0J" TargetMode="External"/><Relationship Id="rId27" Type="http://schemas.openxmlformats.org/officeDocument/2006/relationships/hyperlink" Target="consultantplus://offline/ref=8F6C076501788AE9EB5DCB72A8CBE27C014291B4B5F697F07F50E61F5CE08E459451FB9E60166DACDD77E052D9358F26E3593F241149CE84F49B5ECFW8T0J" TargetMode="External"/><Relationship Id="rId30" Type="http://schemas.openxmlformats.org/officeDocument/2006/relationships/hyperlink" Target="consultantplus://offline/ref=8F6C076501788AE9EB5DCB72A8CBE27C014291B4B5F697F07F50E61F5CE08E459451FB9E60166DACDD77E052D9358F26E3593F241149CE84F49B5ECFW8T0J" TargetMode="External"/><Relationship Id="rId35" Type="http://schemas.openxmlformats.org/officeDocument/2006/relationships/hyperlink" Target="consultantplus://offline/ref=8F6C076501788AE9EB5DCB72A8CBE27C014291B4B5F697F07F50E61F5CE08E459451FB9E60166DACDD77E052D9358F26E3593F241149CE84F49B5ECFW8T0J" TargetMode="External"/><Relationship Id="rId43" Type="http://schemas.openxmlformats.org/officeDocument/2006/relationships/theme" Target="theme/theme1.xml"/><Relationship Id="rId8" Type="http://schemas.openxmlformats.org/officeDocument/2006/relationships/hyperlink" Target="consultantplus://offline/ref=8F6C076501788AE9EB5DD57FBEA7BC76034DCDB9B4F099A42603E04803B08810D411FDCB235261ABD47CB4039B6BD675A71232220F55CE82WETAJ" TargetMode="External"/><Relationship Id="rId3" Type="http://schemas.openxmlformats.org/officeDocument/2006/relationships/settings" Target="settings.xml"/><Relationship Id="rId12" Type="http://schemas.openxmlformats.org/officeDocument/2006/relationships/hyperlink" Target="consultantplus://offline/ref=8F6C076501788AE9EB5DCB72A8CBE27C014291B4B5F697F07F50E61F5CE08E459451FB9E60166DACDD77E052D9358F26E3593F241149CE84F49B5ECFW8T0J" TargetMode="External"/><Relationship Id="rId17" Type="http://schemas.openxmlformats.org/officeDocument/2006/relationships/hyperlink" Target="consultantplus://offline/ref=8F6C076501788AE9EB5DCB72A8CBE27C014291B4B5F697F07F50E61F5CE08E459451FB9E60166DACDD77E052D9358F26E3593F241149CE84F49B5ECFW8T0J" TargetMode="External"/><Relationship Id="rId25" Type="http://schemas.openxmlformats.org/officeDocument/2006/relationships/hyperlink" Target="consultantplus://offline/ref=8F6C076501788AE9EB5DCB72A8CBE27C014291B4B5F697F07F50E61F5CE08E459451FB9E60166DACDD77E052D9358F26E3593F241149CE84F49B5ECFW8T0J" TargetMode="External"/><Relationship Id="rId33" Type="http://schemas.openxmlformats.org/officeDocument/2006/relationships/hyperlink" Target="consultantplus://offline/ref=8F6C076501788AE9EB5DCB72A8CBE27C014291B4B5F697F07F50E61F5CE08E459451FB9E60166DACDD77E052D9358F26E3593F241149CE84F49B5ECFW8T0J" TargetMode="External"/><Relationship Id="rId38" Type="http://schemas.openxmlformats.org/officeDocument/2006/relationships/hyperlink" Target="consultantplus://offline/ref=8F6C076501788AE9EB5DCB72A8CBE27C014291B4B5F697F07F50E61F5CE08E459451FB9E60166DACDD77E052D9358F26E3593F241149CE84F49B5ECFW8T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23</Pages>
  <Words>7422</Words>
  <Characters>42306</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Колчанова Татьяна Васильевна</dc:creator>
  <cp:lastModifiedBy>Паршуков Илья Валерьевич</cp:lastModifiedBy>
  <cp:revision>4</cp:revision>
  <dcterms:created xsi:type="dcterms:W3CDTF">2020-04-20T09:19:00Z</dcterms:created>
  <dcterms:modified xsi:type="dcterms:W3CDTF">2020-04-27T09:30:00Z</dcterms:modified>
</cp:coreProperties>
</file>