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C9B" w:rsidRDefault="002B2C9B">
      <w:pPr>
        <w:pStyle w:val="ConsPlusNormal"/>
        <w:ind w:left="5954"/>
        <w:jc w:val="both"/>
        <w:outlineLvl w:val="0"/>
        <w:rPr>
          <w:rFonts w:ascii="Times New Roman" w:hAnsi="Times New Roman"/>
          <w:sz w:val="24"/>
        </w:rPr>
      </w:pPr>
    </w:p>
    <w:p w:rsidR="002B2C9B" w:rsidRDefault="0024717E">
      <w:pPr>
        <w:pStyle w:val="ConsPlusNormal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Должностной регламент </w:t>
      </w:r>
      <w:r>
        <w:rPr>
          <w:rFonts w:ascii="Times New Roman" w:hAnsi="Times New Roman"/>
          <w:b/>
          <w:sz w:val="24"/>
        </w:rPr>
        <w:br/>
        <w:t>государственного налогового инспектора отдела камеральных проверок №3</w:t>
      </w:r>
    </w:p>
    <w:p w:rsidR="002B2C9B" w:rsidRDefault="0024717E">
      <w:pPr>
        <w:pStyle w:val="ConsPlusNormal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Межрайонной инспекции Федеральной налоговой службы № 27</w:t>
      </w:r>
      <w:r>
        <w:rPr>
          <w:rFonts w:ascii="Times New Roman" w:hAnsi="Times New Roman"/>
          <w:b/>
          <w:sz w:val="24"/>
        </w:rPr>
        <w:br/>
        <w:t>по Свердловской области</w:t>
      </w:r>
    </w:p>
    <w:p w:rsidR="002B2C9B" w:rsidRDefault="002B2C9B">
      <w:pPr>
        <w:pStyle w:val="ConsPlusNormal"/>
        <w:jc w:val="both"/>
        <w:rPr>
          <w:rFonts w:ascii="Times New Roman" w:hAnsi="Times New Roman"/>
          <w:sz w:val="16"/>
        </w:rPr>
      </w:pPr>
    </w:p>
    <w:p w:rsidR="002B2C9B" w:rsidRDefault="002B2C9B">
      <w:pPr>
        <w:pStyle w:val="ConsPlusNormal"/>
        <w:jc w:val="both"/>
        <w:rPr>
          <w:rFonts w:ascii="Times New Roman" w:hAnsi="Times New Roman"/>
          <w:sz w:val="24"/>
        </w:rPr>
      </w:pPr>
    </w:p>
    <w:p w:rsidR="002B2C9B" w:rsidRDefault="0024717E">
      <w:pPr>
        <w:pStyle w:val="ConsPlusNormal"/>
        <w:jc w:val="center"/>
        <w:outlineLvl w:val="1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I. Общие положения</w:t>
      </w:r>
    </w:p>
    <w:p w:rsidR="002B2C9B" w:rsidRDefault="002B2C9B">
      <w:pPr>
        <w:pStyle w:val="ConsPlusNormal"/>
        <w:jc w:val="both"/>
        <w:rPr>
          <w:rFonts w:ascii="Times New Roman" w:hAnsi="Times New Roman"/>
          <w:sz w:val="24"/>
        </w:rPr>
      </w:pPr>
    </w:p>
    <w:p w:rsidR="002B2C9B" w:rsidRDefault="0024717E">
      <w:pPr>
        <w:pStyle w:val="ConsPlusNormal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 Должность федеральной государственной гражданской службы (далее – гражданская служба) государственного налогового инспектора отдела камеральных проверок №3Межрайонной инспекции Федеральной налоговой службы № 2</w:t>
      </w:r>
      <w:r w:rsidR="00D574C5">
        <w:rPr>
          <w:rFonts w:ascii="Times New Roman" w:hAnsi="Times New Roman"/>
          <w:sz w:val="24"/>
        </w:rPr>
        <w:t>7по Свердловской области (далее</w:t>
      </w:r>
      <w:r>
        <w:rPr>
          <w:rFonts w:ascii="Times New Roman" w:hAnsi="Times New Roman"/>
          <w:sz w:val="24"/>
        </w:rPr>
        <w:t>–государственный налоговый инспектор) относится к старшей группе должностей гражданской службы категории "специалисты".</w:t>
      </w:r>
    </w:p>
    <w:p w:rsidR="002B2C9B" w:rsidRDefault="00D574C5">
      <w:pPr>
        <w:pStyle w:val="ConsPlusNormal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</w:t>
      </w:r>
      <w:r w:rsidR="0024717E">
        <w:rPr>
          <w:rFonts w:ascii="Times New Roman" w:hAnsi="Times New Roman"/>
          <w:sz w:val="24"/>
        </w:rPr>
        <w:t>Регистрационный номер (код) должности по Реестру должностей федеральной государственной гражданской службы, утвержденному Указом Президента Российской Федерации от 31.12.2005 № 1574 «О Реестре должностей федеральной государственной гражданской службы», – 11-3-4-096</w:t>
      </w:r>
    </w:p>
    <w:p w:rsidR="002B2C9B" w:rsidRDefault="0024717E">
      <w:pPr>
        <w:pStyle w:val="ConsPlusNormal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Область профессиональной служебной деятельности государственного налогового инспектора: регулирование налоговой деятельности, регулирование финансовой деятельности и финансовых рынков. </w:t>
      </w:r>
    </w:p>
    <w:p w:rsidR="002B2C9B" w:rsidRDefault="0024717E" w:rsidP="00AA167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3. Вид профессиональной служебной деятельности государственного налогового инспектора отдела камеральных проверок №3:</w:t>
      </w:r>
      <w:r w:rsidR="00D574C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Администрирование и </w:t>
      </w:r>
      <w:proofErr w:type="gramStart"/>
      <w:r>
        <w:rPr>
          <w:rFonts w:ascii="Times New Roman" w:hAnsi="Times New Roman"/>
          <w:sz w:val="24"/>
        </w:rPr>
        <w:t>контроль за</w:t>
      </w:r>
      <w:proofErr w:type="gramEnd"/>
      <w:r>
        <w:rPr>
          <w:rFonts w:ascii="Times New Roman" w:hAnsi="Times New Roman"/>
          <w:sz w:val="24"/>
        </w:rPr>
        <w:t xml:space="preserve"> правильностью исчисления, полнотой и своевременностью уплаты страховых взносов на обязательное пенсионное, социальное и медицинское страхование.</w:t>
      </w:r>
    </w:p>
    <w:p w:rsidR="002B2C9B" w:rsidRDefault="0024717E">
      <w:pPr>
        <w:pStyle w:val="ConsPlusNormal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4. Назначение на должность и освобождение от должности государственного налогового инспектора осуществляются приказом Межрайонной инспекции Федеральной налоговой службы № 27по Свердловской области (далее – инспекция).</w:t>
      </w:r>
    </w:p>
    <w:p w:rsidR="002B2C9B" w:rsidRDefault="0024717E">
      <w:pPr>
        <w:pStyle w:val="ConsPlusNormal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 Государственный налоговый инспектор непосредственно подчиняется начальнику отдела.</w:t>
      </w:r>
    </w:p>
    <w:p w:rsidR="002B2C9B" w:rsidRDefault="0024717E">
      <w:pPr>
        <w:pStyle w:val="ConsPlusNormal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период временного отсутствия государственного налогового инспектора его обязанности исполняет другой сотрудник отдела.</w:t>
      </w:r>
    </w:p>
    <w:p w:rsidR="002B2C9B" w:rsidRDefault="002B2C9B">
      <w:pPr>
        <w:pStyle w:val="ConsPlusNormal"/>
        <w:jc w:val="center"/>
        <w:outlineLvl w:val="1"/>
        <w:rPr>
          <w:rFonts w:ascii="Times New Roman" w:hAnsi="Times New Roman"/>
          <w:b/>
          <w:sz w:val="24"/>
        </w:rPr>
      </w:pPr>
    </w:p>
    <w:p w:rsidR="002B2C9B" w:rsidRDefault="0024717E">
      <w:pPr>
        <w:pStyle w:val="ConsPlusNormal"/>
        <w:jc w:val="center"/>
        <w:outlineLvl w:val="1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II. Квалификационные требования для замещения должности гражданской службы</w:t>
      </w:r>
    </w:p>
    <w:p w:rsidR="002B2C9B" w:rsidRDefault="002B2C9B">
      <w:pPr>
        <w:pStyle w:val="ConsPlusNormal"/>
        <w:jc w:val="both"/>
        <w:rPr>
          <w:rFonts w:ascii="Times New Roman" w:hAnsi="Times New Roman"/>
          <w:sz w:val="24"/>
        </w:rPr>
      </w:pPr>
    </w:p>
    <w:p w:rsidR="002B2C9B" w:rsidRDefault="0024717E">
      <w:pPr>
        <w:pStyle w:val="ConsPlusNormal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 Для замещения должности государственного налогового инспектора устанавливаются следующие требования:</w:t>
      </w:r>
    </w:p>
    <w:p w:rsidR="002B2C9B" w:rsidRDefault="0024717E">
      <w:pPr>
        <w:tabs>
          <w:tab w:val="left" w:pos="9033"/>
        </w:tabs>
        <w:spacing w:after="0" w:line="240" w:lineRule="exact"/>
        <w:ind w:left="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6.1. Наличие высшего образования.</w:t>
      </w:r>
    </w:p>
    <w:p w:rsidR="002B2C9B" w:rsidRDefault="0024717E">
      <w:pPr>
        <w:widowControl w:val="0"/>
        <w:spacing w:after="0" w:line="240" w:lineRule="auto"/>
        <w:jc w:val="both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6"/>
        </w:rPr>
        <w:t>6</w:t>
      </w:r>
      <w:r>
        <w:rPr>
          <w:rFonts w:ascii="Times New Roman" w:hAnsi="Times New Roman"/>
          <w:spacing w:val="-2"/>
          <w:sz w:val="24"/>
        </w:rPr>
        <w:t>.2. </w:t>
      </w:r>
      <w:proofErr w:type="gramStart"/>
      <w:r>
        <w:rPr>
          <w:rFonts w:ascii="Times New Roman" w:hAnsi="Times New Roman"/>
          <w:spacing w:val="-2"/>
          <w:sz w:val="24"/>
        </w:rPr>
        <w:t xml:space="preserve">Наличие базовых знаний: </w:t>
      </w:r>
      <w:r>
        <w:rPr>
          <w:rFonts w:ascii="Times New Roman" w:hAnsi="Times New Roman"/>
          <w:sz w:val="24"/>
        </w:rPr>
        <w:t xml:space="preserve">государственного языка Российской Федерации (русского языка); основ </w:t>
      </w:r>
      <w:hyperlink r:id="rId7" w:history="1">
        <w:r>
          <w:rPr>
            <w:rFonts w:ascii="Times New Roman" w:hAnsi="Times New Roman"/>
            <w:sz w:val="24"/>
          </w:rPr>
          <w:t>Конституции</w:t>
        </w:r>
      </w:hyperlink>
      <w:r>
        <w:rPr>
          <w:rFonts w:ascii="Times New Roman" w:hAnsi="Times New Roman"/>
          <w:sz w:val="24"/>
        </w:rPr>
        <w:t xml:space="preserve"> Российской Федерации, Федерального </w:t>
      </w:r>
      <w:hyperlink r:id="rId8" w:history="1">
        <w:r>
          <w:rPr>
            <w:rFonts w:ascii="Times New Roman" w:hAnsi="Times New Roman"/>
            <w:sz w:val="24"/>
          </w:rPr>
          <w:t>закона</w:t>
        </w:r>
      </w:hyperlink>
      <w:r>
        <w:rPr>
          <w:rFonts w:ascii="Times New Roman" w:hAnsi="Times New Roman"/>
          <w:sz w:val="24"/>
        </w:rPr>
        <w:t xml:space="preserve"> от 27 мая 2003 г. № 58-ФЗ «О системе государственной службы Российской Федерации», Федерального </w:t>
      </w:r>
      <w:hyperlink r:id="rId9" w:history="1">
        <w:r>
          <w:rPr>
            <w:rFonts w:ascii="Times New Roman" w:hAnsi="Times New Roman"/>
            <w:sz w:val="24"/>
          </w:rPr>
          <w:t>закона</w:t>
        </w:r>
      </w:hyperlink>
      <w:r>
        <w:rPr>
          <w:rFonts w:ascii="Times New Roman" w:hAnsi="Times New Roman"/>
          <w:sz w:val="24"/>
        </w:rPr>
        <w:t xml:space="preserve"> от 27 июля 2004 г. № 79-ФЗ «О государственной гражданской службе Российской Федерации», Федерального </w:t>
      </w:r>
      <w:hyperlink r:id="rId10" w:history="1">
        <w:r>
          <w:rPr>
            <w:rFonts w:ascii="Times New Roman" w:hAnsi="Times New Roman"/>
            <w:sz w:val="24"/>
          </w:rPr>
          <w:t>закона</w:t>
        </w:r>
      </w:hyperlink>
      <w:r>
        <w:rPr>
          <w:rFonts w:ascii="Times New Roman" w:hAnsi="Times New Roman"/>
          <w:sz w:val="24"/>
        </w:rPr>
        <w:t xml:space="preserve"> от 25 декабря 2008 г. № 273-ФЗ «О противодействии коррупции»;</w:t>
      </w:r>
      <w:proofErr w:type="gramEnd"/>
      <w:r>
        <w:rPr>
          <w:rFonts w:ascii="Times New Roman" w:hAnsi="Times New Roman"/>
          <w:sz w:val="24"/>
        </w:rPr>
        <w:t xml:space="preserve"> знаний в области информационно-коммуникационных технологий</w:t>
      </w:r>
      <w:r>
        <w:rPr>
          <w:rFonts w:ascii="Times New Roman" w:hAnsi="Times New Roman"/>
          <w:spacing w:val="-2"/>
          <w:sz w:val="24"/>
        </w:rPr>
        <w:t>.</w:t>
      </w:r>
    </w:p>
    <w:p w:rsidR="002B2C9B" w:rsidRDefault="0024717E">
      <w:pPr>
        <w:widowControl w:val="0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6.3. Наличие профессиональных знаний: </w:t>
      </w:r>
    </w:p>
    <w:p w:rsidR="002B2C9B" w:rsidRDefault="0024717E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6.3.1</w:t>
      </w:r>
      <w:proofErr w:type="gramStart"/>
      <w:r>
        <w:rPr>
          <w:rFonts w:ascii="Times New Roman" w:hAnsi="Times New Roman"/>
          <w:sz w:val="24"/>
        </w:rPr>
        <w:t>В</w:t>
      </w:r>
      <w:proofErr w:type="gramEnd"/>
      <w:r>
        <w:rPr>
          <w:rFonts w:ascii="Times New Roman" w:hAnsi="Times New Roman"/>
          <w:sz w:val="24"/>
        </w:rPr>
        <w:t xml:space="preserve"> сфере законодательства Российской Федерации:</w:t>
      </w:r>
    </w:p>
    <w:p w:rsidR="002B2C9B" w:rsidRDefault="0024717E">
      <w:pPr>
        <w:pStyle w:val="Default"/>
        <w:tabs>
          <w:tab w:val="left" w:pos="851"/>
        </w:tabs>
        <w:jc w:val="both"/>
      </w:pPr>
      <w:r>
        <w:t xml:space="preserve">- Налогового кодекса Российской Федерации; </w:t>
      </w:r>
    </w:p>
    <w:p w:rsidR="002B2C9B" w:rsidRDefault="0024717E">
      <w:pPr>
        <w:pStyle w:val="Default"/>
        <w:tabs>
          <w:tab w:val="left" w:pos="851"/>
        </w:tabs>
        <w:jc w:val="both"/>
      </w:pPr>
      <w:r>
        <w:t xml:space="preserve">- Кодекса Российской Федерации об административных правонарушениях; </w:t>
      </w:r>
    </w:p>
    <w:p w:rsidR="002B2C9B" w:rsidRDefault="0024717E">
      <w:pPr>
        <w:pStyle w:val="ConsPlusNormal"/>
        <w:tabs>
          <w:tab w:val="left" w:pos="851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Федерального закона от 21 марта 1991 г. № 943-1 "О налоговых органах Российской Федерации".</w:t>
      </w:r>
    </w:p>
    <w:p w:rsidR="002B2C9B" w:rsidRDefault="0024717E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приказы Министерства финансов Российской Федерации и постановления Правительства Российской Федерации, приказы ФНС России, регулирующие вопросы в сфере администрирования страховых взносов;</w:t>
      </w:r>
    </w:p>
    <w:p w:rsidR="002B2C9B" w:rsidRDefault="0024717E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Указ Президента Российской Федерации от 15 января 2016 г. № 13 «О дополнительных </w:t>
      </w:r>
      <w:r>
        <w:rPr>
          <w:rFonts w:ascii="Times New Roman" w:hAnsi="Times New Roman"/>
          <w:sz w:val="24"/>
        </w:rPr>
        <w:lastRenderedPageBreak/>
        <w:t xml:space="preserve">мерах по укреплению платежной дисциплины при осуществлении расчетов с Пенсионным фондом Российской Федерации, Фондом социального страхования Российской Федерации и Федеральным фондом обязательного медицинского страхования»; </w:t>
      </w:r>
    </w:p>
    <w:p w:rsidR="002B2C9B" w:rsidRDefault="0024717E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Федеральный закон от 03 июля 2016 г. № 243-ФЗ «О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пенсионное, социальное и медицинское страхование»;</w:t>
      </w:r>
    </w:p>
    <w:p w:rsidR="002B2C9B" w:rsidRDefault="0024717E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- Федеральный закон от 03 июля 2016 г. № 250-ФЗ «О внесении изменений в отдельные законодательные акты Российской Федерации и признании утратившими силу отдельных законодательных актов (положений  законодательных актов) Российской Федерации в связи с принятием Федерального закона «О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</w:t>
      </w:r>
      <w:proofErr w:type="gramEnd"/>
      <w:r>
        <w:rPr>
          <w:rFonts w:ascii="Times New Roman" w:hAnsi="Times New Roman"/>
          <w:sz w:val="24"/>
        </w:rPr>
        <w:t xml:space="preserve"> пенсионное, социальное и медицинское страхование»; </w:t>
      </w:r>
    </w:p>
    <w:p w:rsidR="002B2C9B" w:rsidRDefault="0024717E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Федеральный закон от 1 апреля 1996 г</w:t>
      </w:r>
      <w:r w:rsidR="00D574C5">
        <w:rPr>
          <w:rFonts w:ascii="Times New Roman" w:hAnsi="Times New Roman"/>
          <w:sz w:val="24"/>
        </w:rPr>
        <w:t xml:space="preserve">. № 27-ФЗ «Об </w:t>
      </w:r>
      <w:r>
        <w:rPr>
          <w:rFonts w:ascii="Times New Roman" w:hAnsi="Times New Roman"/>
          <w:sz w:val="24"/>
        </w:rPr>
        <w:t xml:space="preserve">индивидуальном (персонифицированном) учете в системе обязательного пенсионного страхования»; </w:t>
      </w:r>
    </w:p>
    <w:p w:rsidR="002B2C9B" w:rsidRDefault="0024717E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Федеральный закон от 24 июля 1998 г. № </w:t>
      </w:r>
      <w:r w:rsidR="00D574C5">
        <w:rPr>
          <w:rFonts w:ascii="Times New Roman" w:hAnsi="Times New Roman"/>
          <w:sz w:val="24"/>
        </w:rPr>
        <w:t xml:space="preserve">125-ФЗ </w:t>
      </w:r>
      <w:r>
        <w:rPr>
          <w:rFonts w:ascii="Times New Roman" w:hAnsi="Times New Roman"/>
          <w:sz w:val="24"/>
        </w:rPr>
        <w:t xml:space="preserve"> «Об обязательном социальном страховании от несчастных случаев на производстве и профессиональных заболеваний»; </w:t>
      </w:r>
    </w:p>
    <w:p w:rsidR="002B2C9B" w:rsidRDefault="0024717E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Федеральный закон от 16 июля 1999 г. № 165-ФЗ «Об основах обязательного социального страхования»; </w:t>
      </w:r>
    </w:p>
    <w:p w:rsidR="002B2C9B" w:rsidRDefault="0024717E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Федеральный закон от 27 ноября 2001 г. № </w:t>
      </w:r>
      <w:r w:rsidR="00D574C5">
        <w:rPr>
          <w:rFonts w:ascii="Times New Roman" w:hAnsi="Times New Roman"/>
          <w:sz w:val="24"/>
        </w:rPr>
        <w:t>155-ФЗ</w:t>
      </w:r>
      <w:r>
        <w:rPr>
          <w:rFonts w:ascii="Times New Roman" w:hAnsi="Times New Roman"/>
          <w:sz w:val="24"/>
        </w:rPr>
        <w:t xml:space="preserve"> «О дополнительном социальном обеспечении членов летных экипажей воздушных судов гражданской авиации»; - Федеральный закон от 15 декабря 2001 г. </w:t>
      </w:r>
      <w:r w:rsidR="00D574C5">
        <w:rPr>
          <w:rFonts w:ascii="Times New Roman" w:hAnsi="Times New Roman"/>
          <w:sz w:val="24"/>
        </w:rPr>
        <w:t xml:space="preserve">№ 167-ФЗ </w:t>
      </w:r>
      <w:r>
        <w:rPr>
          <w:rFonts w:ascii="Times New Roman" w:hAnsi="Times New Roman"/>
          <w:sz w:val="24"/>
        </w:rPr>
        <w:t xml:space="preserve">«Об обязательном пенсионном страховании в Российской Федерации»; </w:t>
      </w:r>
    </w:p>
    <w:p w:rsidR="002B2C9B" w:rsidRDefault="0024717E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Федеральный закон от 29 декабря 2006 г. </w:t>
      </w:r>
      <w:r w:rsidR="00D574C5">
        <w:rPr>
          <w:rFonts w:ascii="Times New Roman" w:hAnsi="Times New Roman"/>
          <w:sz w:val="24"/>
        </w:rPr>
        <w:t xml:space="preserve">№ 255-ФЗ </w:t>
      </w:r>
      <w:r>
        <w:rPr>
          <w:rFonts w:ascii="Times New Roman" w:hAnsi="Times New Roman"/>
          <w:sz w:val="24"/>
        </w:rPr>
        <w:t xml:space="preserve">«Об обязательном социальном страховании на случай временной нетрудоспособности и в связи с материнством»; </w:t>
      </w:r>
    </w:p>
    <w:p w:rsidR="002B2C9B" w:rsidRDefault="0024717E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Федеральный закон от 29 ноября 2010 г. № 326-ФЗ «Об обязательном медицинском страховании в Российской федерации»; </w:t>
      </w:r>
    </w:p>
    <w:p w:rsidR="002B2C9B" w:rsidRDefault="0024717E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приказ Федеральной налоговой службы от 10 октября 2016 г. № ММВ-7-11/551@ «Об утверждении формы расчета по страховым взносам, порядка его заполнения, а также формата представления расчета по страховым взносам в электронной форме».</w:t>
      </w:r>
    </w:p>
    <w:p w:rsidR="002B2C9B" w:rsidRDefault="0024717E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</w:t>
      </w:r>
    </w:p>
    <w:p w:rsidR="002B2C9B" w:rsidRDefault="0024717E">
      <w:pPr>
        <w:pStyle w:val="ConsPlusNormal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6.3.2. Иные профессиональные знания: Основы экономики, финансов и кредита, бухгалтерского и налогового учёта; основы налогообложения; особенности курируемых отраслей экономики; практика применения законодательства Российской Федерации о налогах и сборах; основы финансовых отношений и кредитных отношений</w:t>
      </w:r>
    </w:p>
    <w:p w:rsidR="002B2C9B" w:rsidRDefault="0024717E">
      <w:pPr>
        <w:pStyle w:val="ConsPlusNormal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6.4. </w:t>
      </w:r>
      <w:proofErr w:type="gramStart"/>
      <w:r>
        <w:rPr>
          <w:rFonts w:ascii="Times New Roman" w:hAnsi="Times New Roman"/>
          <w:spacing w:val="-2"/>
          <w:sz w:val="24"/>
        </w:rPr>
        <w:t xml:space="preserve">Наличие функциональных знаний: </w:t>
      </w:r>
      <w:r>
        <w:rPr>
          <w:rFonts w:ascii="Times New Roman" w:hAnsi="Times New Roman"/>
          <w:sz w:val="24"/>
        </w:rPr>
        <w:t xml:space="preserve">принципы, методы, технологии и механизмы осуществления контроля (надзора); виды, назначение и технологии организации проверочных процедур; процедура организации проверки: порядок, этапы, инструменты проведения; ограничения при проведении проверочных процедур; меры, принимаемые по результатам проверки. </w:t>
      </w:r>
      <w:proofErr w:type="gramEnd"/>
    </w:p>
    <w:p w:rsidR="002B2C9B" w:rsidRDefault="0024717E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6.5.  Наличие базовых умений: мыслить системно (стратегически); планировать, рационально использовать служебное время и достигать результата; эффективно планировать, организовывать работу; оперативно принимать и реализовывать решения; коммуникативные умения.</w:t>
      </w:r>
    </w:p>
    <w:p w:rsidR="002B2C9B" w:rsidRDefault="0024717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6.6.  Наличие профессиональных умений: </w:t>
      </w:r>
      <w:proofErr w:type="gramStart"/>
      <w:r>
        <w:rPr>
          <w:rFonts w:ascii="Times New Roman" w:hAnsi="Times New Roman"/>
          <w:sz w:val="24"/>
        </w:rPr>
        <w:t xml:space="preserve">Аналитические навыки по использованию материалов налоговых проверок, бухгалтерской и налоговой отчётности; навыки прогнозирования позиции налогоплательщиков; навыки досудебного урегулирования споров с налогоплательщиками; навыки подготовки проектов нормативных актов и методических указаний по вопросам применения законодательства о налогах и сборах; навыки формирования предложений по совершенствованию налогового законодательства в установленной сфере деятельности; формирование предложений, направленных на развитие </w:t>
      </w:r>
      <w:r>
        <w:rPr>
          <w:rFonts w:ascii="Times New Roman" w:hAnsi="Times New Roman"/>
          <w:sz w:val="24"/>
        </w:rPr>
        <w:lastRenderedPageBreak/>
        <w:t>налоговой системы, совершенствование налогового законодательства</w:t>
      </w:r>
      <w:proofErr w:type="gramEnd"/>
    </w:p>
    <w:p w:rsidR="002B2C9B" w:rsidRDefault="0024717E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6.7. Наличие функциональных умений: порядок проведения мероприятий налогового контроля; практика применения законодательства Российской Федерации о налогах и сборах; порядок исчисления и уплаты страховых взносов.</w:t>
      </w:r>
    </w:p>
    <w:p w:rsidR="002B2C9B" w:rsidRDefault="002B2C9B">
      <w:pPr>
        <w:pStyle w:val="ConsPlusNormal"/>
        <w:jc w:val="center"/>
        <w:outlineLvl w:val="1"/>
        <w:rPr>
          <w:rFonts w:ascii="Times New Roman" w:hAnsi="Times New Roman"/>
          <w:b/>
          <w:sz w:val="24"/>
        </w:rPr>
      </w:pPr>
    </w:p>
    <w:p w:rsidR="002B2C9B" w:rsidRDefault="0024717E">
      <w:pPr>
        <w:pStyle w:val="ConsPlusNormal"/>
        <w:jc w:val="center"/>
        <w:outlineLvl w:val="1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III. Должностные обязанности, права и ответственность</w:t>
      </w:r>
    </w:p>
    <w:p w:rsidR="002B2C9B" w:rsidRDefault="002B2C9B">
      <w:pPr>
        <w:pStyle w:val="ConsPlusNormal"/>
        <w:jc w:val="both"/>
        <w:rPr>
          <w:rFonts w:ascii="Times New Roman" w:hAnsi="Times New Roman"/>
          <w:sz w:val="24"/>
        </w:rPr>
      </w:pPr>
    </w:p>
    <w:p w:rsidR="002B2C9B" w:rsidRDefault="0024717E">
      <w:pPr>
        <w:pStyle w:val="ConsPlusNormal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7. Основные права и обязанности государственного налогового инспектора, а также запреты и требования, связанные с гражданской службой, которые установлены </w:t>
      </w:r>
      <w:r>
        <w:rPr>
          <w:rFonts w:ascii="Times New Roman" w:hAnsi="Times New Roman"/>
          <w:sz w:val="24"/>
        </w:rPr>
        <w:br/>
        <w:t>в его отношении, предусмотрены статьями 14, 15, 17, 18 Федерального закона от 27 июля 2004 г. № 79-ФЗ "О государственной гражданской службе Российской Федерации".</w:t>
      </w:r>
    </w:p>
    <w:p w:rsidR="002B2C9B" w:rsidRDefault="0024717E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8. Исходя из полномочий, определенных положениями об инспекции и об отделе на государственного налогового инспектора возлагаются следующие должностные обязанности: </w:t>
      </w:r>
    </w:p>
    <w:p w:rsidR="002B2C9B" w:rsidRDefault="0024717E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обеспечивает администрирование страховых взносов;</w:t>
      </w:r>
    </w:p>
    <w:p w:rsidR="002B2C9B" w:rsidRDefault="0024717E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проводит камеральные проверки расчетов по страховым взносам;</w:t>
      </w:r>
    </w:p>
    <w:p w:rsidR="002B2C9B" w:rsidRDefault="0024717E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проводит проверку обоснованности применения пониженных тарифов;</w:t>
      </w:r>
    </w:p>
    <w:p w:rsidR="002B2C9B" w:rsidRDefault="0024717E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проводит проверку полноты и правильности применения дополнительных тарифов;</w:t>
      </w:r>
    </w:p>
    <w:p w:rsidR="002B2C9B" w:rsidRDefault="0024717E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контролирует своевременное и полное представление налогоплательщиками расчетов по страховым взносам; </w:t>
      </w:r>
    </w:p>
    <w:p w:rsidR="002B2C9B" w:rsidRDefault="0024717E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обеспечивает полное и корректное заполнение информационных ресурсов «КНП» и других информационных ресурсов;</w:t>
      </w:r>
    </w:p>
    <w:p w:rsidR="002B2C9B" w:rsidRDefault="0024717E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оформляет результаты камеральной налоговой проверки и готовит проект решения по результатам проверки;</w:t>
      </w:r>
    </w:p>
    <w:p w:rsidR="002B2C9B" w:rsidRDefault="0024717E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проводит камеральный анализ расчетов и иных документов, служащих основанием для исчисления и уплаты налогов и сборов;</w:t>
      </w:r>
    </w:p>
    <w:p w:rsidR="002B2C9B" w:rsidRDefault="0024717E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 выполняет контрольные задания УФНС по Свердловской области руководства; </w:t>
      </w:r>
    </w:p>
    <w:p w:rsidR="002B2C9B" w:rsidRDefault="0024717E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готовит для представления в УФНС статистическую отчетность,  закрепленную за отделом камеральных проверок № 3</w:t>
      </w:r>
    </w:p>
    <w:p w:rsidR="002B2C9B" w:rsidRDefault="0024717E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- рассматривает запросы и осуществляет подготовку ответов для сторонних организаций, органов государственной власти и органов местного самоуправления;</w:t>
      </w:r>
    </w:p>
    <w:p w:rsidR="002B2C9B" w:rsidRDefault="0024717E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рассматривает  обращения налогоплательщиков из «Личного кабинета»  и направляет ответы в ЛК;</w:t>
      </w:r>
    </w:p>
    <w:p w:rsidR="002B2C9B" w:rsidRDefault="0024717E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принимает участие в производстве по делам об административных правонарушениях (составление протоколов об административных правонарушениях);</w:t>
      </w:r>
    </w:p>
    <w:p w:rsidR="002B2C9B" w:rsidRDefault="0024717E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готовит и передает в юридический отдел материалы для производства дел о налоговых правонарушениях;</w:t>
      </w:r>
    </w:p>
    <w:p w:rsidR="002B2C9B" w:rsidRDefault="0024717E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участвует в </w:t>
      </w:r>
      <w:proofErr w:type="spellStart"/>
      <w:r>
        <w:rPr>
          <w:rFonts w:ascii="Times New Roman" w:hAnsi="Times New Roman"/>
          <w:sz w:val="24"/>
        </w:rPr>
        <w:t>претензионно</w:t>
      </w:r>
      <w:proofErr w:type="spellEnd"/>
      <w:r>
        <w:rPr>
          <w:rFonts w:ascii="Times New Roman" w:hAnsi="Times New Roman"/>
          <w:sz w:val="24"/>
        </w:rPr>
        <w:t>-исковой работы, принимает совместно с правовым  отделом участие в судебных заседаниях по вопросам, отнесенным к компетенции отдела;</w:t>
      </w:r>
    </w:p>
    <w:p w:rsidR="002B2C9B" w:rsidRDefault="0024717E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работает с документами для служебного пользования и сведениями, составляющими государственную тайну;</w:t>
      </w:r>
    </w:p>
    <w:p w:rsidR="002B2C9B" w:rsidRDefault="0024717E">
      <w:pPr>
        <w:spacing w:after="0" w:line="240" w:lineRule="auto"/>
        <w:ind w:firstLine="14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принимает меры к надлежащему хранению документов, имеющих гриф «Для служебного пользования», в соответствии с установленными требованиями, закрепленными в приказах по инспекции;</w:t>
      </w:r>
    </w:p>
    <w:p w:rsidR="002B2C9B" w:rsidRDefault="0024717E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проводит анализ налоговых деклараций, расчетов, сведений и другой имеющейся в инспекции информации, связанной с деятельностью юридических лиц для подготовки заключений о необходимости включения налогоплательщиков в план выездных налоговых проверку;</w:t>
      </w:r>
    </w:p>
    <w:p w:rsidR="002B2C9B" w:rsidRDefault="0024717E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взаимодействует с правоохранительными органами и иными контролирующими органами по предмету деятельности отдела;</w:t>
      </w:r>
    </w:p>
    <w:p w:rsidR="002B2C9B" w:rsidRDefault="0024717E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осуществляет взаимодействие с органами, уполномоченными лицами, обязанными в соответствии с законодательством о налогах и сборах, представлять в налоговые органы информацию, необходимую для налогового контроля;</w:t>
      </w:r>
    </w:p>
    <w:p w:rsidR="002B2C9B" w:rsidRDefault="0024717E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-  участвует совместно с другими отделами инспекции в составлении отчетности,  закрепленной за отделом;</w:t>
      </w:r>
    </w:p>
    <w:p w:rsidR="002B2C9B" w:rsidRDefault="0024717E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-  ведет делопроизводство в установленном порядке и обеспечивает сохранность номенклатурных дел;</w:t>
      </w:r>
    </w:p>
    <w:p w:rsidR="002B2C9B" w:rsidRDefault="0024717E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участвует в работе по сдаче документов отдела в архив;</w:t>
      </w:r>
    </w:p>
    <w:p w:rsidR="002B2C9B" w:rsidRDefault="0024717E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-выполняет требования и предписания инструкции на рабочее место и режимов КПЭ АИС Налог-3;</w:t>
      </w:r>
    </w:p>
    <w:p w:rsidR="002B2C9B" w:rsidRDefault="0024717E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принимает участие в проведении учебы по повышению эффективности экономических знаний;</w:t>
      </w:r>
    </w:p>
    <w:p w:rsidR="002B2C9B" w:rsidRDefault="0024717E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по указанию начальника отдела выполняет иные обязанности, в том числе утвержденные планом работы отдела на текущий квартал;</w:t>
      </w:r>
    </w:p>
    <w:p w:rsidR="002B2C9B" w:rsidRDefault="0024717E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- подготавливает перечень налоговых обязательств по категориям налогоплательщиков;</w:t>
      </w:r>
    </w:p>
    <w:p w:rsidR="002B2C9B" w:rsidRDefault="0024717E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информирует организации по вопросам применения  законодательства о налогах и сборах, контролируемых отделом, а также о правах и обязанностях налогоплательщиков, полномочиях налоговых органов и их должностных лиц;</w:t>
      </w:r>
    </w:p>
    <w:p w:rsidR="002B2C9B" w:rsidRDefault="0024717E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  уведомляет представителя нанимателя об обращениях в целях склонения к совершению коррупционных правонарушений;</w:t>
      </w:r>
    </w:p>
    <w:p w:rsidR="002B2C9B" w:rsidRDefault="0024717E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выполняет требования, предъявляемые к нему, как к государственному гражданскому служащему;</w:t>
      </w:r>
    </w:p>
    <w:p w:rsidR="002B2C9B" w:rsidRDefault="0024717E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соблюдает налоговую и иную охраняемые законом тайны в соответствии с НК РФ, федеральными законами, и иными нормативно – правовыми актами;</w:t>
      </w:r>
    </w:p>
    <w:p w:rsidR="002B2C9B" w:rsidRDefault="0024717E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соблюдает установленные в инспекции правила внутреннего служебного распорядка;</w:t>
      </w:r>
    </w:p>
    <w:p w:rsidR="002B2C9B" w:rsidRDefault="0024717E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исполняет приказы, распоряжения, указания вышестоящих в порядке подчиненности руководителей, отданных в рамках их должностных полномочий, за исключением незаконных;</w:t>
      </w:r>
    </w:p>
    <w:p w:rsidR="0024717E" w:rsidRDefault="0024717E" w:rsidP="002471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246CD1">
        <w:rPr>
          <w:rFonts w:ascii="Times New Roman" w:hAnsi="Times New Roman"/>
          <w:sz w:val="24"/>
          <w:szCs w:val="24"/>
        </w:rPr>
        <w:t>- сообща</w:t>
      </w:r>
      <w:r>
        <w:rPr>
          <w:rFonts w:ascii="Times New Roman" w:hAnsi="Times New Roman"/>
          <w:sz w:val="24"/>
          <w:szCs w:val="24"/>
        </w:rPr>
        <w:t>е</w:t>
      </w:r>
      <w:r w:rsidRPr="00246CD1">
        <w:rPr>
          <w:rFonts w:ascii="Times New Roman" w:hAnsi="Times New Roman"/>
          <w:sz w:val="24"/>
          <w:szCs w:val="24"/>
        </w:rPr>
        <w:t xml:space="preserve">т в </w:t>
      </w:r>
      <w:r w:rsidRPr="0035120B">
        <w:rPr>
          <w:rFonts w:ascii="Times New Roman" w:hAnsi="Times New Roman"/>
          <w:sz w:val="24"/>
          <w:szCs w:val="24"/>
        </w:rPr>
        <w:t xml:space="preserve">отдел общего обеспечения </w:t>
      </w:r>
      <w:r w:rsidRPr="00246CD1">
        <w:rPr>
          <w:rFonts w:ascii="Times New Roman" w:hAnsi="Times New Roman"/>
          <w:sz w:val="24"/>
          <w:szCs w:val="24"/>
        </w:rPr>
        <w:t>(работнику, отвечающему за вопросы безопасности) Инспекции следующую информацию: о противоправных деяниях или угрозу их совершения в отношении налоговых органов, работников налоговых органов,  членов семьи работников налоговых органов связанных (не связанных) с исполнением ими служебных обязанностей,  в результате которых причинен или может быть причинен вред их жизни,  здоровью, а также принадлежащему им имуществу;</w:t>
      </w:r>
      <w:proofErr w:type="gramEnd"/>
      <w:r w:rsidRPr="00246CD1">
        <w:rPr>
          <w:rFonts w:ascii="Times New Roman" w:hAnsi="Times New Roman"/>
          <w:sz w:val="24"/>
          <w:szCs w:val="24"/>
        </w:rPr>
        <w:t xml:space="preserve"> о правонарушениях (угрозах их совершения) со стороны работников налоговых органов, бывших работников налоговых органов, связанных (не связанных) с исполнением ими служебных обязанностей в период работы в налоговых органах; о происшествиях и правонарушениях, в результате которых причинен физический вред работникам налоговых органов, повреждено или утрачено имущество налоговых органов; </w:t>
      </w:r>
      <w:proofErr w:type="gramStart"/>
      <w:r w:rsidRPr="00246CD1">
        <w:rPr>
          <w:rFonts w:ascii="Times New Roman" w:hAnsi="Times New Roman"/>
          <w:sz w:val="24"/>
          <w:szCs w:val="24"/>
        </w:rPr>
        <w:t>о происшествиях и правонарушениях, в результате которых причинен физический вред гражданам действиями работников налоговых органов, в том числе неумышленных (дорожно-транспортные происшествия и др.); о ходе и результатах проведения проверок и расследований правоохранительными или иными органами; по фактам допросов, получения объяснений у работников налоговых органов сотрудниками правоохранительных органов, в том числе в качестве специалистов;</w:t>
      </w:r>
      <w:proofErr w:type="gramEnd"/>
      <w:r w:rsidRPr="00246CD1">
        <w:rPr>
          <w:rFonts w:ascii="Times New Roman" w:hAnsi="Times New Roman"/>
          <w:sz w:val="24"/>
          <w:szCs w:val="24"/>
        </w:rPr>
        <w:t xml:space="preserve"> о проведении оперативно-розыскных и (или) следственных мероприятий в налоговых органах и (или) по месту жительства работников налоговых органов в связи с подозрением в совершении преступлений, в том числе производимых в рамках расследования уголовных дел (обыски, допросы и др.) либо в ходе проведения </w:t>
      </w:r>
      <w:proofErr w:type="spellStart"/>
      <w:r w:rsidRPr="00246CD1">
        <w:rPr>
          <w:rFonts w:ascii="Times New Roman" w:hAnsi="Times New Roman"/>
          <w:sz w:val="24"/>
          <w:szCs w:val="24"/>
        </w:rPr>
        <w:t>доследственных</w:t>
      </w:r>
      <w:proofErr w:type="spellEnd"/>
      <w:r w:rsidRPr="00246CD1">
        <w:rPr>
          <w:rFonts w:ascii="Times New Roman" w:hAnsi="Times New Roman"/>
          <w:sz w:val="24"/>
          <w:szCs w:val="24"/>
        </w:rPr>
        <w:t xml:space="preserve"> проверок; о нарушении Кодекса этики и служебного поведения государственных гражданских служащих Федеральной налоговой службы, о чрезвычайных происшествиях в налоговых органах, а также о противоправных действиях и преступных посягательствах в отношении налоговых органов.</w:t>
      </w:r>
    </w:p>
    <w:p w:rsidR="002B2C9B" w:rsidRDefault="0024717E" w:rsidP="0024717E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</w:rPr>
        <w:t>Формирует перечень операций и карты внутреннего контроля  по технологическим процессам ФНС  России по направлениям деятельности отдела камеральных проверок №3.</w:t>
      </w:r>
    </w:p>
    <w:p w:rsidR="002B2C9B" w:rsidRDefault="0024717E" w:rsidP="0024717E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Осуществляет внутренний контроль по технологическим процессам ФНС  России по направлениям деятельности отдела камеральных проверок №3 в соответствии с утвержденным руководителем инспекции перечнем технологических операций и картой внутреннего контроля по технологическим процессам ФНС  России.</w:t>
      </w:r>
    </w:p>
    <w:p w:rsidR="002B2C9B" w:rsidRDefault="0024717E">
      <w:pPr>
        <w:spacing w:after="0"/>
        <w:ind w:firstLine="53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Проводит анализ текущего финансово-хозяйственного состояния налогоплательщиков, в отношении которых проводится проверка, на установление обстоятельств, свидетельствующих о переводе налогоплательщиком финансово-хозяйственной деятельности, денежных средств и имущества на зависимых лиц; </w:t>
      </w:r>
    </w:p>
    <w:p w:rsidR="002B2C9B" w:rsidRDefault="0024717E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ходе камеральной налоговой проверки налогоплательщиков проводит необходимый комплекс мероприятий налогового контроля, позволяющих обеспечить обоснованное предъявление искового заявления в суд о взыскании задолженности с зависимых лиц в порядке, предусмотренном </w:t>
      </w:r>
      <w:proofErr w:type="spellStart"/>
      <w:r>
        <w:rPr>
          <w:rFonts w:ascii="Times New Roman" w:hAnsi="Times New Roman"/>
          <w:sz w:val="24"/>
        </w:rPr>
        <w:t>пп</w:t>
      </w:r>
      <w:proofErr w:type="spellEnd"/>
      <w:r>
        <w:rPr>
          <w:rFonts w:ascii="Times New Roman" w:hAnsi="Times New Roman"/>
          <w:sz w:val="24"/>
        </w:rPr>
        <w:t>. 2 п. 2 ст. 45 НК РФ.</w:t>
      </w:r>
    </w:p>
    <w:p w:rsidR="002B2C9B" w:rsidRDefault="0024717E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bookmarkStart w:id="0" w:name="_GoBack"/>
      <w:bookmarkEnd w:id="0"/>
      <w:r>
        <w:rPr>
          <w:rFonts w:ascii="Times New Roman" w:hAnsi="Times New Roman"/>
          <w:sz w:val="24"/>
        </w:rPr>
        <w:t>9. В целях исполнения возложенных должностных обязанностей государственный налоговый инспектор отдела камеральных проверок  имеет право:</w:t>
      </w:r>
    </w:p>
    <w:p w:rsidR="002B2C9B" w:rsidRDefault="0024717E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 обеспечение надлежащих организационно-технических условий, необходимых для  исполнения должностных обязанностей;</w:t>
      </w:r>
    </w:p>
    <w:p w:rsidR="002B2C9B" w:rsidRDefault="0024717E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запрашивать и получать информацию, материалы и документы, относящихся к вопросам деятельности отдела и необходимых для исполнения должностных обязанностей;</w:t>
      </w:r>
    </w:p>
    <w:p w:rsidR="002B2C9B" w:rsidRDefault="0024717E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получать методическую, иную необходимую документацию, в </w:t>
      </w:r>
      <w:proofErr w:type="spellStart"/>
      <w:r>
        <w:rPr>
          <w:rFonts w:ascii="Times New Roman" w:hAnsi="Times New Roman"/>
          <w:sz w:val="24"/>
        </w:rPr>
        <w:t>т.ч</w:t>
      </w:r>
      <w:proofErr w:type="spellEnd"/>
      <w:r>
        <w:rPr>
          <w:rFonts w:ascii="Times New Roman" w:hAnsi="Times New Roman"/>
          <w:sz w:val="24"/>
        </w:rPr>
        <w:t>. конфиденциальную, которая необходима для реализации его функций и эффективного исполнения обязанностей;</w:t>
      </w:r>
    </w:p>
    <w:p w:rsidR="002B2C9B" w:rsidRDefault="0024717E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вступать во взаимоотношения с подразделениями сторонних учреждений и организаций для решения вопросов, входящих в  его компетенцию;</w:t>
      </w:r>
    </w:p>
    <w:p w:rsidR="002B2C9B" w:rsidRDefault="0024717E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получать и передавать информацию, пользоваться правами и гарантиями, предоставленными НК РФ, иными федеральными законами;</w:t>
      </w:r>
    </w:p>
    <w:p w:rsidR="002B2C9B" w:rsidRDefault="0024717E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визировать документы, направляемые на подпись руководству;</w:t>
      </w:r>
    </w:p>
    <w:p w:rsidR="002B2C9B" w:rsidRDefault="0024717E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вступать в пределах должностных обязанностей в служебные взаимоотношения со специалистами отделов Управления и нижестоящих налоговых органов по вопросам исполнения и представления необходимой информации;</w:t>
      </w:r>
    </w:p>
    <w:p w:rsidR="002B2C9B" w:rsidRDefault="0024717E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получать необходимые для своей работы справки, расчеты, иные документы и сведения;</w:t>
      </w:r>
    </w:p>
    <w:p w:rsidR="002B2C9B" w:rsidRDefault="0024717E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знакомиться с соответствующими документами и материалами, находящимися в пользовании и на хранении;</w:t>
      </w:r>
    </w:p>
    <w:p w:rsidR="002B2C9B" w:rsidRDefault="0024717E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вносить предложения по вопросам, относящимся к компетенции отдела;</w:t>
      </w:r>
    </w:p>
    <w:p w:rsidR="002B2C9B" w:rsidRDefault="0024717E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вносить руководству на рассмотрение предложения по совершенствованию контрольной работы, по улучшению документационного обеспечения деятельности инспекции, совершенствованию форм и методов труда, организации работы на своем рабочем месте;</w:t>
      </w:r>
    </w:p>
    <w:p w:rsidR="002B2C9B" w:rsidRDefault="0024717E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работать с документами, имеющими гриф «Для служебного пользования»;</w:t>
      </w:r>
    </w:p>
    <w:p w:rsidR="002B2C9B" w:rsidRDefault="0024717E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осуществлять иные права, предусмотренные положениями об инспекции и отделе, иными нормативными актами;</w:t>
      </w:r>
    </w:p>
    <w:p w:rsidR="002B2C9B" w:rsidRDefault="0024717E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повышать квалификацию и максимально реализовывать свои профессиональные потребности.</w:t>
      </w:r>
    </w:p>
    <w:p w:rsidR="002B2C9B" w:rsidRDefault="0024717E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10. Государственный налоговый инспектор осуществляет иные права и исполняет иные обязанности, предусмотренные законодательством Российской Федерации, Положением  об отделе, Положением  о  Межрайонной ИФНС России № 27 по Свердловской области и иными нормативными правовыми актами.</w:t>
      </w:r>
    </w:p>
    <w:p w:rsidR="002B2C9B" w:rsidRDefault="0024717E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11. Государственный налоговый инспектор за неисполнение или ненадлежащее исполнение должностных обязанностей может быть привлечён к ответственности в соответствии с законодательством Российской Федерации.</w:t>
      </w:r>
    </w:p>
    <w:p w:rsidR="002B2C9B" w:rsidRDefault="002B2C9B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2B2C9B" w:rsidRDefault="0024717E">
      <w:pPr>
        <w:pStyle w:val="ConsPlusNormal"/>
        <w:jc w:val="center"/>
        <w:outlineLvl w:val="1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IV. Перечень вопросов, по которым государственный налоговый инспектор вправе или обязан самостоятельно принимать управленческие и иные решения</w:t>
      </w:r>
    </w:p>
    <w:p w:rsidR="002B2C9B" w:rsidRDefault="002B2C9B">
      <w:pPr>
        <w:pStyle w:val="ConsPlusNormal"/>
        <w:jc w:val="both"/>
        <w:rPr>
          <w:rFonts w:ascii="Times New Roman" w:hAnsi="Times New Roman"/>
          <w:sz w:val="24"/>
        </w:rPr>
      </w:pPr>
    </w:p>
    <w:p w:rsidR="002B2C9B" w:rsidRDefault="0024717E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bookmarkStart w:id="1" w:name="_Hlk489533707"/>
      <w:r>
        <w:rPr>
          <w:rFonts w:ascii="Times New Roman" w:hAnsi="Times New Roman"/>
          <w:sz w:val="24"/>
        </w:rPr>
        <w:t>12. При исполнении служебных обязанностей государственный налоговый инспектор отдела камеральных проверок № 3  вправе самостоятельно принимать решения по вопросам:</w:t>
      </w:r>
    </w:p>
    <w:p w:rsidR="002B2C9B" w:rsidRDefault="0024717E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организации и осуществления  работы, направленной на реализацию задач и функций, возложенных на Инспекцию, в соответствии с замещаемой государственной гражданской должностью и в пределах функциональной компетенции;</w:t>
      </w:r>
    </w:p>
    <w:p w:rsidR="002B2C9B" w:rsidRDefault="0024717E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информировать начальника отдела для принятия  им соответствующего решения;</w:t>
      </w:r>
    </w:p>
    <w:p w:rsidR="002B2C9B" w:rsidRDefault="0024717E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принимать решение  о соответствии представленных документов  требованиям законодательства, их достоверности и полноты;</w:t>
      </w:r>
    </w:p>
    <w:p w:rsidR="002B2C9B" w:rsidRDefault="0024717E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заверять надлежащим образом копии  документов и др.</w:t>
      </w:r>
    </w:p>
    <w:p w:rsidR="002B2C9B" w:rsidRDefault="0024717E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13. При исполнении служебных обязанностей государственный налоговый инспектор отдела камеральных проверок №3  обязан самостоятельно принимать решения по вопросам:</w:t>
      </w:r>
    </w:p>
    <w:p w:rsidR="002B2C9B" w:rsidRDefault="0024717E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организации и осуществления  работы  отдела камеральных проверок №3 по установленным направлениям деятельности, в соответствии с замещаемой государственной гражданской должностью и в пределах функциональной компетенции;</w:t>
      </w:r>
    </w:p>
    <w:p w:rsidR="002B2C9B" w:rsidRDefault="0024717E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выполнения поручений начальника отдела и инспекции; </w:t>
      </w:r>
    </w:p>
    <w:p w:rsidR="002B2C9B" w:rsidRDefault="0024717E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иным вопросам.</w:t>
      </w:r>
      <w:bookmarkEnd w:id="1"/>
    </w:p>
    <w:p w:rsidR="002B2C9B" w:rsidRDefault="002B2C9B">
      <w:pPr>
        <w:pStyle w:val="ConsPlusNormal"/>
        <w:jc w:val="both"/>
        <w:rPr>
          <w:rFonts w:ascii="Times New Roman" w:hAnsi="Times New Roman"/>
          <w:sz w:val="24"/>
        </w:rPr>
      </w:pPr>
    </w:p>
    <w:p w:rsidR="002B2C9B" w:rsidRDefault="0024717E">
      <w:pPr>
        <w:pStyle w:val="ConsPlusNormal"/>
        <w:jc w:val="center"/>
        <w:outlineLvl w:val="1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V. Перечень вопросов, по которым государственный налоговый инспектор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2B2C9B" w:rsidRDefault="002B2C9B">
      <w:pPr>
        <w:pStyle w:val="ConsPlusNormal"/>
        <w:jc w:val="both"/>
        <w:rPr>
          <w:rFonts w:ascii="Times New Roman" w:hAnsi="Times New Roman"/>
          <w:sz w:val="24"/>
        </w:rPr>
      </w:pPr>
    </w:p>
    <w:p w:rsidR="002B2C9B" w:rsidRDefault="0024717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bookmarkStart w:id="2" w:name="_Hlk489533740"/>
      <w:r>
        <w:rPr>
          <w:rFonts w:ascii="Times New Roman" w:hAnsi="Times New Roman"/>
          <w:sz w:val="24"/>
        </w:rPr>
        <w:t>14.Государственный налоговый инспектор в соответствии со своей компетенцией вправе участвовать в подготовке (обсуждении) следующих проектов:</w:t>
      </w:r>
    </w:p>
    <w:p w:rsidR="002B2C9B" w:rsidRDefault="0024717E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подготовки нормативных   актов и (или)   проектов   управленческих   и иных   решений   в   части </w:t>
      </w:r>
      <w:r>
        <w:rPr>
          <w:rFonts w:ascii="Times New Roman" w:hAnsi="Times New Roman"/>
          <w:spacing w:val="-1"/>
          <w:sz w:val="24"/>
        </w:rPr>
        <w:t xml:space="preserve">организационного обеспечения подготовки соответствующих документов по вопросам  </w:t>
      </w:r>
      <w:r>
        <w:rPr>
          <w:rFonts w:ascii="Times New Roman" w:hAnsi="Times New Roman"/>
          <w:sz w:val="24"/>
        </w:rPr>
        <w:t>применения     законодательства    Российской     Федерации;</w:t>
      </w:r>
    </w:p>
    <w:p w:rsidR="002B2C9B" w:rsidRDefault="0024717E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иным вопросам.</w:t>
      </w:r>
    </w:p>
    <w:p w:rsidR="002B2C9B" w:rsidRDefault="0024717E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15. Государственный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p w:rsidR="002B2C9B" w:rsidRDefault="0024717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положений об инспекции и отделе;</w:t>
      </w:r>
    </w:p>
    <w:p w:rsidR="002B2C9B" w:rsidRDefault="0024717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графика отпусков гражданских служащих отдела;</w:t>
      </w:r>
    </w:p>
    <w:p w:rsidR="002B2C9B" w:rsidRDefault="0024717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иных актов по поручению непосредственного руководителя и руководства инспекции.</w:t>
      </w:r>
    </w:p>
    <w:bookmarkEnd w:id="2"/>
    <w:p w:rsidR="002B2C9B" w:rsidRDefault="002B2C9B">
      <w:pPr>
        <w:pStyle w:val="ConsPlusNormal"/>
        <w:jc w:val="both"/>
        <w:rPr>
          <w:rFonts w:ascii="Times New Roman" w:hAnsi="Times New Roman"/>
          <w:sz w:val="24"/>
        </w:rPr>
      </w:pPr>
    </w:p>
    <w:p w:rsidR="002B2C9B" w:rsidRDefault="0024717E">
      <w:pPr>
        <w:pStyle w:val="ConsPlusNormal"/>
        <w:jc w:val="center"/>
        <w:outlineLvl w:val="1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VI. Сроки и процедуры подготовки, рассмотрения проектов управленческих</w:t>
      </w:r>
      <w:r>
        <w:rPr>
          <w:rFonts w:ascii="Times New Roman" w:hAnsi="Times New Roman"/>
          <w:b/>
          <w:sz w:val="24"/>
        </w:rPr>
        <w:br/>
        <w:t>и иных решений, порядок согласования и принятия данных решений</w:t>
      </w:r>
    </w:p>
    <w:p w:rsidR="002B2C9B" w:rsidRDefault="002B2C9B">
      <w:pPr>
        <w:pStyle w:val="ConsPlusNormal"/>
        <w:jc w:val="both"/>
        <w:rPr>
          <w:rFonts w:ascii="Times New Roman" w:hAnsi="Times New Roman"/>
          <w:sz w:val="24"/>
        </w:rPr>
      </w:pPr>
    </w:p>
    <w:p w:rsidR="002B2C9B" w:rsidRDefault="0024717E">
      <w:pPr>
        <w:pStyle w:val="ConsPlusNormal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16. В соответствии со своими должностными обязанностями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2B2C9B" w:rsidRDefault="002B2C9B">
      <w:pPr>
        <w:pStyle w:val="ConsPlusNormal"/>
        <w:jc w:val="both"/>
        <w:rPr>
          <w:rFonts w:ascii="Times New Roman" w:hAnsi="Times New Roman"/>
          <w:sz w:val="24"/>
        </w:rPr>
      </w:pPr>
    </w:p>
    <w:p w:rsidR="002B2C9B" w:rsidRDefault="0024717E">
      <w:pPr>
        <w:pStyle w:val="ConsPlusNormal"/>
        <w:jc w:val="center"/>
        <w:outlineLvl w:val="1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VII. Порядок служебного взаимодействия</w:t>
      </w:r>
    </w:p>
    <w:p w:rsidR="002B2C9B" w:rsidRDefault="002B2C9B">
      <w:pPr>
        <w:pStyle w:val="ConsPlusNormal"/>
        <w:jc w:val="both"/>
        <w:rPr>
          <w:rFonts w:ascii="Times New Roman" w:hAnsi="Times New Roman"/>
          <w:sz w:val="24"/>
        </w:rPr>
      </w:pPr>
    </w:p>
    <w:p w:rsidR="002B2C9B" w:rsidRDefault="0024717E">
      <w:pPr>
        <w:pStyle w:val="ConsPlusNormal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17. </w:t>
      </w:r>
      <w:proofErr w:type="gramStart"/>
      <w:r>
        <w:rPr>
          <w:rFonts w:ascii="Times New Roman" w:hAnsi="Times New Roman"/>
          <w:sz w:val="24"/>
        </w:rPr>
        <w:t xml:space="preserve">Взаимодействие государственного налогового инспектора с федеральными государственными гражданскими служащими инспекции, Управления </w:t>
      </w:r>
      <w:r>
        <w:rPr>
          <w:rFonts w:ascii="Times New Roman" w:hAnsi="Times New Roman"/>
          <w:sz w:val="24"/>
        </w:rPr>
        <w:br/>
        <w:t xml:space="preserve">и ФНС России, государственными служащими иных государственных органов, а также </w:t>
      </w:r>
      <w:r>
        <w:rPr>
          <w:rFonts w:ascii="Times New Roman" w:hAnsi="Times New Roman"/>
          <w:sz w:val="24"/>
        </w:rPr>
        <w:br/>
        <w:t>с другими гражданами и организациями строится в рамках деловых отношений на основе общих принципов служебного поведения гражданских служащих, утверждённых Указом Президента Российской Федерации от 12 августа 2002 г. № 885 "Об утверждении общих принципов служебного поведения государственных служащих", и требований</w:t>
      </w:r>
      <w:proofErr w:type="gramEnd"/>
      <w:r>
        <w:rPr>
          <w:rFonts w:ascii="Times New Roman" w:hAnsi="Times New Roman"/>
          <w:sz w:val="24"/>
        </w:rPr>
        <w:t xml:space="preserve"> к служебному поведению, установленных статьёй 18 Федерального закона от 27 июля 2004 г. № 79-ФЗ </w:t>
      </w:r>
      <w:r>
        <w:rPr>
          <w:rFonts w:ascii="Times New Roman" w:hAnsi="Times New Roman"/>
          <w:sz w:val="24"/>
        </w:rPr>
        <w:br/>
        <w:t xml:space="preserve">"О государственной гражданской службе Российской Федерации", а также в соответствии </w:t>
      </w:r>
      <w:r>
        <w:rPr>
          <w:rFonts w:ascii="Times New Roman" w:hAnsi="Times New Roman"/>
          <w:sz w:val="24"/>
        </w:rPr>
        <w:br/>
        <w:t>с иными нормативными правовыми актами Российской Федерации и приказами (распоряжениями) ФНС России.</w:t>
      </w:r>
    </w:p>
    <w:p w:rsidR="002B2C9B" w:rsidRDefault="002B2C9B">
      <w:pPr>
        <w:pStyle w:val="ConsPlusNormal"/>
        <w:ind w:firstLine="709"/>
        <w:jc w:val="both"/>
        <w:rPr>
          <w:rFonts w:ascii="Times New Roman" w:hAnsi="Times New Roman"/>
          <w:sz w:val="24"/>
        </w:rPr>
      </w:pPr>
    </w:p>
    <w:p w:rsidR="002B2C9B" w:rsidRDefault="0024717E">
      <w:pPr>
        <w:pStyle w:val="ConsPlusNormal"/>
        <w:jc w:val="center"/>
        <w:outlineLvl w:val="1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VIII. Перечень государственных услуг, оказываемых</w:t>
      </w:r>
    </w:p>
    <w:p w:rsidR="002B2C9B" w:rsidRDefault="0024717E">
      <w:pPr>
        <w:pStyle w:val="ConsPlusNormal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гражданам и организациям в соответствии </w:t>
      </w:r>
      <w:proofErr w:type="gramStart"/>
      <w:r>
        <w:rPr>
          <w:rFonts w:ascii="Times New Roman" w:hAnsi="Times New Roman"/>
          <w:b/>
          <w:sz w:val="24"/>
        </w:rPr>
        <w:t>с</w:t>
      </w:r>
      <w:proofErr w:type="gramEnd"/>
      <w:r>
        <w:rPr>
          <w:rFonts w:ascii="Times New Roman" w:hAnsi="Times New Roman"/>
          <w:b/>
          <w:sz w:val="24"/>
        </w:rPr>
        <w:t xml:space="preserve"> административным</w:t>
      </w:r>
    </w:p>
    <w:p w:rsidR="002B2C9B" w:rsidRDefault="0024717E">
      <w:pPr>
        <w:pStyle w:val="ConsPlusNormal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регламентом Федеральной налоговой службы</w:t>
      </w:r>
    </w:p>
    <w:p w:rsidR="002B2C9B" w:rsidRDefault="002B2C9B">
      <w:pPr>
        <w:pStyle w:val="ConsPlusNormal"/>
        <w:jc w:val="both"/>
        <w:rPr>
          <w:rFonts w:ascii="Times New Roman" w:hAnsi="Times New Roman"/>
          <w:sz w:val="24"/>
        </w:rPr>
      </w:pPr>
    </w:p>
    <w:p w:rsidR="002B2C9B" w:rsidRDefault="0024717E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bookmarkStart w:id="3" w:name="_Hlk489533787"/>
      <w:r>
        <w:rPr>
          <w:rFonts w:ascii="Times New Roman" w:hAnsi="Times New Roman"/>
          <w:sz w:val="24"/>
        </w:rPr>
        <w:t>18. В соответствии с замещаемой государственной гражданской должностью и в пределах функциональной компетенции государственный налоговый инспектор отдела камеральных проверок № 3  выполняет организационное обеспечение оказания следующих видов государственных услуг, осуществляемых Инспекцией:</w:t>
      </w:r>
    </w:p>
    <w:p w:rsidR="002B2C9B" w:rsidRDefault="0024717E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информирование  (в том числе в письменной форме) налогоплательщиков  о действующих налогах и сборах, законодательстве о налогах и сборах и принятых в соответствии с ним   нормативн</w:t>
      </w:r>
      <w:proofErr w:type="gramStart"/>
      <w:r>
        <w:rPr>
          <w:rFonts w:ascii="Times New Roman" w:hAnsi="Times New Roman"/>
          <w:sz w:val="24"/>
        </w:rPr>
        <w:t>о-</w:t>
      </w:r>
      <w:proofErr w:type="gramEnd"/>
      <w:r>
        <w:rPr>
          <w:rFonts w:ascii="Times New Roman" w:hAnsi="Times New Roman"/>
          <w:sz w:val="24"/>
        </w:rPr>
        <w:t xml:space="preserve"> правовых актов, порядок исчисления и уплаты налогов и сборов, права и обязанности налогоплательщиков,  полномочий налоговых органов  и их должностных лиц;</w:t>
      </w:r>
    </w:p>
    <w:p w:rsidR="002B2C9B" w:rsidRDefault="0024717E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оказание информационных  услуг;</w:t>
      </w:r>
    </w:p>
    <w:p w:rsidR="002B2C9B" w:rsidRDefault="0024717E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разработка соответствующих методических рекомендаций применения налогового законодательства и арбитражной практики при рассмотрении заявлений и жалоб физических и юридических лиц на действия или бездействия, а также на акты ненормативного характера инспекций во внесудебном порядке;</w:t>
      </w:r>
    </w:p>
    <w:p w:rsidR="002B2C9B" w:rsidRDefault="0024717E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обеспечение  формирования общественного мнения  по вопросам  функционирования инспекции;</w:t>
      </w:r>
    </w:p>
    <w:p w:rsidR="002B2C9B" w:rsidRDefault="0024717E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другие услуги.</w:t>
      </w:r>
      <w:bookmarkEnd w:id="3"/>
    </w:p>
    <w:p w:rsidR="0024717E" w:rsidRDefault="0024717E">
      <w:pPr>
        <w:pStyle w:val="ConsPlusNormal"/>
        <w:jc w:val="center"/>
        <w:outlineLvl w:val="1"/>
        <w:rPr>
          <w:rFonts w:ascii="Times New Roman" w:hAnsi="Times New Roman"/>
          <w:b/>
          <w:sz w:val="24"/>
        </w:rPr>
      </w:pPr>
    </w:p>
    <w:p w:rsidR="002B2C9B" w:rsidRDefault="0024717E">
      <w:pPr>
        <w:pStyle w:val="ConsPlusNormal"/>
        <w:jc w:val="center"/>
        <w:outlineLvl w:val="1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IX. Показатели эффективности и результативности</w:t>
      </w:r>
    </w:p>
    <w:p w:rsidR="002B2C9B" w:rsidRDefault="0024717E">
      <w:pPr>
        <w:pStyle w:val="ConsPlusNormal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профессиональной служебной деятельности</w:t>
      </w:r>
    </w:p>
    <w:p w:rsidR="002B2C9B" w:rsidRDefault="002B2C9B">
      <w:pPr>
        <w:pStyle w:val="ConsPlusNormal"/>
        <w:jc w:val="both"/>
        <w:rPr>
          <w:rFonts w:ascii="Times New Roman" w:hAnsi="Times New Roman"/>
          <w:sz w:val="24"/>
        </w:rPr>
      </w:pPr>
    </w:p>
    <w:p w:rsidR="002B2C9B" w:rsidRDefault="0024717E">
      <w:pPr>
        <w:pStyle w:val="ConsPlusNormal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19. Эффективность профессиональной служебной деятельности государственного налогового инспектора оценивается по следующим показателям:</w:t>
      </w:r>
    </w:p>
    <w:p w:rsidR="002B2C9B" w:rsidRDefault="0024717E">
      <w:pPr>
        <w:pStyle w:val="ConsPlusNormal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выполняемому объёму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2B2C9B" w:rsidRDefault="0024717E">
      <w:pPr>
        <w:pStyle w:val="ConsPlusNormal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своевременности и оперативности выполнения поручений;</w:t>
      </w:r>
    </w:p>
    <w:p w:rsidR="002B2C9B" w:rsidRDefault="0024717E">
      <w:pPr>
        <w:pStyle w:val="ConsPlusNormal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2B2C9B" w:rsidRDefault="0024717E">
      <w:pPr>
        <w:pStyle w:val="ConsPlusNormal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2B2C9B" w:rsidRDefault="0024717E">
      <w:pPr>
        <w:pStyle w:val="ConsPlusNormal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способности чётко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2B2C9B" w:rsidRDefault="0024717E">
      <w:pPr>
        <w:pStyle w:val="ConsPlusNormal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2B2C9B" w:rsidRDefault="0024717E">
      <w:pPr>
        <w:pStyle w:val="ConsPlusNormal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процент взыскания (уплаты) </w:t>
      </w:r>
      <w:proofErr w:type="spellStart"/>
      <w:r>
        <w:rPr>
          <w:rFonts w:ascii="Times New Roman" w:hAnsi="Times New Roman"/>
          <w:sz w:val="24"/>
        </w:rPr>
        <w:t>доначисленных</w:t>
      </w:r>
      <w:proofErr w:type="spellEnd"/>
      <w:r>
        <w:rPr>
          <w:rFonts w:ascii="Times New Roman" w:hAnsi="Times New Roman"/>
          <w:sz w:val="24"/>
        </w:rPr>
        <w:t xml:space="preserve"> сумм по результатам проведенных проверок; </w:t>
      </w:r>
    </w:p>
    <w:p w:rsidR="002B2C9B" w:rsidRDefault="0024717E">
      <w:pPr>
        <w:pStyle w:val="ConsPlusNormal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количество удовлетворенных жалоб, полученных по результатам проведенных проверок, вышестоящим налоговым органом и (или) судами.</w:t>
      </w:r>
    </w:p>
    <w:p w:rsidR="002B2C9B" w:rsidRDefault="0024717E">
      <w:pPr>
        <w:pStyle w:val="ConsPlusNormal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осознанию ответственности за последствия своих действий.</w:t>
      </w:r>
    </w:p>
    <w:p w:rsidR="002B2C9B" w:rsidRDefault="002B2C9B">
      <w:pPr>
        <w:pStyle w:val="ConsPlusNormal"/>
        <w:jc w:val="both"/>
        <w:rPr>
          <w:rFonts w:ascii="Times New Roman" w:hAnsi="Times New Roman"/>
          <w:sz w:val="24"/>
        </w:rPr>
      </w:pPr>
    </w:p>
    <w:p w:rsidR="002B2C9B" w:rsidRDefault="002B2C9B">
      <w:pPr>
        <w:pStyle w:val="ConsPlusNormal"/>
        <w:jc w:val="both"/>
        <w:rPr>
          <w:rFonts w:ascii="Times New Roman" w:hAnsi="Times New Roman"/>
          <w:sz w:val="24"/>
        </w:rPr>
      </w:pPr>
    </w:p>
    <w:p w:rsidR="002B2C9B" w:rsidRDefault="002B2C9B">
      <w:pPr>
        <w:pStyle w:val="ConsPlusNormal"/>
        <w:jc w:val="both"/>
        <w:rPr>
          <w:rFonts w:ascii="Times New Roman" w:hAnsi="Times New Roman"/>
          <w:sz w:val="24"/>
        </w:rPr>
      </w:pPr>
    </w:p>
    <w:p w:rsidR="002B2C9B" w:rsidRDefault="002B2C9B">
      <w:pPr>
        <w:pStyle w:val="ConsPlusNormal"/>
        <w:jc w:val="center"/>
        <w:outlineLvl w:val="0"/>
        <w:rPr>
          <w:rFonts w:ascii="Times New Roman" w:hAnsi="Times New Roman"/>
          <w:b/>
          <w:sz w:val="24"/>
        </w:rPr>
      </w:pPr>
    </w:p>
    <w:p w:rsidR="002B2C9B" w:rsidRDefault="002B2C9B">
      <w:pPr>
        <w:pStyle w:val="ConsPlusNormal"/>
        <w:jc w:val="center"/>
        <w:outlineLvl w:val="0"/>
        <w:rPr>
          <w:rFonts w:ascii="Times New Roman" w:hAnsi="Times New Roman"/>
          <w:b/>
          <w:sz w:val="24"/>
        </w:rPr>
      </w:pPr>
    </w:p>
    <w:p w:rsidR="0024717E" w:rsidRDefault="0024717E" w:rsidP="00BE7134">
      <w:pPr>
        <w:pStyle w:val="ConsPlusNormal"/>
        <w:outlineLvl w:val="0"/>
        <w:rPr>
          <w:rFonts w:ascii="Times New Roman" w:hAnsi="Times New Roman"/>
          <w:b/>
          <w:sz w:val="24"/>
        </w:rPr>
      </w:pPr>
    </w:p>
    <w:p w:rsidR="0024717E" w:rsidRDefault="0024717E">
      <w:pPr>
        <w:pStyle w:val="ConsPlusNormal"/>
        <w:jc w:val="center"/>
        <w:outlineLvl w:val="0"/>
        <w:rPr>
          <w:rFonts w:ascii="Times New Roman" w:hAnsi="Times New Roman"/>
          <w:b/>
          <w:sz w:val="24"/>
        </w:rPr>
      </w:pPr>
    </w:p>
    <w:p w:rsidR="0024717E" w:rsidRDefault="0024717E">
      <w:pPr>
        <w:pStyle w:val="ConsPlusNormal"/>
        <w:jc w:val="center"/>
        <w:outlineLvl w:val="0"/>
        <w:rPr>
          <w:rFonts w:ascii="Times New Roman" w:hAnsi="Times New Roman"/>
          <w:b/>
          <w:sz w:val="24"/>
        </w:rPr>
      </w:pPr>
    </w:p>
    <w:sectPr w:rsidR="0024717E" w:rsidSect="002B2C9B">
      <w:headerReference w:type="default" r:id="rId11"/>
      <w:pgSz w:w="11906" w:h="16838"/>
      <w:pgMar w:top="851" w:right="567" w:bottom="851" w:left="1701" w:header="340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59B" w:rsidRDefault="0011759B" w:rsidP="002B2C9B">
      <w:pPr>
        <w:spacing w:after="0" w:line="240" w:lineRule="auto"/>
      </w:pPr>
      <w:r>
        <w:separator/>
      </w:r>
    </w:p>
  </w:endnote>
  <w:endnote w:type="continuationSeparator" w:id="0">
    <w:p w:rsidR="0011759B" w:rsidRDefault="0011759B" w:rsidP="002B2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59B" w:rsidRDefault="0011759B" w:rsidP="002B2C9B">
      <w:pPr>
        <w:spacing w:after="0" w:line="240" w:lineRule="auto"/>
      </w:pPr>
      <w:r>
        <w:separator/>
      </w:r>
    </w:p>
  </w:footnote>
  <w:footnote w:type="continuationSeparator" w:id="0">
    <w:p w:rsidR="0011759B" w:rsidRDefault="0011759B" w:rsidP="002B2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C9B" w:rsidRDefault="002B2C9B">
    <w:pPr>
      <w:framePr w:wrap="around" w:vAnchor="text" w:hAnchor="margin" w:xAlign="center" w:y="1"/>
    </w:pPr>
  </w:p>
  <w:p w:rsidR="002B2C9B" w:rsidRDefault="002B2C9B" w:rsidP="00BE7134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C9B"/>
    <w:rsid w:val="0011759B"/>
    <w:rsid w:val="0024717E"/>
    <w:rsid w:val="002B2C9B"/>
    <w:rsid w:val="0058583A"/>
    <w:rsid w:val="00AA1677"/>
    <w:rsid w:val="00BE7134"/>
    <w:rsid w:val="00CD4C78"/>
    <w:rsid w:val="00D5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2B2C9B"/>
  </w:style>
  <w:style w:type="paragraph" w:styleId="10">
    <w:name w:val="heading 1"/>
    <w:next w:val="a"/>
    <w:link w:val="11"/>
    <w:uiPriority w:val="9"/>
    <w:qFormat/>
    <w:rsid w:val="002B2C9B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2B2C9B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2B2C9B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2B2C9B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2B2C9B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2B2C9B"/>
  </w:style>
  <w:style w:type="paragraph" w:styleId="21">
    <w:name w:val="toc 2"/>
    <w:next w:val="a"/>
    <w:link w:val="22"/>
    <w:uiPriority w:val="39"/>
    <w:rsid w:val="002B2C9B"/>
    <w:pPr>
      <w:ind w:left="200"/>
    </w:pPr>
  </w:style>
  <w:style w:type="character" w:customStyle="1" w:styleId="22">
    <w:name w:val="Оглавление 2 Знак"/>
    <w:link w:val="21"/>
    <w:rsid w:val="002B2C9B"/>
  </w:style>
  <w:style w:type="paragraph" w:styleId="41">
    <w:name w:val="toc 4"/>
    <w:next w:val="a"/>
    <w:link w:val="42"/>
    <w:uiPriority w:val="39"/>
    <w:rsid w:val="002B2C9B"/>
    <w:pPr>
      <w:ind w:left="600"/>
    </w:pPr>
  </w:style>
  <w:style w:type="character" w:customStyle="1" w:styleId="42">
    <w:name w:val="Оглавление 4 Знак"/>
    <w:link w:val="41"/>
    <w:rsid w:val="002B2C9B"/>
  </w:style>
  <w:style w:type="paragraph" w:styleId="6">
    <w:name w:val="toc 6"/>
    <w:next w:val="a"/>
    <w:link w:val="60"/>
    <w:uiPriority w:val="39"/>
    <w:rsid w:val="002B2C9B"/>
    <w:pPr>
      <w:ind w:left="1000"/>
    </w:pPr>
  </w:style>
  <w:style w:type="character" w:customStyle="1" w:styleId="60">
    <w:name w:val="Оглавление 6 Знак"/>
    <w:link w:val="6"/>
    <w:rsid w:val="002B2C9B"/>
  </w:style>
  <w:style w:type="paragraph" w:styleId="7">
    <w:name w:val="toc 7"/>
    <w:next w:val="a"/>
    <w:link w:val="70"/>
    <w:uiPriority w:val="39"/>
    <w:rsid w:val="002B2C9B"/>
    <w:pPr>
      <w:ind w:left="1200"/>
    </w:pPr>
  </w:style>
  <w:style w:type="character" w:customStyle="1" w:styleId="70">
    <w:name w:val="Оглавление 7 Знак"/>
    <w:link w:val="7"/>
    <w:rsid w:val="002B2C9B"/>
  </w:style>
  <w:style w:type="character" w:customStyle="1" w:styleId="30">
    <w:name w:val="Заголовок 3 Знак"/>
    <w:link w:val="3"/>
    <w:rsid w:val="002B2C9B"/>
    <w:rPr>
      <w:rFonts w:ascii="XO Thames" w:hAnsi="XO Thames"/>
      <w:b/>
      <w:i/>
      <w:color w:val="000000"/>
    </w:rPr>
  </w:style>
  <w:style w:type="paragraph" w:styleId="a3">
    <w:name w:val="footer"/>
    <w:basedOn w:val="a"/>
    <w:link w:val="a4"/>
    <w:rsid w:val="002B2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1"/>
    <w:link w:val="a3"/>
    <w:rsid w:val="002B2C9B"/>
  </w:style>
  <w:style w:type="paragraph" w:customStyle="1" w:styleId="a5">
    <w:name w:val="Нормальный (таблица)"/>
    <w:basedOn w:val="a"/>
    <w:next w:val="a"/>
    <w:link w:val="12"/>
    <w:rsid w:val="002B2C9B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12">
    <w:name w:val="Нормальный (таблица)1"/>
    <w:basedOn w:val="1"/>
    <w:link w:val="a5"/>
    <w:rsid w:val="002B2C9B"/>
    <w:rPr>
      <w:rFonts w:ascii="Arial" w:hAnsi="Arial"/>
      <w:sz w:val="24"/>
    </w:rPr>
  </w:style>
  <w:style w:type="paragraph" w:styleId="31">
    <w:name w:val="toc 3"/>
    <w:next w:val="a"/>
    <w:link w:val="32"/>
    <w:uiPriority w:val="39"/>
    <w:rsid w:val="002B2C9B"/>
    <w:pPr>
      <w:ind w:left="400"/>
    </w:pPr>
  </w:style>
  <w:style w:type="character" w:customStyle="1" w:styleId="32">
    <w:name w:val="Оглавление 3 Знак"/>
    <w:link w:val="31"/>
    <w:rsid w:val="002B2C9B"/>
  </w:style>
  <w:style w:type="paragraph" w:customStyle="1" w:styleId="Default">
    <w:name w:val="Default"/>
    <w:link w:val="Default1"/>
    <w:rsid w:val="002B2C9B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1">
    <w:name w:val="Default1"/>
    <w:link w:val="Default"/>
    <w:rsid w:val="002B2C9B"/>
    <w:rPr>
      <w:rFonts w:ascii="Times New Roman" w:hAnsi="Times New Roman"/>
      <w:color w:val="000000"/>
      <w:sz w:val="24"/>
    </w:rPr>
  </w:style>
  <w:style w:type="paragraph" w:styleId="a6">
    <w:name w:val="annotation text"/>
    <w:basedOn w:val="a"/>
    <w:link w:val="a7"/>
    <w:rsid w:val="002B2C9B"/>
    <w:pPr>
      <w:spacing w:after="0" w:line="240" w:lineRule="auto"/>
      <w:ind w:firstLine="709"/>
      <w:jc w:val="both"/>
    </w:pPr>
    <w:rPr>
      <w:rFonts w:ascii="Times New Roman" w:hAnsi="Times New Roman"/>
      <w:sz w:val="20"/>
    </w:rPr>
  </w:style>
  <w:style w:type="character" w:customStyle="1" w:styleId="a7">
    <w:name w:val="Текст примечания Знак"/>
    <w:basedOn w:val="1"/>
    <w:link w:val="a6"/>
    <w:rsid w:val="002B2C9B"/>
    <w:rPr>
      <w:rFonts w:ascii="Times New Roman" w:hAnsi="Times New Roman"/>
      <w:sz w:val="20"/>
    </w:rPr>
  </w:style>
  <w:style w:type="character" w:customStyle="1" w:styleId="50">
    <w:name w:val="Заголовок 5 Знак"/>
    <w:link w:val="5"/>
    <w:rsid w:val="002B2C9B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sid w:val="002B2C9B"/>
    <w:rPr>
      <w:rFonts w:ascii="XO Thames" w:hAnsi="XO Thames"/>
      <w:b/>
      <w:sz w:val="32"/>
    </w:rPr>
  </w:style>
  <w:style w:type="paragraph" w:customStyle="1" w:styleId="13">
    <w:name w:val="Гиперссылка1"/>
    <w:link w:val="a8"/>
    <w:rsid w:val="002B2C9B"/>
    <w:rPr>
      <w:color w:val="0000FF"/>
      <w:u w:val="single"/>
    </w:rPr>
  </w:style>
  <w:style w:type="character" w:styleId="a8">
    <w:name w:val="Hyperlink"/>
    <w:link w:val="13"/>
    <w:rsid w:val="002B2C9B"/>
    <w:rPr>
      <w:color w:val="0000FF"/>
      <w:u w:val="single"/>
    </w:rPr>
  </w:style>
  <w:style w:type="paragraph" w:customStyle="1" w:styleId="Footnote">
    <w:name w:val="Footnote"/>
    <w:link w:val="Footnote1"/>
    <w:rsid w:val="002B2C9B"/>
    <w:rPr>
      <w:rFonts w:ascii="XO Thames" w:hAnsi="XO Thames"/>
    </w:rPr>
  </w:style>
  <w:style w:type="character" w:customStyle="1" w:styleId="Footnote1">
    <w:name w:val="Footnote1"/>
    <w:link w:val="Footnote"/>
    <w:rsid w:val="002B2C9B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2B2C9B"/>
    <w:rPr>
      <w:rFonts w:ascii="XO Thames" w:hAnsi="XO Thames"/>
      <w:b/>
    </w:rPr>
  </w:style>
  <w:style w:type="character" w:customStyle="1" w:styleId="15">
    <w:name w:val="Оглавление 1 Знак"/>
    <w:link w:val="14"/>
    <w:rsid w:val="002B2C9B"/>
    <w:rPr>
      <w:rFonts w:ascii="XO Thames" w:hAnsi="XO Thames"/>
      <w:b/>
    </w:rPr>
  </w:style>
  <w:style w:type="paragraph" w:customStyle="1" w:styleId="HeaderandFooter">
    <w:name w:val="Header and Footer"/>
    <w:link w:val="HeaderandFooter1"/>
    <w:rsid w:val="002B2C9B"/>
    <w:pPr>
      <w:spacing w:line="360" w:lineRule="auto"/>
    </w:pPr>
    <w:rPr>
      <w:rFonts w:ascii="XO Thames" w:hAnsi="XO Thames"/>
      <w:sz w:val="20"/>
    </w:rPr>
  </w:style>
  <w:style w:type="character" w:customStyle="1" w:styleId="HeaderandFooter1">
    <w:name w:val="Header and Footer1"/>
    <w:link w:val="HeaderandFooter"/>
    <w:rsid w:val="002B2C9B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2B2C9B"/>
    <w:pPr>
      <w:ind w:left="1600"/>
    </w:pPr>
  </w:style>
  <w:style w:type="character" w:customStyle="1" w:styleId="90">
    <w:name w:val="Оглавление 9 Знак"/>
    <w:link w:val="9"/>
    <w:rsid w:val="002B2C9B"/>
  </w:style>
  <w:style w:type="paragraph" w:styleId="a9">
    <w:name w:val="header"/>
    <w:basedOn w:val="a"/>
    <w:link w:val="aa"/>
    <w:rsid w:val="002B2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1"/>
    <w:link w:val="a9"/>
    <w:rsid w:val="002B2C9B"/>
  </w:style>
  <w:style w:type="paragraph" w:styleId="ab">
    <w:name w:val="Balloon Text"/>
    <w:basedOn w:val="a"/>
    <w:link w:val="ac"/>
    <w:rsid w:val="002B2C9B"/>
    <w:pPr>
      <w:spacing w:after="0" w:line="240" w:lineRule="auto"/>
    </w:pPr>
    <w:rPr>
      <w:rFonts w:ascii="Segoe UI" w:hAnsi="Segoe UI"/>
      <w:sz w:val="18"/>
    </w:rPr>
  </w:style>
  <w:style w:type="character" w:customStyle="1" w:styleId="ac">
    <w:name w:val="Текст выноски Знак"/>
    <w:basedOn w:val="1"/>
    <w:link w:val="ab"/>
    <w:rsid w:val="002B2C9B"/>
    <w:rPr>
      <w:rFonts w:ascii="Segoe UI" w:hAnsi="Segoe UI"/>
      <w:sz w:val="18"/>
    </w:rPr>
  </w:style>
  <w:style w:type="paragraph" w:customStyle="1" w:styleId="ConsPlusNormal">
    <w:name w:val="ConsPlusNormal"/>
    <w:link w:val="ConsPlusNormal1"/>
    <w:rsid w:val="002B2C9B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1">
    <w:name w:val="ConsPlusNormal1"/>
    <w:link w:val="ConsPlusNormal"/>
    <w:rsid w:val="002B2C9B"/>
    <w:rPr>
      <w:rFonts w:ascii="Calibri" w:hAnsi="Calibri"/>
    </w:rPr>
  </w:style>
  <w:style w:type="paragraph" w:styleId="8">
    <w:name w:val="toc 8"/>
    <w:next w:val="a"/>
    <w:link w:val="80"/>
    <w:uiPriority w:val="39"/>
    <w:rsid w:val="002B2C9B"/>
    <w:pPr>
      <w:ind w:left="1400"/>
    </w:pPr>
  </w:style>
  <w:style w:type="character" w:customStyle="1" w:styleId="80">
    <w:name w:val="Оглавление 8 Знак"/>
    <w:link w:val="8"/>
    <w:rsid w:val="002B2C9B"/>
  </w:style>
  <w:style w:type="paragraph" w:customStyle="1" w:styleId="16">
    <w:name w:val="Основной шрифт абзаца1"/>
    <w:rsid w:val="002B2C9B"/>
  </w:style>
  <w:style w:type="paragraph" w:styleId="51">
    <w:name w:val="toc 5"/>
    <w:next w:val="a"/>
    <w:link w:val="52"/>
    <w:uiPriority w:val="39"/>
    <w:rsid w:val="002B2C9B"/>
    <w:pPr>
      <w:ind w:left="800"/>
    </w:pPr>
  </w:style>
  <w:style w:type="character" w:customStyle="1" w:styleId="52">
    <w:name w:val="Оглавление 5 Знак"/>
    <w:link w:val="51"/>
    <w:rsid w:val="002B2C9B"/>
  </w:style>
  <w:style w:type="paragraph" w:customStyle="1" w:styleId="ConsPlusNonformat">
    <w:name w:val="ConsPlusNonformat"/>
    <w:link w:val="ConsPlusNonformat1"/>
    <w:rsid w:val="002B2C9B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1">
    <w:name w:val="ConsPlusNonformat1"/>
    <w:link w:val="ConsPlusNonformat"/>
    <w:rsid w:val="002B2C9B"/>
    <w:rPr>
      <w:rFonts w:ascii="Courier New" w:hAnsi="Courier New"/>
      <w:sz w:val="20"/>
    </w:rPr>
  </w:style>
  <w:style w:type="paragraph" w:styleId="ad">
    <w:name w:val="Subtitle"/>
    <w:next w:val="a"/>
    <w:link w:val="ae"/>
    <w:uiPriority w:val="11"/>
    <w:qFormat/>
    <w:rsid w:val="002B2C9B"/>
    <w:rPr>
      <w:rFonts w:ascii="XO Thames" w:hAnsi="XO Thames"/>
      <w:i/>
      <w:color w:val="616161"/>
      <w:sz w:val="24"/>
    </w:rPr>
  </w:style>
  <w:style w:type="character" w:customStyle="1" w:styleId="ae">
    <w:name w:val="Подзаголовок Знак"/>
    <w:link w:val="ad"/>
    <w:rsid w:val="002B2C9B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1"/>
    <w:uiPriority w:val="39"/>
    <w:rsid w:val="002B2C9B"/>
    <w:pPr>
      <w:ind w:left="1800"/>
    </w:pPr>
  </w:style>
  <w:style w:type="character" w:customStyle="1" w:styleId="toc101">
    <w:name w:val="toc 101"/>
    <w:link w:val="toc10"/>
    <w:rsid w:val="002B2C9B"/>
  </w:style>
  <w:style w:type="paragraph" w:customStyle="1" w:styleId="af">
    <w:name w:val="Таблицы (моноширинный)"/>
    <w:basedOn w:val="a"/>
    <w:next w:val="a"/>
    <w:link w:val="17"/>
    <w:rsid w:val="002B2C9B"/>
    <w:pPr>
      <w:widowControl w:val="0"/>
      <w:spacing w:after="0" w:line="240" w:lineRule="auto"/>
      <w:jc w:val="both"/>
    </w:pPr>
    <w:rPr>
      <w:rFonts w:ascii="Courier New" w:hAnsi="Courier New"/>
      <w:sz w:val="24"/>
    </w:rPr>
  </w:style>
  <w:style w:type="character" w:customStyle="1" w:styleId="17">
    <w:name w:val="Таблицы (моноширинный)1"/>
    <w:basedOn w:val="1"/>
    <w:link w:val="af"/>
    <w:rsid w:val="002B2C9B"/>
    <w:rPr>
      <w:rFonts w:ascii="Courier New" w:hAnsi="Courier New"/>
      <w:sz w:val="24"/>
    </w:rPr>
  </w:style>
  <w:style w:type="paragraph" w:styleId="af0">
    <w:name w:val="Title"/>
    <w:next w:val="a"/>
    <w:link w:val="af1"/>
    <w:uiPriority w:val="10"/>
    <w:qFormat/>
    <w:rsid w:val="002B2C9B"/>
    <w:rPr>
      <w:rFonts w:ascii="XO Thames" w:hAnsi="XO Thames"/>
      <w:b/>
      <w:sz w:val="52"/>
    </w:rPr>
  </w:style>
  <w:style w:type="character" w:customStyle="1" w:styleId="af1">
    <w:name w:val="Название Знак"/>
    <w:link w:val="af0"/>
    <w:rsid w:val="002B2C9B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2B2C9B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2B2C9B"/>
    <w:rPr>
      <w:rFonts w:ascii="XO Thames" w:hAnsi="XO Thames"/>
      <w:b/>
      <w:color w:val="00A0FF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2B2C9B"/>
  </w:style>
  <w:style w:type="paragraph" w:styleId="10">
    <w:name w:val="heading 1"/>
    <w:next w:val="a"/>
    <w:link w:val="11"/>
    <w:uiPriority w:val="9"/>
    <w:qFormat/>
    <w:rsid w:val="002B2C9B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2B2C9B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2B2C9B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2B2C9B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2B2C9B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2B2C9B"/>
  </w:style>
  <w:style w:type="paragraph" w:styleId="21">
    <w:name w:val="toc 2"/>
    <w:next w:val="a"/>
    <w:link w:val="22"/>
    <w:uiPriority w:val="39"/>
    <w:rsid w:val="002B2C9B"/>
    <w:pPr>
      <w:ind w:left="200"/>
    </w:pPr>
  </w:style>
  <w:style w:type="character" w:customStyle="1" w:styleId="22">
    <w:name w:val="Оглавление 2 Знак"/>
    <w:link w:val="21"/>
    <w:rsid w:val="002B2C9B"/>
  </w:style>
  <w:style w:type="paragraph" w:styleId="41">
    <w:name w:val="toc 4"/>
    <w:next w:val="a"/>
    <w:link w:val="42"/>
    <w:uiPriority w:val="39"/>
    <w:rsid w:val="002B2C9B"/>
    <w:pPr>
      <w:ind w:left="600"/>
    </w:pPr>
  </w:style>
  <w:style w:type="character" w:customStyle="1" w:styleId="42">
    <w:name w:val="Оглавление 4 Знак"/>
    <w:link w:val="41"/>
    <w:rsid w:val="002B2C9B"/>
  </w:style>
  <w:style w:type="paragraph" w:styleId="6">
    <w:name w:val="toc 6"/>
    <w:next w:val="a"/>
    <w:link w:val="60"/>
    <w:uiPriority w:val="39"/>
    <w:rsid w:val="002B2C9B"/>
    <w:pPr>
      <w:ind w:left="1000"/>
    </w:pPr>
  </w:style>
  <w:style w:type="character" w:customStyle="1" w:styleId="60">
    <w:name w:val="Оглавление 6 Знак"/>
    <w:link w:val="6"/>
    <w:rsid w:val="002B2C9B"/>
  </w:style>
  <w:style w:type="paragraph" w:styleId="7">
    <w:name w:val="toc 7"/>
    <w:next w:val="a"/>
    <w:link w:val="70"/>
    <w:uiPriority w:val="39"/>
    <w:rsid w:val="002B2C9B"/>
    <w:pPr>
      <w:ind w:left="1200"/>
    </w:pPr>
  </w:style>
  <w:style w:type="character" w:customStyle="1" w:styleId="70">
    <w:name w:val="Оглавление 7 Знак"/>
    <w:link w:val="7"/>
    <w:rsid w:val="002B2C9B"/>
  </w:style>
  <w:style w:type="character" w:customStyle="1" w:styleId="30">
    <w:name w:val="Заголовок 3 Знак"/>
    <w:link w:val="3"/>
    <w:rsid w:val="002B2C9B"/>
    <w:rPr>
      <w:rFonts w:ascii="XO Thames" w:hAnsi="XO Thames"/>
      <w:b/>
      <w:i/>
      <w:color w:val="000000"/>
    </w:rPr>
  </w:style>
  <w:style w:type="paragraph" w:styleId="a3">
    <w:name w:val="footer"/>
    <w:basedOn w:val="a"/>
    <w:link w:val="a4"/>
    <w:rsid w:val="002B2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1"/>
    <w:link w:val="a3"/>
    <w:rsid w:val="002B2C9B"/>
  </w:style>
  <w:style w:type="paragraph" w:customStyle="1" w:styleId="a5">
    <w:name w:val="Нормальный (таблица)"/>
    <w:basedOn w:val="a"/>
    <w:next w:val="a"/>
    <w:link w:val="12"/>
    <w:rsid w:val="002B2C9B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12">
    <w:name w:val="Нормальный (таблица)1"/>
    <w:basedOn w:val="1"/>
    <w:link w:val="a5"/>
    <w:rsid w:val="002B2C9B"/>
    <w:rPr>
      <w:rFonts w:ascii="Arial" w:hAnsi="Arial"/>
      <w:sz w:val="24"/>
    </w:rPr>
  </w:style>
  <w:style w:type="paragraph" w:styleId="31">
    <w:name w:val="toc 3"/>
    <w:next w:val="a"/>
    <w:link w:val="32"/>
    <w:uiPriority w:val="39"/>
    <w:rsid w:val="002B2C9B"/>
    <w:pPr>
      <w:ind w:left="400"/>
    </w:pPr>
  </w:style>
  <w:style w:type="character" w:customStyle="1" w:styleId="32">
    <w:name w:val="Оглавление 3 Знак"/>
    <w:link w:val="31"/>
    <w:rsid w:val="002B2C9B"/>
  </w:style>
  <w:style w:type="paragraph" w:customStyle="1" w:styleId="Default">
    <w:name w:val="Default"/>
    <w:link w:val="Default1"/>
    <w:rsid w:val="002B2C9B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1">
    <w:name w:val="Default1"/>
    <w:link w:val="Default"/>
    <w:rsid w:val="002B2C9B"/>
    <w:rPr>
      <w:rFonts w:ascii="Times New Roman" w:hAnsi="Times New Roman"/>
      <w:color w:val="000000"/>
      <w:sz w:val="24"/>
    </w:rPr>
  </w:style>
  <w:style w:type="paragraph" w:styleId="a6">
    <w:name w:val="annotation text"/>
    <w:basedOn w:val="a"/>
    <w:link w:val="a7"/>
    <w:rsid w:val="002B2C9B"/>
    <w:pPr>
      <w:spacing w:after="0" w:line="240" w:lineRule="auto"/>
      <w:ind w:firstLine="709"/>
      <w:jc w:val="both"/>
    </w:pPr>
    <w:rPr>
      <w:rFonts w:ascii="Times New Roman" w:hAnsi="Times New Roman"/>
      <w:sz w:val="20"/>
    </w:rPr>
  </w:style>
  <w:style w:type="character" w:customStyle="1" w:styleId="a7">
    <w:name w:val="Текст примечания Знак"/>
    <w:basedOn w:val="1"/>
    <w:link w:val="a6"/>
    <w:rsid w:val="002B2C9B"/>
    <w:rPr>
      <w:rFonts w:ascii="Times New Roman" w:hAnsi="Times New Roman"/>
      <w:sz w:val="20"/>
    </w:rPr>
  </w:style>
  <w:style w:type="character" w:customStyle="1" w:styleId="50">
    <w:name w:val="Заголовок 5 Знак"/>
    <w:link w:val="5"/>
    <w:rsid w:val="002B2C9B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sid w:val="002B2C9B"/>
    <w:rPr>
      <w:rFonts w:ascii="XO Thames" w:hAnsi="XO Thames"/>
      <w:b/>
      <w:sz w:val="32"/>
    </w:rPr>
  </w:style>
  <w:style w:type="paragraph" w:customStyle="1" w:styleId="13">
    <w:name w:val="Гиперссылка1"/>
    <w:link w:val="a8"/>
    <w:rsid w:val="002B2C9B"/>
    <w:rPr>
      <w:color w:val="0000FF"/>
      <w:u w:val="single"/>
    </w:rPr>
  </w:style>
  <w:style w:type="character" w:styleId="a8">
    <w:name w:val="Hyperlink"/>
    <w:link w:val="13"/>
    <w:rsid w:val="002B2C9B"/>
    <w:rPr>
      <w:color w:val="0000FF"/>
      <w:u w:val="single"/>
    </w:rPr>
  </w:style>
  <w:style w:type="paragraph" w:customStyle="1" w:styleId="Footnote">
    <w:name w:val="Footnote"/>
    <w:link w:val="Footnote1"/>
    <w:rsid w:val="002B2C9B"/>
    <w:rPr>
      <w:rFonts w:ascii="XO Thames" w:hAnsi="XO Thames"/>
    </w:rPr>
  </w:style>
  <w:style w:type="character" w:customStyle="1" w:styleId="Footnote1">
    <w:name w:val="Footnote1"/>
    <w:link w:val="Footnote"/>
    <w:rsid w:val="002B2C9B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2B2C9B"/>
    <w:rPr>
      <w:rFonts w:ascii="XO Thames" w:hAnsi="XO Thames"/>
      <w:b/>
    </w:rPr>
  </w:style>
  <w:style w:type="character" w:customStyle="1" w:styleId="15">
    <w:name w:val="Оглавление 1 Знак"/>
    <w:link w:val="14"/>
    <w:rsid w:val="002B2C9B"/>
    <w:rPr>
      <w:rFonts w:ascii="XO Thames" w:hAnsi="XO Thames"/>
      <w:b/>
    </w:rPr>
  </w:style>
  <w:style w:type="paragraph" w:customStyle="1" w:styleId="HeaderandFooter">
    <w:name w:val="Header and Footer"/>
    <w:link w:val="HeaderandFooter1"/>
    <w:rsid w:val="002B2C9B"/>
    <w:pPr>
      <w:spacing w:line="360" w:lineRule="auto"/>
    </w:pPr>
    <w:rPr>
      <w:rFonts w:ascii="XO Thames" w:hAnsi="XO Thames"/>
      <w:sz w:val="20"/>
    </w:rPr>
  </w:style>
  <w:style w:type="character" w:customStyle="1" w:styleId="HeaderandFooter1">
    <w:name w:val="Header and Footer1"/>
    <w:link w:val="HeaderandFooter"/>
    <w:rsid w:val="002B2C9B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2B2C9B"/>
    <w:pPr>
      <w:ind w:left="1600"/>
    </w:pPr>
  </w:style>
  <w:style w:type="character" w:customStyle="1" w:styleId="90">
    <w:name w:val="Оглавление 9 Знак"/>
    <w:link w:val="9"/>
    <w:rsid w:val="002B2C9B"/>
  </w:style>
  <w:style w:type="paragraph" w:styleId="a9">
    <w:name w:val="header"/>
    <w:basedOn w:val="a"/>
    <w:link w:val="aa"/>
    <w:rsid w:val="002B2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1"/>
    <w:link w:val="a9"/>
    <w:rsid w:val="002B2C9B"/>
  </w:style>
  <w:style w:type="paragraph" w:styleId="ab">
    <w:name w:val="Balloon Text"/>
    <w:basedOn w:val="a"/>
    <w:link w:val="ac"/>
    <w:rsid w:val="002B2C9B"/>
    <w:pPr>
      <w:spacing w:after="0" w:line="240" w:lineRule="auto"/>
    </w:pPr>
    <w:rPr>
      <w:rFonts w:ascii="Segoe UI" w:hAnsi="Segoe UI"/>
      <w:sz w:val="18"/>
    </w:rPr>
  </w:style>
  <w:style w:type="character" w:customStyle="1" w:styleId="ac">
    <w:name w:val="Текст выноски Знак"/>
    <w:basedOn w:val="1"/>
    <w:link w:val="ab"/>
    <w:rsid w:val="002B2C9B"/>
    <w:rPr>
      <w:rFonts w:ascii="Segoe UI" w:hAnsi="Segoe UI"/>
      <w:sz w:val="18"/>
    </w:rPr>
  </w:style>
  <w:style w:type="paragraph" w:customStyle="1" w:styleId="ConsPlusNormal">
    <w:name w:val="ConsPlusNormal"/>
    <w:link w:val="ConsPlusNormal1"/>
    <w:rsid w:val="002B2C9B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1">
    <w:name w:val="ConsPlusNormal1"/>
    <w:link w:val="ConsPlusNormal"/>
    <w:rsid w:val="002B2C9B"/>
    <w:rPr>
      <w:rFonts w:ascii="Calibri" w:hAnsi="Calibri"/>
    </w:rPr>
  </w:style>
  <w:style w:type="paragraph" w:styleId="8">
    <w:name w:val="toc 8"/>
    <w:next w:val="a"/>
    <w:link w:val="80"/>
    <w:uiPriority w:val="39"/>
    <w:rsid w:val="002B2C9B"/>
    <w:pPr>
      <w:ind w:left="1400"/>
    </w:pPr>
  </w:style>
  <w:style w:type="character" w:customStyle="1" w:styleId="80">
    <w:name w:val="Оглавление 8 Знак"/>
    <w:link w:val="8"/>
    <w:rsid w:val="002B2C9B"/>
  </w:style>
  <w:style w:type="paragraph" w:customStyle="1" w:styleId="16">
    <w:name w:val="Основной шрифт абзаца1"/>
    <w:rsid w:val="002B2C9B"/>
  </w:style>
  <w:style w:type="paragraph" w:styleId="51">
    <w:name w:val="toc 5"/>
    <w:next w:val="a"/>
    <w:link w:val="52"/>
    <w:uiPriority w:val="39"/>
    <w:rsid w:val="002B2C9B"/>
    <w:pPr>
      <w:ind w:left="800"/>
    </w:pPr>
  </w:style>
  <w:style w:type="character" w:customStyle="1" w:styleId="52">
    <w:name w:val="Оглавление 5 Знак"/>
    <w:link w:val="51"/>
    <w:rsid w:val="002B2C9B"/>
  </w:style>
  <w:style w:type="paragraph" w:customStyle="1" w:styleId="ConsPlusNonformat">
    <w:name w:val="ConsPlusNonformat"/>
    <w:link w:val="ConsPlusNonformat1"/>
    <w:rsid w:val="002B2C9B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1">
    <w:name w:val="ConsPlusNonformat1"/>
    <w:link w:val="ConsPlusNonformat"/>
    <w:rsid w:val="002B2C9B"/>
    <w:rPr>
      <w:rFonts w:ascii="Courier New" w:hAnsi="Courier New"/>
      <w:sz w:val="20"/>
    </w:rPr>
  </w:style>
  <w:style w:type="paragraph" w:styleId="ad">
    <w:name w:val="Subtitle"/>
    <w:next w:val="a"/>
    <w:link w:val="ae"/>
    <w:uiPriority w:val="11"/>
    <w:qFormat/>
    <w:rsid w:val="002B2C9B"/>
    <w:rPr>
      <w:rFonts w:ascii="XO Thames" w:hAnsi="XO Thames"/>
      <w:i/>
      <w:color w:val="616161"/>
      <w:sz w:val="24"/>
    </w:rPr>
  </w:style>
  <w:style w:type="character" w:customStyle="1" w:styleId="ae">
    <w:name w:val="Подзаголовок Знак"/>
    <w:link w:val="ad"/>
    <w:rsid w:val="002B2C9B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1"/>
    <w:uiPriority w:val="39"/>
    <w:rsid w:val="002B2C9B"/>
    <w:pPr>
      <w:ind w:left="1800"/>
    </w:pPr>
  </w:style>
  <w:style w:type="character" w:customStyle="1" w:styleId="toc101">
    <w:name w:val="toc 101"/>
    <w:link w:val="toc10"/>
    <w:rsid w:val="002B2C9B"/>
  </w:style>
  <w:style w:type="paragraph" w:customStyle="1" w:styleId="af">
    <w:name w:val="Таблицы (моноширинный)"/>
    <w:basedOn w:val="a"/>
    <w:next w:val="a"/>
    <w:link w:val="17"/>
    <w:rsid w:val="002B2C9B"/>
    <w:pPr>
      <w:widowControl w:val="0"/>
      <w:spacing w:after="0" w:line="240" w:lineRule="auto"/>
      <w:jc w:val="both"/>
    </w:pPr>
    <w:rPr>
      <w:rFonts w:ascii="Courier New" w:hAnsi="Courier New"/>
      <w:sz w:val="24"/>
    </w:rPr>
  </w:style>
  <w:style w:type="character" w:customStyle="1" w:styleId="17">
    <w:name w:val="Таблицы (моноширинный)1"/>
    <w:basedOn w:val="1"/>
    <w:link w:val="af"/>
    <w:rsid w:val="002B2C9B"/>
    <w:rPr>
      <w:rFonts w:ascii="Courier New" w:hAnsi="Courier New"/>
      <w:sz w:val="24"/>
    </w:rPr>
  </w:style>
  <w:style w:type="paragraph" w:styleId="af0">
    <w:name w:val="Title"/>
    <w:next w:val="a"/>
    <w:link w:val="af1"/>
    <w:uiPriority w:val="10"/>
    <w:qFormat/>
    <w:rsid w:val="002B2C9B"/>
    <w:rPr>
      <w:rFonts w:ascii="XO Thames" w:hAnsi="XO Thames"/>
      <w:b/>
      <w:sz w:val="52"/>
    </w:rPr>
  </w:style>
  <w:style w:type="character" w:customStyle="1" w:styleId="af1">
    <w:name w:val="Название Знак"/>
    <w:link w:val="af0"/>
    <w:rsid w:val="002B2C9B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2B2C9B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2B2C9B"/>
    <w:rPr>
      <w:rFonts w:ascii="XO Thames" w:hAnsi="XO Thames"/>
      <w:b/>
      <w:color w:val="00A0FF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C9DFE89FE31A21120123E2E03602A30E2E35F9AD79F00201E5EC05B025i5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8C9DFE89FE31A21120123E2E03602A30E2630FCA12EA70050B0E220i0L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48C9DFE89FE31A21120123E2E03602A30E2F37F9AE7DF00201E5EC05B025i5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C9DFE89FE31A21120123E2E03602A30E2C36FCA37BF00201E5EC05B025i5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3471</Words>
  <Characters>19785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Шишканова Татьяна Геннадьевна</dc:creator>
  <cp:lastModifiedBy>Ставникова Наталья Алексеевна</cp:lastModifiedBy>
  <cp:revision>2</cp:revision>
  <dcterms:created xsi:type="dcterms:W3CDTF">2020-10-05T13:01:00Z</dcterms:created>
  <dcterms:modified xsi:type="dcterms:W3CDTF">2020-10-05T13:01:00Z</dcterms:modified>
</cp:coreProperties>
</file>