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EE30E5" w:rsidRDefault="006F19AE" w:rsidP="00D270CA">
      <w:pPr>
        <w:pStyle w:val="a5"/>
        <w:widowControl w:val="0"/>
        <w:jc w:val="left"/>
        <w:rPr>
          <w:color w:val="auto"/>
          <w:sz w:val="24"/>
          <w:szCs w:val="24"/>
        </w:rPr>
      </w:pPr>
      <w:r w:rsidRPr="00EE30E5">
        <w:rPr>
          <w:color w:val="auto"/>
          <w:sz w:val="24"/>
          <w:szCs w:val="24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438"/>
      </w:tblGrid>
      <w:tr w:rsidR="003D6133" w:rsidRPr="00EE30E5" w:rsidTr="00F628E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D6133" w:rsidRPr="00EE30E5" w:rsidRDefault="003D6133" w:rsidP="00F628EB">
            <w:pPr>
              <w:pStyle w:val="af1"/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D6133" w:rsidRPr="00EE30E5" w:rsidRDefault="003D6133" w:rsidP="00F628EB">
            <w:pPr>
              <w:pStyle w:val="af1"/>
              <w:jc w:val="center"/>
              <w:rPr>
                <w:rFonts w:ascii="Times New Roman" w:hAnsi="Times New Roman"/>
              </w:rPr>
            </w:pPr>
            <w:r w:rsidRPr="00EE30E5">
              <w:rPr>
                <w:rFonts w:ascii="Times New Roman" w:hAnsi="Times New Roman"/>
              </w:rPr>
              <w:t>УТВЕРЖДАЮ</w:t>
            </w:r>
          </w:p>
          <w:p w:rsidR="003D6133" w:rsidRPr="00EE30E5" w:rsidRDefault="003D6133" w:rsidP="00F628EB">
            <w:pPr>
              <w:pStyle w:val="af1"/>
              <w:jc w:val="center"/>
              <w:rPr>
                <w:rFonts w:ascii="Times New Roman" w:hAnsi="Times New Roman"/>
              </w:rPr>
            </w:pPr>
            <w:r w:rsidRPr="00EE30E5">
              <w:rPr>
                <w:rFonts w:ascii="Times New Roman" w:hAnsi="Times New Roman"/>
              </w:rPr>
              <w:t xml:space="preserve">Руководитель Управления ФНС России по Свердловской области </w:t>
            </w:r>
          </w:p>
          <w:p w:rsidR="003D6133" w:rsidRPr="00EE30E5" w:rsidRDefault="003D6133" w:rsidP="00F628EB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3D6133" w:rsidRPr="00EE30E5" w:rsidRDefault="003D6133" w:rsidP="00F628EB">
            <w:pPr>
              <w:pStyle w:val="af1"/>
              <w:jc w:val="center"/>
              <w:rPr>
                <w:rFonts w:ascii="Times New Roman" w:hAnsi="Times New Roman"/>
              </w:rPr>
            </w:pPr>
            <w:r w:rsidRPr="00EE30E5">
              <w:rPr>
                <w:rFonts w:ascii="Times New Roman" w:hAnsi="Times New Roman"/>
              </w:rPr>
              <w:t xml:space="preserve">       __________________С.Г. Логинов</w:t>
            </w:r>
          </w:p>
          <w:p w:rsidR="003D6133" w:rsidRPr="00EE30E5" w:rsidRDefault="003D6133" w:rsidP="00F628EB">
            <w:pPr>
              <w:pStyle w:val="af1"/>
              <w:rPr>
                <w:rFonts w:ascii="Times New Roman" w:hAnsi="Times New Roman"/>
              </w:rPr>
            </w:pPr>
            <w:r w:rsidRPr="00EE30E5">
              <w:rPr>
                <w:rFonts w:ascii="Times New Roman" w:hAnsi="Times New Roman"/>
              </w:rPr>
              <w:t xml:space="preserve">         "___"_________20</w:t>
            </w:r>
            <w:r w:rsidRPr="00EE30E5">
              <w:rPr>
                <w:rFonts w:ascii="Times New Roman" w:hAnsi="Times New Roman"/>
                <w:lang w:val="en-US"/>
              </w:rPr>
              <w:t>1</w:t>
            </w:r>
            <w:r w:rsidR="0009728D" w:rsidRPr="00EE30E5">
              <w:rPr>
                <w:rFonts w:ascii="Times New Roman" w:hAnsi="Times New Roman"/>
              </w:rPr>
              <w:t>8</w:t>
            </w:r>
            <w:r w:rsidRPr="00EE30E5">
              <w:rPr>
                <w:rFonts w:ascii="Times New Roman" w:hAnsi="Times New Roman"/>
              </w:rPr>
              <w:t xml:space="preserve"> г.</w:t>
            </w:r>
          </w:p>
          <w:p w:rsidR="003D6133" w:rsidRPr="00EE30E5" w:rsidRDefault="003D6133" w:rsidP="00F628EB">
            <w:pPr>
              <w:pStyle w:val="af1"/>
              <w:jc w:val="center"/>
            </w:pPr>
          </w:p>
        </w:tc>
      </w:tr>
    </w:tbl>
    <w:p w:rsidR="00674287" w:rsidRPr="00EE30E5" w:rsidRDefault="00674287" w:rsidP="00D270CA">
      <w:pPr>
        <w:pStyle w:val="a5"/>
        <w:widowControl w:val="0"/>
        <w:jc w:val="left"/>
        <w:rPr>
          <w:color w:val="auto"/>
          <w:sz w:val="24"/>
          <w:szCs w:val="24"/>
        </w:rPr>
      </w:pPr>
    </w:p>
    <w:p w:rsidR="00E757EB" w:rsidRPr="00EE30E5" w:rsidRDefault="00E757EB" w:rsidP="00E757EB">
      <w:pPr>
        <w:pStyle w:val="Style27"/>
        <w:widowControl/>
        <w:spacing w:line="240" w:lineRule="auto"/>
        <w:rPr>
          <w:b/>
        </w:rPr>
      </w:pPr>
      <w:r w:rsidRPr="00EE30E5">
        <w:rPr>
          <w:b/>
        </w:rPr>
        <w:t>Должностной регламент</w:t>
      </w:r>
      <w:r w:rsidRPr="00EE30E5">
        <w:rPr>
          <w:b/>
        </w:rPr>
        <w:br/>
      </w:r>
      <w:r w:rsidR="0081724D" w:rsidRPr="00EE30E5">
        <w:rPr>
          <w:b/>
        </w:rPr>
        <w:t xml:space="preserve">главного специалиста – эксперта </w:t>
      </w:r>
      <w:r w:rsidRPr="00EE30E5">
        <w:rPr>
          <w:b/>
        </w:rPr>
        <w:t xml:space="preserve">отдела кадров </w:t>
      </w:r>
    </w:p>
    <w:p w:rsidR="00E757EB" w:rsidRPr="00EE30E5" w:rsidRDefault="00E757EB" w:rsidP="00E757EB">
      <w:pPr>
        <w:pStyle w:val="Style27"/>
        <w:widowControl/>
        <w:spacing w:line="240" w:lineRule="auto"/>
        <w:rPr>
          <w:rStyle w:val="FontStyle43"/>
          <w:bCs w:val="0"/>
          <w:sz w:val="24"/>
          <w:szCs w:val="24"/>
        </w:rPr>
      </w:pPr>
      <w:r w:rsidRPr="00EE30E5">
        <w:rPr>
          <w:b/>
        </w:rPr>
        <w:t>Управления ФНС России по Свердловской области</w:t>
      </w:r>
    </w:p>
    <w:p w:rsidR="000C2E02" w:rsidRPr="00EE30E5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EE30E5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E5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EE30E5">
        <w:rPr>
          <w:rFonts w:ascii="Times New Roman" w:hAnsi="Times New Roman" w:cs="Times New Roman"/>
          <w:b/>
          <w:sz w:val="24"/>
          <w:szCs w:val="24"/>
        </w:rPr>
        <w:t> </w:t>
      </w:r>
      <w:r w:rsidRPr="00EE30E5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EE30E5" w:rsidRPr="00EE3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EE30E5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57EB" w:rsidRPr="00EE30E5" w:rsidRDefault="00E757EB" w:rsidP="00E757EB">
      <w:pPr>
        <w:tabs>
          <w:tab w:val="left" w:pos="993"/>
        </w:tabs>
        <w:rPr>
          <w:sz w:val="24"/>
          <w:szCs w:val="24"/>
        </w:rPr>
      </w:pPr>
      <w:r w:rsidRPr="00EE30E5">
        <w:rPr>
          <w:rStyle w:val="FontStyle39"/>
          <w:sz w:val="24"/>
          <w:szCs w:val="24"/>
        </w:rPr>
        <w:t>1.</w:t>
      </w:r>
      <w:r w:rsidRPr="00EE30E5">
        <w:rPr>
          <w:rStyle w:val="FontStyle39"/>
          <w:sz w:val="24"/>
          <w:szCs w:val="24"/>
        </w:rPr>
        <w:tab/>
      </w:r>
      <w:r w:rsidRPr="00EE30E5">
        <w:rPr>
          <w:sz w:val="24"/>
          <w:szCs w:val="24"/>
        </w:rPr>
        <w:t xml:space="preserve">Должность федеральной государственной гражданской службы (далее – гражданская служба) </w:t>
      </w:r>
      <w:r w:rsidR="0081724D" w:rsidRPr="00EE30E5">
        <w:rPr>
          <w:sz w:val="24"/>
          <w:szCs w:val="24"/>
        </w:rPr>
        <w:t>главного специалиста - эксперта</w:t>
      </w:r>
      <w:r w:rsidRPr="00EE30E5">
        <w:rPr>
          <w:sz w:val="24"/>
          <w:szCs w:val="24"/>
        </w:rPr>
        <w:t xml:space="preserve"> отдела кадров Управления ФНС России по Свердловской области (далее – </w:t>
      </w:r>
      <w:r w:rsidR="00C42C04" w:rsidRPr="00EE30E5">
        <w:rPr>
          <w:sz w:val="24"/>
          <w:szCs w:val="24"/>
        </w:rPr>
        <w:t xml:space="preserve"> </w:t>
      </w:r>
      <w:r w:rsidR="0081724D" w:rsidRPr="00EE30E5">
        <w:rPr>
          <w:sz w:val="24"/>
          <w:szCs w:val="24"/>
        </w:rPr>
        <w:t>главный специалист - эксперт</w:t>
      </w:r>
      <w:r w:rsidRPr="00EE30E5">
        <w:rPr>
          <w:sz w:val="24"/>
          <w:szCs w:val="24"/>
        </w:rPr>
        <w:t xml:space="preserve">) относится к </w:t>
      </w:r>
      <w:r w:rsidR="0081724D" w:rsidRPr="00EE30E5">
        <w:rPr>
          <w:sz w:val="24"/>
          <w:szCs w:val="24"/>
        </w:rPr>
        <w:t>старшей</w:t>
      </w:r>
      <w:r w:rsidRPr="00EE30E5">
        <w:rPr>
          <w:sz w:val="24"/>
          <w:szCs w:val="24"/>
        </w:rPr>
        <w:t xml:space="preserve"> группе должностей гражданской службы категории «</w:t>
      </w:r>
      <w:r w:rsidR="0081724D" w:rsidRPr="00EE30E5">
        <w:rPr>
          <w:sz w:val="24"/>
          <w:szCs w:val="24"/>
        </w:rPr>
        <w:t>специалисты</w:t>
      </w:r>
      <w:r w:rsidRPr="00EE30E5">
        <w:rPr>
          <w:sz w:val="24"/>
          <w:szCs w:val="24"/>
        </w:rPr>
        <w:t>».</w:t>
      </w:r>
    </w:p>
    <w:p w:rsidR="00D6462A" w:rsidRPr="00EE30E5" w:rsidRDefault="00E757EB" w:rsidP="00E757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0E5">
        <w:rPr>
          <w:rStyle w:val="FontStyle39"/>
          <w:sz w:val="24"/>
          <w:szCs w:val="24"/>
        </w:rPr>
        <w:t xml:space="preserve">Регистрационный номер (код) должности  - </w:t>
      </w:r>
      <w:r w:rsidR="0081724D" w:rsidRPr="00EE30E5">
        <w:rPr>
          <w:rFonts w:ascii="Times New Roman" w:hAnsi="Times New Roman" w:cs="Times New Roman"/>
          <w:sz w:val="24"/>
          <w:szCs w:val="24"/>
        </w:rPr>
        <w:t>11-3-4-060</w:t>
      </w:r>
      <w:r w:rsidR="000B7C1A" w:rsidRPr="00EE30E5">
        <w:rPr>
          <w:rFonts w:ascii="Times New Roman" w:hAnsi="Times New Roman" w:cs="Times New Roman"/>
          <w:bCs/>
          <w:sz w:val="24"/>
          <w:szCs w:val="24"/>
        </w:rPr>
        <w:t>.</w:t>
      </w:r>
      <w:r w:rsidR="0081724D" w:rsidRPr="00EE30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57EB" w:rsidRPr="00EE30E5" w:rsidRDefault="00E757EB" w:rsidP="00E757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0E5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</w:t>
      </w:r>
      <w:r w:rsidR="0081724D" w:rsidRPr="00EE30E5">
        <w:rPr>
          <w:rFonts w:ascii="Times New Roman" w:hAnsi="Times New Roman" w:cs="Times New Roman"/>
          <w:sz w:val="24"/>
          <w:szCs w:val="24"/>
        </w:rPr>
        <w:t>главного специалиста - эксперта</w:t>
      </w:r>
      <w:r w:rsidR="002930CC" w:rsidRPr="00EE30E5">
        <w:rPr>
          <w:rFonts w:ascii="Times New Roman" w:hAnsi="Times New Roman" w:cs="Times New Roman"/>
          <w:sz w:val="24"/>
          <w:szCs w:val="24"/>
        </w:rPr>
        <w:t xml:space="preserve">: </w:t>
      </w:r>
      <w:r w:rsidRPr="00EE30E5">
        <w:rPr>
          <w:rFonts w:ascii="Times New Roman" w:hAnsi="Times New Roman"/>
          <w:sz w:val="24"/>
          <w:szCs w:val="24"/>
        </w:rPr>
        <w:t>регулирование государственной гражданской службы</w:t>
      </w:r>
      <w:r w:rsidRPr="00EE30E5">
        <w:rPr>
          <w:rFonts w:ascii="Times New Roman" w:hAnsi="Times New Roman" w:cs="Times New Roman"/>
          <w:sz w:val="24"/>
          <w:szCs w:val="24"/>
        </w:rPr>
        <w:t>, обеспечение деятельности государственного органа.</w:t>
      </w:r>
    </w:p>
    <w:p w:rsidR="00E757EB" w:rsidRPr="00EE30E5" w:rsidRDefault="00E757EB" w:rsidP="00E757EB">
      <w:pPr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3. </w:t>
      </w:r>
      <w:r w:rsidRPr="00EE30E5">
        <w:rPr>
          <w:sz w:val="24"/>
          <w:szCs w:val="24"/>
        </w:rPr>
        <w:t xml:space="preserve">Вид профессиональной служебной деятельности </w:t>
      </w:r>
      <w:r w:rsidR="0081724D" w:rsidRPr="00EE30E5">
        <w:rPr>
          <w:rFonts w:cs="Times New Roman"/>
          <w:sz w:val="24"/>
          <w:szCs w:val="24"/>
        </w:rPr>
        <w:t>главного специалиста - эксперта</w:t>
      </w:r>
      <w:r w:rsidRPr="00EE30E5">
        <w:rPr>
          <w:sz w:val="24"/>
          <w:szCs w:val="24"/>
        </w:rPr>
        <w:t>: виды профессиональной служебной д</w:t>
      </w:r>
      <w:r w:rsidR="002930CC" w:rsidRPr="00EE30E5">
        <w:rPr>
          <w:sz w:val="24"/>
          <w:szCs w:val="24"/>
        </w:rPr>
        <w:t>еятельности, входящие в область</w:t>
      </w:r>
      <w:r w:rsidRPr="00EE30E5">
        <w:rPr>
          <w:sz w:val="24"/>
          <w:szCs w:val="24"/>
        </w:rPr>
        <w:t xml:space="preserve"> «Регулирования государственной гражданской службы», «Обеспечение деятельности государственного органа»</w:t>
      </w:r>
      <w:r w:rsidRPr="00EE30E5">
        <w:rPr>
          <w:rFonts w:cs="Times New Roman"/>
          <w:sz w:val="24"/>
          <w:szCs w:val="24"/>
        </w:rPr>
        <w:t>.</w:t>
      </w:r>
    </w:p>
    <w:p w:rsidR="00E757EB" w:rsidRPr="00EE30E5" w:rsidRDefault="00E757EB" w:rsidP="00E757EB">
      <w:pPr>
        <w:rPr>
          <w:sz w:val="24"/>
          <w:szCs w:val="24"/>
        </w:rPr>
      </w:pPr>
      <w:r w:rsidRPr="00EE30E5">
        <w:rPr>
          <w:sz w:val="24"/>
          <w:szCs w:val="24"/>
        </w:rPr>
        <w:t>4. Назначение на должность и освобождение от должности</w:t>
      </w:r>
      <w:r w:rsidR="00C42C04" w:rsidRPr="00EE30E5">
        <w:rPr>
          <w:sz w:val="24"/>
          <w:szCs w:val="24"/>
        </w:rPr>
        <w:t xml:space="preserve"> </w:t>
      </w:r>
      <w:r w:rsidR="0081724D" w:rsidRPr="00EE30E5">
        <w:rPr>
          <w:rFonts w:cs="Times New Roman"/>
          <w:sz w:val="24"/>
          <w:szCs w:val="24"/>
        </w:rPr>
        <w:t>главного специалиста - эксперта</w:t>
      </w:r>
      <w:r w:rsidRPr="00EE30E5">
        <w:rPr>
          <w:sz w:val="24"/>
          <w:szCs w:val="24"/>
        </w:rPr>
        <w:t xml:space="preserve"> осуществляются приказом руководителя Управления ФНС России по Свердловской области.</w:t>
      </w:r>
    </w:p>
    <w:p w:rsidR="00E757EB" w:rsidRPr="00EE30E5" w:rsidRDefault="00E757EB" w:rsidP="00E757EB">
      <w:pPr>
        <w:rPr>
          <w:sz w:val="24"/>
          <w:szCs w:val="24"/>
        </w:rPr>
      </w:pPr>
      <w:r w:rsidRPr="00EE30E5">
        <w:rPr>
          <w:sz w:val="24"/>
          <w:szCs w:val="24"/>
        </w:rPr>
        <w:t>5. </w:t>
      </w:r>
      <w:r w:rsidR="0081724D" w:rsidRPr="00EE30E5">
        <w:rPr>
          <w:rFonts w:cs="Times New Roman"/>
          <w:sz w:val="24"/>
          <w:szCs w:val="24"/>
        </w:rPr>
        <w:t>Главный специалист - эксперт</w:t>
      </w:r>
      <w:r w:rsidR="0081724D" w:rsidRPr="00EE30E5">
        <w:rPr>
          <w:sz w:val="24"/>
          <w:szCs w:val="24"/>
        </w:rPr>
        <w:t xml:space="preserve"> </w:t>
      </w:r>
      <w:r w:rsidRPr="00EE30E5">
        <w:rPr>
          <w:sz w:val="24"/>
          <w:szCs w:val="24"/>
        </w:rPr>
        <w:t xml:space="preserve">отдела кадров Управления непосредственно подчиняется </w:t>
      </w:r>
      <w:r w:rsidR="00C42C04" w:rsidRPr="00EE30E5">
        <w:rPr>
          <w:sz w:val="24"/>
          <w:szCs w:val="24"/>
        </w:rPr>
        <w:t>начальнику отдела кадров</w:t>
      </w:r>
      <w:r w:rsidRPr="00EE30E5">
        <w:rPr>
          <w:sz w:val="24"/>
          <w:szCs w:val="24"/>
        </w:rPr>
        <w:t xml:space="preserve"> Управления Федеральной налоговой службы по Свердловской области (далее – Управление).</w:t>
      </w:r>
    </w:p>
    <w:p w:rsidR="003B7A81" w:rsidRPr="00EE30E5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EE30E5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E5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EE30E5">
        <w:rPr>
          <w:rFonts w:ascii="Times New Roman" w:hAnsi="Times New Roman" w:cs="Times New Roman"/>
          <w:b/>
          <w:sz w:val="24"/>
          <w:szCs w:val="24"/>
        </w:rPr>
        <w:t> </w:t>
      </w:r>
      <w:r w:rsidRPr="00EE30E5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721040" w:rsidRPr="00EE30E5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EE30E5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E757EB" w:rsidRPr="00EE30E5" w:rsidRDefault="00E757EB" w:rsidP="00BF48CA">
      <w:pPr>
        <w:rPr>
          <w:rStyle w:val="FontStyle39"/>
          <w:sz w:val="24"/>
          <w:szCs w:val="24"/>
        </w:rPr>
      </w:pPr>
      <w:r w:rsidRPr="00EE30E5">
        <w:rPr>
          <w:sz w:val="24"/>
          <w:szCs w:val="24"/>
        </w:rPr>
        <w:t xml:space="preserve">Для замещения должности </w:t>
      </w:r>
      <w:r w:rsidR="0081724D" w:rsidRPr="00EE30E5">
        <w:rPr>
          <w:rFonts w:cs="Times New Roman"/>
          <w:sz w:val="24"/>
          <w:szCs w:val="24"/>
        </w:rPr>
        <w:t>главного специалиста - эксперта</w:t>
      </w:r>
      <w:r w:rsidRPr="00EE30E5">
        <w:rPr>
          <w:sz w:val="24"/>
          <w:szCs w:val="24"/>
        </w:rPr>
        <w:t xml:space="preserve"> устанавливаются следующие требования.</w:t>
      </w:r>
    </w:p>
    <w:p w:rsidR="00E757EB" w:rsidRPr="00EE30E5" w:rsidRDefault="00E757EB" w:rsidP="00BF48CA">
      <w:pPr>
        <w:tabs>
          <w:tab w:val="left" w:pos="1276"/>
        </w:tabs>
        <w:rPr>
          <w:sz w:val="24"/>
          <w:szCs w:val="24"/>
        </w:rPr>
      </w:pPr>
      <w:r w:rsidRPr="00EE30E5">
        <w:rPr>
          <w:rStyle w:val="FontStyle39"/>
          <w:sz w:val="24"/>
          <w:szCs w:val="24"/>
        </w:rPr>
        <w:t>6.1.</w:t>
      </w:r>
      <w:r w:rsidRPr="00EE30E5">
        <w:rPr>
          <w:rStyle w:val="FontStyle39"/>
          <w:sz w:val="24"/>
          <w:szCs w:val="24"/>
        </w:rPr>
        <w:tab/>
      </w:r>
      <w:r w:rsidRPr="00EE30E5">
        <w:rPr>
          <w:sz w:val="24"/>
          <w:szCs w:val="24"/>
        </w:rPr>
        <w:t>Наличие высшего образования.</w:t>
      </w:r>
    </w:p>
    <w:p w:rsidR="006B274C" w:rsidRPr="00EE30E5" w:rsidRDefault="0098413A" w:rsidP="006B274C">
      <w:pPr>
        <w:widowControl w:val="0"/>
        <w:rPr>
          <w:rFonts w:cs="Times New Roman"/>
          <w:spacing w:val="-2"/>
          <w:sz w:val="24"/>
          <w:szCs w:val="24"/>
        </w:rPr>
      </w:pPr>
      <w:r w:rsidRPr="00EE30E5">
        <w:rPr>
          <w:spacing w:val="-2"/>
          <w:sz w:val="24"/>
          <w:szCs w:val="24"/>
        </w:rPr>
        <w:t>6.</w:t>
      </w:r>
      <w:r w:rsidR="006F411B" w:rsidRPr="00EE30E5">
        <w:rPr>
          <w:spacing w:val="-2"/>
          <w:sz w:val="24"/>
          <w:szCs w:val="24"/>
        </w:rPr>
        <w:t>2</w:t>
      </w:r>
      <w:r w:rsidRPr="00EE30E5">
        <w:rPr>
          <w:spacing w:val="-2"/>
          <w:sz w:val="24"/>
          <w:szCs w:val="24"/>
        </w:rPr>
        <w:t>. </w:t>
      </w:r>
      <w:proofErr w:type="gramStart"/>
      <w:r w:rsidR="006B274C" w:rsidRPr="00EE30E5">
        <w:rPr>
          <w:spacing w:val="-2"/>
          <w:sz w:val="24"/>
          <w:szCs w:val="24"/>
        </w:rPr>
        <w:t xml:space="preserve">Наличие базовых знаний: </w:t>
      </w:r>
      <w:r w:rsidR="006B274C" w:rsidRPr="00EE30E5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="006B274C" w:rsidRPr="00EE30E5">
          <w:rPr>
            <w:sz w:val="24"/>
            <w:szCs w:val="24"/>
          </w:rPr>
          <w:t>Конституции</w:t>
        </w:r>
      </w:hyperlink>
      <w:r w:rsidR="006B274C" w:rsidRPr="00EE30E5">
        <w:rPr>
          <w:sz w:val="24"/>
          <w:szCs w:val="24"/>
        </w:rPr>
        <w:t xml:space="preserve"> Российской Федерации, Федерального </w:t>
      </w:r>
      <w:hyperlink r:id="rId9" w:history="1">
        <w:r w:rsidR="006B274C" w:rsidRPr="00EE30E5">
          <w:rPr>
            <w:sz w:val="24"/>
            <w:szCs w:val="24"/>
          </w:rPr>
          <w:t>закона</w:t>
        </w:r>
      </w:hyperlink>
      <w:r w:rsidR="006B274C" w:rsidRPr="00EE30E5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6B274C" w:rsidRPr="00EE30E5">
          <w:rPr>
            <w:sz w:val="24"/>
            <w:szCs w:val="24"/>
          </w:rPr>
          <w:t>закона</w:t>
        </w:r>
      </w:hyperlink>
      <w:r w:rsidR="006B274C" w:rsidRPr="00EE30E5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6B274C" w:rsidRPr="00EE30E5">
          <w:rPr>
            <w:sz w:val="24"/>
            <w:szCs w:val="24"/>
          </w:rPr>
          <w:t>закона</w:t>
        </w:r>
      </w:hyperlink>
      <w:r w:rsidR="006B274C" w:rsidRPr="00EE30E5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6B274C" w:rsidRPr="00EE30E5">
        <w:rPr>
          <w:rFonts w:cs="Times New Roman"/>
          <w:color w:val="00B050"/>
          <w:spacing w:val="-2"/>
          <w:sz w:val="24"/>
          <w:szCs w:val="24"/>
        </w:rPr>
        <w:t xml:space="preserve"> </w:t>
      </w:r>
      <w:r w:rsidR="006B274C" w:rsidRPr="00EE30E5">
        <w:rPr>
          <w:rFonts w:cs="Times New Roman"/>
          <w:spacing w:val="-2"/>
          <w:sz w:val="24"/>
          <w:szCs w:val="24"/>
        </w:rPr>
        <w:t xml:space="preserve">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</w:t>
      </w:r>
      <w:r w:rsidR="003F33FB" w:rsidRPr="00EE30E5">
        <w:rPr>
          <w:rFonts w:cs="Times New Roman"/>
          <w:spacing w:val="-2"/>
          <w:sz w:val="24"/>
          <w:szCs w:val="24"/>
        </w:rPr>
        <w:t>Управления</w:t>
      </w:r>
      <w:r w:rsidR="006B274C" w:rsidRPr="00EE30E5">
        <w:rPr>
          <w:rFonts w:cs="Times New Roman"/>
          <w:spacing w:val="-2"/>
          <w:sz w:val="24"/>
          <w:szCs w:val="24"/>
        </w:rPr>
        <w:t xml:space="preserve">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</w:t>
      </w:r>
      <w:proofErr w:type="gramStart"/>
      <w:r w:rsidR="006B274C" w:rsidRPr="00EE30E5">
        <w:rPr>
          <w:rFonts w:cs="Times New Roman"/>
          <w:spacing w:val="-2"/>
          <w:sz w:val="24"/>
          <w:szCs w:val="24"/>
        </w:rPr>
        <w:t>применения</w:t>
      </w:r>
      <w:proofErr w:type="gramEnd"/>
      <w:r w:rsidR="006B274C" w:rsidRPr="00EE30E5">
        <w:rPr>
          <w:rFonts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E711C3" w:rsidRPr="00EE30E5" w:rsidRDefault="006F411B" w:rsidP="00BF48CA">
      <w:pPr>
        <w:rPr>
          <w:sz w:val="24"/>
          <w:szCs w:val="24"/>
        </w:rPr>
      </w:pPr>
      <w:r w:rsidRPr="00EE30E5">
        <w:rPr>
          <w:sz w:val="24"/>
          <w:szCs w:val="24"/>
        </w:rPr>
        <w:t>6.3</w:t>
      </w:r>
      <w:r w:rsidR="00C20C8F" w:rsidRPr="00EE30E5">
        <w:rPr>
          <w:sz w:val="24"/>
          <w:szCs w:val="24"/>
        </w:rPr>
        <w:t>. Наличие</w:t>
      </w:r>
      <w:r w:rsidR="00E711C3" w:rsidRPr="00EE30E5">
        <w:rPr>
          <w:sz w:val="24"/>
          <w:szCs w:val="24"/>
        </w:rPr>
        <w:t xml:space="preserve"> профессиональных знаний</w:t>
      </w:r>
      <w:r w:rsidR="00F975FE" w:rsidRPr="00EE30E5">
        <w:rPr>
          <w:sz w:val="24"/>
          <w:szCs w:val="24"/>
        </w:rPr>
        <w:t>:</w:t>
      </w:r>
    </w:p>
    <w:p w:rsidR="00E757EB" w:rsidRPr="00EE30E5" w:rsidRDefault="006F411B" w:rsidP="00BF48CA">
      <w:pPr>
        <w:rPr>
          <w:sz w:val="24"/>
          <w:szCs w:val="24"/>
        </w:rPr>
      </w:pPr>
      <w:r w:rsidRPr="00EE30E5">
        <w:rPr>
          <w:sz w:val="24"/>
          <w:szCs w:val="24"/>
        </w:rPr>
        <w:t>6.3</w:t>
      </w:r>
      <w:r w:rsidR="00CA730A" w:rsidRPr="00EE30E5">
        <w:rPr>
          <w:sz w:val="24"/>
          <w:szCs w:val="24"/>
        </w:rPr>
        <w:t>.1.</w:t>
      </w:r>
      <w:r w:rsidR="0071560A" w:rsidRPr="00EE30E5">
        <w:rPr>
          <w:sz w:val="24"/>
          <w:szCs w:val="24"/>
        </w:rPr>
        <w:t> </w:t>
      </w:r>
      <w:r w:rsidR="00CA730A" w:rsidRPr="00EE30E5">
        <w:rPr>
          <w:sz w:val="24"/>
          <w:szCs w:val="24"/>
        </w:rPr>
        <w:t>В сфере законодательства Российской Федерации:</w:t>
      </w:r>
      <w:r w:rsidR="003219ED" w:rsidRPr="00EE30E5">
        <w:rPr>
          <w:sz w:val="24"/>
          <w:szCs w:val="24"/>
        </w:rPr>
        <w:t xml:space="preserve"> </w:t>
      </w:r>
    </w:p>
    <w:p w:rsidR="006463EC" w:rsidRPr="00EE30E5" w:rsidRDefault="006463EC" w:rsidP="006463EC">
      <w:pPr>
        <w:widowControl w:val="0"/>
        <w:rPr>
          <w:rFonts w:cs="Times New Roman"/>
          <w:sz w:val="24"/>
          <w:szCs w:val="24"/>
        </w:rPr>
      </w:pPr>
      <w:r w:rsidRPr="00EE30E5">
        <w:rPr>
          <w:sz w:val="24"/>
          <w:szCs w:val="24"/>
        </w:rPr>
        <w:t xml:space="preserve">Федеральный закон от 27 июля 2004 г. № 79-ФЗ «О государственной гражданской службе Российской Федерации»; Федеральный закон от 25 декабря 2008 г. № 273-ФЗ "О </w:t>
      </w:r>
      <w:r w:rsidRPr="00EE30E5">
        <w:rPr>
          <w:sz w:val="24"/>
          <w:szCs w:val="24"/>
        </w:rPr>
        <w:lastRenderedPageBreak/>
        <w:t xml:space="preserve">противодействии коррупции"; Федеральный закон от              03 декабря 2012 г. № 230-ФЗ "О </w:t>
      </w:r>
      <w:proofErr w:type="gramStart"/>
      <w:r w:rsidRPr="00EE30E5">
        <w:rPr>
          <w:sz w:val="24"/>
          <w:szCs w:val="24"/>
        </w:rPr>
        <w:t>контроле за</w:t>
      </w:r>
      <w:proofErr w:type="gramEnd"/>
      <w:r w:rsidRPr="00EE30E5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доходам"; </w:t>
      </w:r>
      <w:proofErr w:type="gramStart"/>
      <w:r w:rsidRPr="00EE30E5">
        <w:rPr>
          <w:rFonts w:cs="Times New Roman"/>
          <w:sz w:val="24"/>
          <w:szCs w:val="24"/>
        </w:rPr>
        <w:t xml:space="preserve">Федеральный закон от 27 мая 2003 г. № 58-ФЗ «О системе государственной службы Российской Федерации»;  Федеральный закон от 27 июля 2006 г. № 152-ФЗ «О персональных данных»; </w:t>
      </w:r>
      <w:r w:rsidRPr="00EE30E5">
        <w:rPr>
          <w:sz w:val="24"/>
          <w:szCs w:val="24"/>
        </w:rPr>
        <w:t>Указ Президента Российской Федерации от 11 января 1995 г. № 32 «О государственных должностях Российской Федерации»;  Указ Президента Российской Федерации от    1 февраля 2005 г. № 110 «О проведении аттестации государственных гражданских служащих Российской Федерации»;</w:t>
      </w:r>
      <w:proofErr w:type="gramEnd"/>
      <w:r w:rsidRPr="00EE30E5">
        <w:rPr>
          <w:sz w:val="24"/>
          <w:szCs w:val="24"/>
        </w:rPr>
        <w:t xml:space="preserve"> Указ Президента Российской Федерации от     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 Указ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Федерации»; </w:t>
      </w:r>
      <w:proofErr w:type="gramStart"/>
      <w:r w:rsidRPr="00EE30E5">
        <w:rPr>
          <w:sz w:val="24"/>
          <w:szCs w:val="24"/>
        </w:rPr>
        <w:t>Указ Президента Российской Федерации от 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 Указ Президента Российской Федерации от 31 декабря 2005 г. № 1574 «О Реестре должностей федеральной государственной гражданской службы»; Указ Президента Российской Федерации от 7 мая 2012 № 601 «Об основных направлениях совершенствования системы государственного управления»;</w:t>
      </w:r>
      <w:proofErr w:type="gramEnd"/>
      <w:r w:rsidRPr="00EE30E5">
        <w:rPr>
          <w:sz w:val="24"/>
          <w:szCs w:val="24"/>
        </w:rPr>
        <w:t xml:space="preserve"> </w:t>
      </w:r>
      <w:proofErr w:type="gramStart"/>
      <w:r w:rsidRPr="00EE30E5">
        <w:rPr>
          <w:sz w:val="24"/>
          <w:szCs w:val="24"/>
        </w:rPr>
        <w:t>Указ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</w:t>
      </w:r>
      <w:proofErr w:type="gramEnd"/>
      <w:r w:rsidRPr="00EE30E5">
        <w:rPr>
          <w:sz w:val="24"/>
          <w:szCs w:val="24"/>
        </w:rPr>
        <w:t xml:space="preserve"> </w:t>
      </w:r>
      <w:proofErr w:type="gramStart"/>
      <w:r w:rsidRPr="00EE30E5">
        <w:rPr>
          <w:sz w:val="24"/>
          <w:szCs w:val="24"/>
        </w:rPr>
        <w:t>Указ Президента Российской Федерации от 19 ноября 2007 г. № 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proofErr w:type="gramEnd"/>
      <w:r w:rsidRPr="00EE30E5">
        <w:rPr>
          <w:sz w:val="24"/>
          <w:szCs w:val="24"/>
        </w:rPr>
        <w:t xml:space="preserve">"; </w:t>
      </w:r>
      <w:proofErr w:type="gramStart"/>
      <w:r w:rsidRPr="00EE30E5">
        <w:rPr>
          <w:sz w:val="24"/>
          <w:szCs w:val="24"/>
        </w:rPr>
        <w:t>Указ Президента Российской Федерации от 12 августа 2002 г. № 885 "Об утверждении общих принципов служебного поведения государственных служащих"; Указа Президента Российской Федерации от 21 сентября 2009 г. №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  <w:proofErr w:type="gramEnd"/>
      <w:r w:rsidRPr="00EE30E5">
        <w:rPr>
          <w:sz w:val="24"/>
          <w:szCs w:val="24"/>
        </w:rPr>
        <w:t xml:space="preserve"> </w:t>
      </w:r>
      <w:proofErr w:type="gramStart"/>
      <w:r w:rsidRPr="00EE30E5">
        <w:rPr>
          <w:sz w:val="24"/>
          <w:szCs w:val="24"/>
        </w:rPr>
        <w:t>Указ Президента Российской Федерации от 1 июля 2010 г. № 821 "О комиссиях по соблюдению требований к служебному поведению федеральных государственных служащих и урегулированию конфликта интересов"; Указ Президента Российской Федерации от 23 июня 2014 г. №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  <w:proofErr w:type="gramEnd"/>
      <w:r w:rsidRPr="00EE30E5">
        <w:rPr>
          <w:sz w:val="24"/>
          <w:szCs w:val="24"/>
        </w:rPr>
        <w:t xml:space="preserve"> Указ президента Российской Федерации от 01.03.2017 № 96 «Об утверждении Положения о кадровом резерве федерального государственного органа».</w:t>
      </w:r>
    </w:p>
    <w:p w:rsidR="0071560A" w:rsidRPr="00EE30E5" w:rsidRDefault="0081724D" w:rsidP="0086501B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Главный специалист - эксперт</w:t>
      </w:r>
      <w:r w:rsidR="003219ED" w:rsidRPr="00EE30E5">
        <w:rPr>
          <w:rFonts w:cs="Times New Roman"/>
          <w:sz w:val="24"/>
          <w:szCs w:val="24"/>
        </w:rPr>
        <w:t xml:space="preserve"> </w:t>
      </w:r>
      <w:r w:rsidR="0081666B" w:rsidRPr="00EE30E5">
        <w:rPr>
          <w:rFonts w:cs="Times New Roman"/>
          <w:sz w:val="24"/>
          <w:szCs w:val="24"/>
        </w:rPr>
        <w:t xml:space="preserve">должен </w:t>
      </w:r>
      <w:r w:rsidR="00B7300E" w:rsidRPr="00EE30E5">
        <w:rPr>
          <w:rFonts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EE30E5">
        <w:rPr>
          <w:rFonts w:cs="Times New Roman"/>
          <w:sz w:val="24"/>
          <w:szCs w:val="24"/>
        </w:rPr>
        <w:t>нальной служебной деятельности.</w:t>
      </w:r>
    </w:p>
    <w:p w:rsidR="00BF48CA" w:rsidRPr="00EE30E5" w:rsidRDefault="0071560A" w:rsidP="00F27ED8">
      <w:pPr>
        <w:pStyle w:val="Default"/>
        <w:ind w:firstLine="709"/>
        <w:jc w:val="both"/>
        <w:rPr>
          <w:color w:val="auto"/>
        </w:rPr>
      </w:pPr>
      <w:r w:rsidRPr="00EE30E5">
        <w:rPr>
          <w:color w:val="auto"/>
        </w:rPr>
        <w:t>6.</w:t>
      </w:r>
      <w:r w:rsidR="006F411B" w:rsidRPr="00EE30E5">
        <w:rPr>
          <w:color w:val="auto"/>
        </w:rPr>
        <w:t>3</w:t>
      </w:r>
      <w:r w:rsidRPr="00EE30E5">
        <w:rPr>
          <w:color w:val="auto"/>
        </w:rPr>
        <w:t>.2. Иные профессиональные знания</w:t>
      </w:r>
      <w:r w:rsidR="00877280" w:rsidRPr="00EE30E5">
        <w:rPr>
          <w:color w:val="auto"/>
        </w:rPr>
        <w:t>:</w:t>
      </w:r>
      <w:r w:rsidR="009F0BC2" w:rsidRPr="00EE30E5">
        <w:rPr>
          <w:color w:val="auto"/>
        </w:rPr>
        <w:t xml:space="preserve"> </w:t>
      </w:r>
      <w:r w:rsidR="00BF48CA" w:rsidRPr="00EE30E5">
        <w:rPr>
          <w:color w:val="auto"/>
        </w:rPr>
        <w:t>поняти</w:t>
      </w:r>
      <w:r w:rsidR="009B545D" w:rsidRPr="00EE30E5">
        <w:rPr>
          <w:color w:val="auto"/>
        </w:rPr>
        <w:t>я</w:t>
      </w:r>
      <w:r w:rsidR="00BF48CA" w:rsidRPr="00EE30E5">
        <w:rPr>
          <w:color w:val="auto"/>
        </w:rPr>
        <w:t xml:space="preserve">, цели, элементы государственного </w:t>
      </w:r>
      <w:r w:rsidR="009B545D" w:rsidRPr="00EE30E5">
        <w:rPr>
          <w:color w:val="auto"/>
        </w:rPr>
        <w:t>управления; основные модели и концепции государственной службы; технологии отбора и оценки персонала; методы управления персоналом</w:t>
      </w:r>
      <w:r w:rsidR="0086501B" w:rsidRPr="00EE30E5">
        <w:rPr>
          <w:color w:val="auto"/>
        </w:rPr>
        <w:t>.</w:t>
      </w:r>
    </w:p>
    <w:p w:rsidR="00F27ED8" w:rsidRPr="00EE30E5" w:rsidRDefault="00027871" w:rsidP="00F27ED8">
      <w:pPr>
        <w:pStyle w:val="Default"/>
        <w:ind w:firstLine="709"/>
        <w:jc w:val="both"/>
      </w:pPr>
      <w:r w:rsidRPr="00EE30E5">
        <w:rPr>
          <w:color w:val="auto"/>
          <w:spacing w:val="-2"/>
        </w:rPr>
        <w:t>6.</w:t>
      </w:r>
      <w:r w:rsidR="006F411B" w:rsidRPr="00EE30E5">
        <w:rPr>
          <w:color w:val="auto"/>
          <w:spacing w:val="-2"/>
        </w:rPr>
        <w:t>4</w:t>
      </w:r>
      <w:r w:rsidRPr="00EE30E5">
        <w:rPr>
          <w:color w:val="auto"/>
          <w:spacing w:val="-2"/>
        </w:rPr>
        <w:t>. </w:t>
      </w:r>
      <w:proofErr w:type="gramStart"/>
      <w:r w:rsidRPr="00EE30E5">
        <w:rPr>
          <w:color w:val="auto"/>
          <w:spacing w:val="-2"/>
        </w:rPr>
        <w:t>Наличие функциональных знаний</w:t>
      </w:r>
      <w:r w:rsidR="008E4B65" w:rsidRPr="00EE30E5">
        <w:rPr>
          <w:color w:val="auto"/>
          <w:spacing w:val="-2"/>
        </w:rPr>
        <w:t>:</w:t>
      </w:r>
      <w:r w:rsidR="00090C33" w:rsidRPr="00EE30E5">
        <w:rPr>
          <w:color w:val="auto"/>
          <w:spacing w:val="-2"/>
        </w:rPr>
        <w:t xml:space="preserve"> </w:t>
      </w:r>
      <w:r w:rsidR="00F27ED8" w:rsidRPr="00EE30E5">
        <w:rPr>
          <w:color w:val="auto"/>
        </w:rPr>
        <w:t>понятие нормы права, нормативного правового акта, правоотношений и их признаков, обязанности государственных органов, предоставляющих государственные услуги, порядок выезда за</w:t>
      </w:r>
      <w:r w:rsidR="00F27ED8" w:rsidRPr="00EE30E5">
        <w:t xml:space="preserve">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F27ED8" w:rsidRPr="00EE30E5">
        <w:t xml:space="preserve"> функция кадровой службы организации; принципы формирования и оценки эффективности деятельности </w:t>
      </w:r>
      <w:r w:rsidR="00F27ED8" w:rsidRPr="00EE30E5">
        <w:lastRenderedPageBreak/>
        <w:t xml:space="preserve">кадровых служб в организациях;  перечень государственных наград Российской Федерации; процедура </w:t>
      </w:r>
      <w:proofErr w:type="spellStart"/>
      <w:r w:rsidR="00F27ED8" w:rsidRPr="00EE30E5">
        <w:t>ходатайствования</w:t>
      </w:r>
      <w:proofErr w:type="spellEnd"/>
      <w:r w:rsidR="00F27ED8" w:rsidRPr="00EE30E5">
        <w:t xml:space="preserve"> о награждении; процедура поощрения и награждения за гражданскую службу. </w:t>
      </w:r>
    </w:p>
    <w:p w:rsidR="003B7A81" w:rsidRPr="00EE30E5" w:rsidRDefault="00175938" w:rsidP="003B7A81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6.</w:t>
      </w:r>
      <w:r w:rsidR="006F411B" w:rsidRPr="00EE30E5">
        <w:rPr>
          <w:rFonts w:cs="Times New Roman"/>
          <w:sz w:val="24"/>
          <w:szCs w:val="24"/>
        </w:rPr>
        <w:t>5</w:t>
      </w:r>
      <w:r w:rsidRPr="00EE30E5">
        <w:rPr>
          <w:rFonts w:cs="Times New Roman"/>
          <w:sz w:val="24"/>
          <w:szCs w:val="24"/>
        </w:rPr>
        <w:t>.</w:t>
      </w:r>
      <w:r w:rsidR="009A732F" w:rsidRPr="00EE30E5">
        <w:rPr>
          <w:rFonts w:cs="Times New Roman"/>
          <w:sz w:val="24"/>
          <w:szCs w:val="24"/>
        </w:rPr>
        <w:t> </w:t>
      </w:r>
      <w:r w:rsidRPr="00EE30E5">
        <w:rPr>
          <w:rFonts w:cs="Times New Roman"/>
          <w:sz w:val="24"/>
          <w:szCs w:val="24"/>
        </w:rPr>
        <w:t>Наличие базовых умений</w:t>
      </w:r>
      <w:r w:rsidR="00783E24" w:rsidRPr="00EE30E5">
        <w:rPr>
          <w:rFonts w:cs="Times New Roman"/>
          <w:sz w:val="24"/>
          <w:szCs w:val="24"/>
        </w:rPr>
        <w:t xml:space="preserve">: </w:t>
      </w:r>
      <w:r w:rsidR="00B94E6F" w:rsidRPr="00EE30E5">
        <w:rPr>
          <w:rFonts w:cs="Times New Roman"/>
          <w:sz w:val="24"/>
          <w:szCs w:val="24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</w:t>
      </w:r>
      <w:r w:rsidR="00C54095" w:rsidRPr="00EE30E5">
        <w:rPr>
          <w:rFonts w:cs="Times New Roman"/>
          <w:sz w:val="24"/>
          <w:szCs w:val="24"/>
        </w:rPr>
        <w:t>я; умение управлять изменениями</w:t>
      </w:r>
      <w:r w:rsidR="00307907" w:rsidRPr="00EE30E5">
        <w:rPr>
          <w:rFonts w:cs="Times New Roman"/>
          <w:sz w:val="24"/>
          <w:szCs w:val="24"/>
        </w:rPr>
        <w:t>.</w:t>
      </w:r>
    </w:p>
    <w:p w:rsidR="008870F3" w:rsidRPr="00EE30E5" w:rsidRDefault="002D4283" w:rsidP="008870F3">
      <w:pPr>
        <w:pStyle w:val="Default"/>
        <w:ind w:firstLine="709"/>
        <w:jc w:val="both"/>
      </w:pPr>
      <w:r w:rsidRPr="00EE30E5">
        <w:t>6.</w:t>
      </w:r>
      <w:r w:rsidR="006F411B" w:rsidRPr="00EE30E5">
        <w:t>6</w:t>
      </w:r>
      <w:r w:rsidRPr="00EE30E5">
        <w:t>. </w:t>
      </w:r>
      <w:proofErr w:type="gramStart"/>
      <w:r w:rsidRPr="00EE30E5">
        <w:t>Наличие профессиональных умений:</w:t>
      </w:r>
      <w:r w:rsidR="00783E24" w:rsidRPr="00EE30E5">
        <w:t xml:space="preserve"> </w:t>
      </w:r>
      <w:r w:rsidR="00312F93" w:rsidRPr="00EE30E5">
        <w:t>способность грамотно и полно оценивать обстановку, оперативно принимать решения для достижения поставленных целей; умение разрабатывать проекты правовых актов и иных документов по реализации функций и задач, возложенных на структурное подразделение; умение четко и грамотно излагать свои мысли в устной и письменной форме;  способность аргументировать, доказывать свою точку зрения.</w:t>
      </w:r>
      <w:r w:rsidR="008870F3" w:rsidRPr="00EE30E5">
        <w:t xml:space="preserve"> </w:t>
      </w:r>
      <w:proofErr w:type="gramEnd"/>
    </w:p>
    <w:p w:rsidR="008870F3" w:rsidRPr="00EE30E5" w:rsidRDefault="00AF09BA" w:rsidP="008870F3">
      <w:pPr>
        <w:pStyle w:val="Default"/>
        <w:ind w:firstLine="709"/>
        <w:jc w:val="both"/>
      </w:pPr>
      <w:r w:rsidRPr="00EE30E5">
        <w:t>6.</w:t>
      </w:r>
      <w:r w:rsidR="006F411B" w:rsidRPr="00EE30E5">
        <w:t>7</w:t>
      </w:r>
      <w:r w:rsidRPr="00EE30E5">
        <w:t>. Наличие функциональных умений:</w:t>
      </w:r>
      <w:r w:rsidR="00783E24" w:rsidRPr="00EE30E5">
        <w:t xml:space="preserve"> </w:t>
      </w:r>
      <w:r w:rsidR="008870F3" w:rsidRPr="00EE30E5">
        <w:t xml:space="preserve">подготовка методических рекомендаций, разъяснений;  подготовка аналитических, информационных и других материалов; </w:t>
      </w:r>
      <w:r w:rsidR="00312F93" w:rsidRPr="00EE30E5">
        <w:t xml:space="preserve">подготовка разъяснений, в том числе гражданам, по вопросам применения законодательства Российской Федерации в сфере государственной гражданской службы,  </w:t>
      </w:r>
      <w:r w:rsidR="008870F3" w:rsidRPr="00EE30E5">
        <w:t>ведение личных дел, трудовых книжек гражданских служащих, работа со служебными удостоверениями; организация и нормирование труда</w:t>
      </w:r>
      <w:r w:rsidR="00312F93" w:rsidRPr="00EE30E5">
        <w:t>.</w:t>
      </w:r>
    </w:p>
    <w:p w:rsidR="008C3D12" w:rsidRPr="00EE30E5" w:rsidRDefault="008C3D12" w:rsidP="003B7A81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B7A81" w:rsidRPr="00EE30E5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III.</w:t>
      </w:r>
      <w:r w:rsidR="007B0EB1" w:rsidRPr="00EE30E5">
        <w:rPr>
          <w:rFonts w:cs="Times New Roman"/>
          <w:b/>
          <w:sz w:val="24"/>
          <w:szCs w:val="24"/>
        </w:rPr>
        <w:t> </w:t>
      </w:r>
      <w:r w:rsidRPr="00EE30E5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EE30E5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3B7A81" w:rsidRPr="00EE30E5" w:rsidRDefault="00F05CF7" w:rsidP="003B7A81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7</w:t>
      </w:r>
      <w:r w:rsidR="003B7A81" w:rsidRPr="00EE30E5">
        <w:rPr>
          <w:rFonts w:cs="Times New Roman"/>
          <w:sz w:val="24"/>
          <w:szCs w:val="24"/>
        </w:rPr>
        <w:t>.</w:t>
      </w:r>
      <w:r w:rsidR="007B0EB1" w:rsidRPr="00EE30E5">
        <w:rPr>
          <w:rFonts w:cs="Times New Roman"/>
          <w:sz w:val="24"/>
          <w:szCs w:val="24"/>
        </w:rPr>
        <w:t> </w:t>
      </w:r>
      <w:r w:rsidR="003B7A81" w:rsidRPr="00EE30E5">
        <w:rPr>
          <w:rFonts w:cs="Times New Roman"/>
          <w:sz w:val="24"/>
          <w:szCs w:val="24"/>
        </w:rPr>
        <w:t xml:space="preserve">Основные права и обязанности </w:t>
      </w:r>
      <w:r w:rsidR="00FC2AAF" w:rsidRPr="00EE30E5">
        <w:rPr>
          <w:rFonts w:cs="Times New Roman"/>
          <w:sz w:val="24"/>
          <w:szCs w:val="24"/>
        </w:rPr>
        <w:t>главного специалиста - эксперта</w:t>
      </w:r>
      <w:r w:rsidR="003B7A81" w:rsidRPr="00EE30E5">
        <w:rPr>
          <w:rFonts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EE30E5">
        <w:rPr>
          <w:rFonts w:cs="Times New Roman"/>
          <w:sz w:val="24"/>
          <w:szCs w:val="24"/>
        </w:rPr>
        <w:t>.07.</w:t>
      </w:r>
      <w:r w:rsidR="003B7A81" w:rsidRPr="00EE30E5">
        <w:rPr>
          <w:rFonts w:cs="Times New Roman"/>
          <w:sz w:val="24"/>
          <w:szCs w:val="24"/>
        </w:rPr>
        <w:t>2004 №</w:t>
      </w:r>
      <w:r w:rsidR="003314B0" w:rsidRPr="00EE30E5">
        <w:rPr>
          <w:rFonts w:cs="Times New Roman"/>
          <w:sz w:val="24"/>
          <w:szCs w:val="24"/>
        </w:rPr>
        <w:t> </w:t>
      </w:r>
      <w:r w:rsidR="003B7A81" w:rsidRPr="00EE30E5">
        <w:rPr>
          <w:rFonts w:cs="Times New Roman"/>
          <w:sz w:val="24"/>
          <w:szCs w:val="24"/>
        </w:rPr>
        <w:t>79-ФЗ</w:t>
      </w:r>
      <w:r w:rsidR="00D75100" w:rsidRPr="00EE30E5">
        <w:rPr>
          <w:rFonts w:cs="Times New Roman"/>
          <w:sz w:val="24"/>
          <w:szCs w:val="24"/>
        </w:rPr>
        <w:t xml:space="preserve"> </w:t>
      </w:r>
      <w:r w:rsidR="003B7A81" w:rsidRPr="00EE30E5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Pr="00EE30E5" w:rsidRDefault="00F05CF7" w:rsidP="00974BB9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8. </w:t>
      </w:r>
      <w:r w:rsidR="009D5A89" w:rsidRPr="00EE30E5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r w:rsidR="00C80643" w:rsidRPr="00EE30E5">
        <w:rPr>
          <w:rFonts w:cs="Times New Roman"/>
          <w:sz w:val="24"/>
          <w:szCs w:val="24"/>
        </w:rPr>
        <w:t>Управление</w:t>
      </w:r>
      <w:r w:rsidR="00EC3748" w:rsidRPr="00EE30E5">
        <w:rPr>
          <w:rFonts w:cs="Times New Roman"/>
          <w:sz w:val="24"/>
          <w:szCs w:val="24"/>
        </w:rPr>
        <w:t xml:space="preserve">, </w:t>
      </w:r>
      <w:r w:rsidR="00FC2AAF" w:rsidRPr="00EE30E5">
        <w:rPr>
          <w:rFonts w:cs="Times New Roman"/>
          <w:sz w:val="24"/>
          <w:szCs w:val="24"/>
        </w:rPr>
        <w:t>главный специалист - эксперт</w:t>
      </w:r>
      <w:r w:rsidR="00EC3748" w:rsidRPr="00EE30E5">
        <w:rPr>
          <w:rFonts w:cs="Times New Roman"/>
          <w:sz w:val="24"/>
          <w:szCs w:val="24"/>
        </w:rPr>
        <w:t>:</w:t>
      </w:r>
      <w:r w:rsidR="00FD6110" w:rsidRPr="00EE30E5">
        <w:rPr>
          <w:rFonts w:cs="Times New Roman"/>
          <w:sz w:val="24"/>
          <w:szCs w:val="24"/>
        </w:rPr>
        <w:t xml:space="preserve"> </w:t>
      </w:r>
    </w:p>
    <w:p w:rsidR="00E17CB6" w:rsidRPr="00EE30E5" w:rsidRDefault="00E17CB6" w:rsidP="00E17CB6">
      <w:pPr>
        <w:rPr>
          <w:sz w:val="24"/>
          <w:szCs w:val="24"/>
        </w:rPr>
      </w:pPr>
      <w:r w:rsidRPr="00EE30E5">
        <w:rPr>
          <w:sz w:val="24"/>
          <w:szCs w:val="24"/>
        </w:rPr>
        <w:t>ведет на сайте Управления в сети Интернет информационный ресурс «Портал управленческих кадров»;</w:t>
      </w:r>
    </w:p>
    <w:p w:rsidR="0009728D" w:rsidRPr="00EE30E5" w:rsidRDefault="0009728D" w:rsidP="0009728D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0E5">
        <w:rPr>
          <w:rFonts w:cs="Times New Roman"/>
          <w:sz w:val="24"/>
          <w:szCs w:val="24"/>
        </w:rPr>
        <w:t xml:space="preserve">работает в </w:t>
      </w:r>
      <w:r w:rsidRPr="00EE30E5">
        <w:rPr>
          <w:rFonts w:cs="Times New Roman"/>
          <w:color w:val="000000"/>
          <w:sz w:val="24"/>
          <w:szCs w:val="24"/>
        </w:rPr>
        <w:t>Единой информационной системе управления кадровым составом;</w:t>
      </w:r>
    </w:p>
    <w:p w:rsidR="0069784F" w:rsidRPr="00EE30E5" w:rsidRDefault="0069784F" w:rsidP="0069784F">
      <w:pPr>
        <w:tabs>
          <w:tab w:val="num" w:pos="1429"/>
        </w:tabs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 xml:space="preserve">ведет всю кадровую работу по сотрудникам структурных подразделений Управления: </w:t>
      </w:r>
      <w:r w:rsidR="00E17CB6" w:rsidRPr="00EE30E5">
        <w:rPr>
          <w:sz w:val="24"/>
          <w:szCs w:val="24"/>
        </w:rPr>
        <w:t xml:space="preserve">отдел регистрации </w:t>
      </w:r>
      <w:r w:rsidR="00C061D8" w:rsidRPr="00EE30E5">
        <w:rPr>
          <w:sz w:val="24"/>
          <w:szCs w:val="24"/>
        </w:rPr>
        <w:t>и учета налогоплательщиков</w:t>
      </w:r>
      <w:r w:rsidR="0009728D" w:rsidRPr="00EE30E5">
        <w:rPr>
          <w:sz w:val="24"/>
          <w:szCs w:val="24"/>
        </w:rPr>
        <w:t>, отдел камерального контроля,  контрольный отдел.</w:t>
      </w:r>
    </w:p>
    <w:p w:rsidR="0069784F" w:rsidRPr="00EE30E5" w:rsidRDefault="0069784F" w:rsidP="0069784F">
      <w:pPr>
        <w:widowControl w:val="0"/>
        <w:ind w:firstLine="720"/>
        <w:rPr>
          <w:sz w:val="24"/>
          <w:szCs w:val="24"/>
        </w:rPr>
      </w:pPr>
      <w:proofErr w:type="gramStart"/>
      <w:r w:rsidRPr="00EE30E5">
        <w:rPr>
          <w:sz w:val="24"/>
          <w:szCs w:val="24"/>
        </w:rPr>
        <w:t>Оформляет поступление на гражданскую службу, готовит и регистрирует служебные контракты и дополнительные соглашения к ним, знакомит принятых работников с перечнем сведений, подлежащих защите в системе ФНС России и другими необходимыми документами (служебным распорядком, инструкциями по технике безопасности и т.д.), готовит проекты приказов о поступлении на гражданскую службу, переводах, увольнении, надбавках к должностным окладам за выслугу лет, за особые условия</w:t>
      </w:r>
      <w:proofErr w:type="gramEnd"/>
      <w:r w:rsidRPr="00EE30E5">
        <w:rPr>
          <w:sz w:val="24"/>
          <w:szCs w:val="24"/>
        </w:rPr>
        <w:t xml:space="preserve"> государственной гражданской службы, по всем видам отпусков (ежегодным, дополнительным, учебным, без сохранения денежного содержания и др.),  а также  другим кадровым вопросам; знакомит гражданских служащих с записями в трудовой книжке, личным делом и другими документами, касающимися служебной деятельности; </w:t>
      </w:r>
      <w:proofErr w:type="gramStart"/>
      <w:r w:rsidRPr="00EE30E5">
        <w:rPr>
          <w:sz w:val="24"/>
          <w:szCs w:val="24"/>
        </w:rPr>
        <w:t>оформляет личные карточки формы Т-2 и Т-2ГС, трудовые книжки, личные дела работников в соответствии с «Положением о персональных данных государственного гражданского служащего Российской Федерации и ведении его личного дела», утвержденного Указом Президента Российской Федерации № 609 от 30 мая 2005 г.; вводит персональные данные работников в компьютерную базу ДКС «Кадры», вносит изменения и дополнения в учетные данные;</w:t>
      </w:r>
      <w:proofErr w:type="gramEnd"/>
      <w:r w:rsidRPr="00EE30E5">
        <w:rPr>
          <w:sz w:val="24"/>
          <w:szCs w:val="24"/>
        </w:rPr>
        <w:t xml:space="preserve"> </w:t>
      </w:r>
      <w:proofErr w:type="gramStart"/>
      <w:r w:rsidRPr="00EE30E5">
        <w:rPr>
          <w:sz w:val="24"/>
          <w:szCs w:val="24"/>
        </w:rPr>
        <w:t>осуществляет в установленном порядке учет, ведение, хранение и выдачу трудовых книжек; осуществляет персонифицированный учет работников, оформляет документы для получения ими страховых свидетельств по пенсионному государственному страхованию; определяет страховой стаж для выплаты пособий в связи с временной нетрудоспособностью, определяет стаж работы (службы) для назначения пенсий, размера надбавки к должностному окладу за выслугу лет;</w:t>
      </w:r>
      <w:proofErr w:type="gramEnd"/>
      <w:r w:rsidRPr="00EE30E5">
        <w:rPr>
          <w:sz w:val="24"/>
          <w:szCs w:val="24"/>
        </w:rPr>
        <w:t xml:space="preserve"> </w:t>
      </w:r>
      <w:r w:rsidRPr="00EE30E5">
        <w:rPr>
          <w:snapToGrid w:val="0"/>
          <w:sz w:val="24"/>
          <w:szCs w:val="24"/>
        </w:rPr>
        <w:t>участвует в работе комиссии по установлению трудового стажа</w:t>
      </w:r>
      <w:r w:rsidRPr="00EE30E5">
        <w:rPr>
          <w:sz w:val="24"/>
          <w:szCs w:val="24"/>
        </w:rPr>
        <w:t xml:space="preserve">; готовит по запросам работников и организаций в установленном порядке справки, характеристики, выписки из трудовых книжек, приказов, других документов и копий документов; готовит личные дела уволенных работников к сдаче в архив. </w:t>
      </w:r>
    </w:p>
    <w:p w:rsidR="00FC2AAF" w:rsidRPr="00EE30E5" w:rsidRDefault="00392ACB" w:rsidP="00FC2AAF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lastRenderedPageBreak/>
        <w:t>г</w:t>
      </w:r>
      <w:r w:rsidR="00FC2AAF" w:rsidRPr="00EE30E5">
        <w:rPr>
          <w:sz w:val="24"/>
          <w:szCs w:val="24"/>
        </w:rPr>
        <w:t>отовит необходимые документы для проведения квалификационных экзаменов, аттестации и комплексной оценки гражданских служащих  по закрепленным отделам Управления</w:t>
      </w:r>
      <w:r w:rsidRPr="00EE30E5">
        <w:rPr>
          <w:sz w:val="24"/>
          <w:szCs w:val="24"/>
        </w:rPr>
        <w:t>;</w:t>
      </w:r>
      <w:r w:rsidR="00FC2AAF" w:rsidRPr="00EE30E5">
        <w:rPr>
          <w:sz w:val="24"/>
          <w:szCs w:val="24"/>
        </w:rPr>
        <w:t xml:space="preserve"> </w:t>
      </w:r>
    </w:p>
    <w:p w:rsidR="00FC2AAF" w:rsidRPr="00EE30E5" w:rsidRDefault="00392ACB" w:rsidP="00392ACB">
      <w:pPr>
        <w:pStyle w:val="3"/>
        <w:spacing w:after="0"/>
        <w:ind w:left="0"/>
        <w:rPr>
          <w:sz w:val="24"/>
          <w:szCs w:val="24"/>
        </w:rPr>
      </w:pPr>
      <w:r w:rsidRPr="00EE30E5">
        <w:rPr>
          <w:sz w:val="24"/>
          <w:szCs w:val="24"/>
        </w:rPr>
        <w:t>в</w:t>
      </w:r>
      <w:r w:rsidR="00FC2AAF" w:rsidRPr="00EE30E5">
        <w:rPr>
          <w:sz w:val="24"/>
          <w:szCs w:val="24"/>
        </w:rPr>
        <w:t>едет делопроизводство по закрепленному участку в соответствии с номенклатурой дел, готовит документы к сдаче в архив</w:t>
      </w:r>
      <w:r w:rsidRPr="00EE30E5">
        <w:rPr>
          <w:sz w:val="24"/>
          <w:szCs w:val="24"/>
        </w:rPr>
        <w:t>;</w:t>
      </w:r>
      <w:r w:rsidR="00FC2AAF" w:rsidRPr="00EE30E5">
        <w:rPr>
          <w:sz w:val="24"/>
          <w:szCs w:val="24"/>
        </w:rPr>
        <w:t xml:space="preserve"> </w:t>
      </w:r>
    </w:p>
    <w:p w:rsidR="00FC2AAF" w:rsidRPr="00EE30E5" w:rsidRDefault="00392ACB" w:rsidP="00392ACB">
      <w:pPr>
        <w:pStyle w:val="af"/>
        <w:ind w:firstLine="709"/>
      </w:pPr>
      <w:r w:rsidRPr="00EE30E5">
        <w:t>у</w:t>
      </w:r>
      <w:r w:rsidR="00FC2AAF" w:rsidRPr="00EE30E5">
        <w:t>частвует в тематических и аудиторских проверках внутреннего аудита подведомственных инспекций по вопросам организации работы с кадрами, оказывает методическую и практическую помощь по данным вопросам</w:t>
      </w:r>
      <w:r w:rsidRPr="00EE30E5">
        <w:t>;</w:t>
      </w:r>
      <w:r w:rsidR="00FC2AAF" w:rsidRPr="00EE30E5">
        <w:t xml:space="preserve"> </w:t>
      </w:r>
    </w:p>
    <w:p w:rsidR="00FC2AAF" w:rsidRPr="00EE30E5" w:rsidRDefault="00392ACB" w:rsidP="00392ACB">
      <w:pPr>
        <w:widowControl w:val="0"/>
        <w:rPr>
          <w:snapToGrid w:val="0"/>
          <w:sz w:val="24"/>
          <w:szCs w:val="24"/>
        </w:rPr>
      </w:pPr>
      <w:r w:rsidRPr="00EE30E5">
        <w:rPr>
          <w:snapToGrid w:val="0"/>
          <w:sz w:val="24"/>
          <w:szCs w:val="24"/>
        </w:rPr>
        <w:t>а</w:t>
      </w:r>
      <w:r w:rsidR="00FC2AAF" w:rsidRPr="00EE30E5">
        <w:rPr>
          <w:snapToGrid w:val="0"/>
          <w:sz w:val="24"/>
          <w:szCs w:val="24"/>
        </w:rPr>
        <w:t>нализирует по курируемым вопросам состояние работы с кадрами в инспекциях области с использованием материалов проверок, отчетности, другой информации; участвует в подготовке пояснительных записок и обзоров с отражением положительного опыта и предложениями об устранении выявленных недостатков</w:t>
      </w:r>
      <w:r w:rsidRPr="00EE30E5">
        <w:rPr>
          <w:snapToGrid w:val="0"/>
          <w:sz w:val="24"/>
          <w:szCs w:val="24"/>
        </w:rPr>
        <w:t xml:space="preserve"> в организации работы с кадрами;</w:t>
      </w:r>
      <w:r w:rsidR="00FC2AAF" w:rsidRPr="00EE30E5">
        <w:rPr>
          <w:snapToGrid w:val="0"/>
          <w:sz w:val="24"/>
          <w:szCs w:val="24"/>
        </w:rPr>
        <w:t xml:space="preserve"> </w:t>
      </w:r>
    </w:p>
    <w:p w:rsidR="00FC2AAF" w:rsidRPr="00EE30E5" w:rsidRDefault="00392ACB" w:rsidP="00392ACB">
      <w:pPr>
        <w:rPr>
          <w:sz w:val="24"/>
          <w:szCs w:val="24"/>
        </w:rPr>
      </w:pPr>
      <w:r w:rsidRPr="00EE30E5">
        <w:rPr>
          <w:sz w:val="24"/>
          <w:szCs w:val="24"/>
        </w:rPr>
        <w:t>г</w:t>
      </w:r>
      <w:r w:rsidR="00FC2AAF" w:rsidRPr="00EE30E5">
        <w:rPr>
          <w:sz w:val="24"/>
          <w:szCs w:val="24"/>
        </w:rPr>
        <w:t>отовит методические рекомендации по курируемым вопросам для начальников инспекций и работников кадровых служб, участвует  в п</w:t>
      </w:r>
      <w:r w:rsidRPr="00EE30E5">
        <w:rPr>
          <w:sz w:val="24"/>
          <w:szCs w:val="24"/>
        </w:rPr>
        <w:t>роведении совещаний и семинаров;</w:t>
      </w:r>
    </w:p>
    <w:p w:rsidR="00FC2AAF" w:rsidRPr="00EE30E5" w:rsidRDefault="00392ACB" w:rsidP="00FC2AAF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осуществляет</w:t>
      </w:r>
      <w:r w:rsidR="00FC2AAF" w:rsidRPr="00EE30E5">
        <w:rPr>
          <w:sz w:val="24"/>
          <w:szCs w:val="24"/>
        </w:rPr>
        <w:t xml:space="preserve"> взаимозаменяемость по следующим направлениям деятельности отдела кадров:</w:t>
      </w:r>
    </w:p>
    <w:p w:rsidR="00FC2AAF" w:rsidRPr="00EE30E5" w:rsidRDefault="00FC2AAF" w:rsidP="00FC2AAF">
      <w:pPr>
        <w:tabs>
          <w:tab w:val="num" w:pos="1429"/>
        </w:tabs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 xml:space="preserve">ведет всю кадровую работу по </w:t>
      </w:r>
      <w:r w:rsidR="00E17CB6" w:rsidRPr="00EE30E5">
        <w:rPr>
          <w:sz w:val="24"/>
          <w:szCs w:val="24"/>
        </w:rPr>
        <w:t>отделу урегулирования задолженности, отделу обеспечения процедур банкротства</w:t>
      </w:r>
      <w:r w:rsidR="00392ACB" w:rsidRPr="00EE30E5">
        <w:rPr>
          <w:sz w:val="24"/>
          <w:szCs w:val="24"/>
        </w:rPr>
        <w:t>;</w:t>
      </w:r>
    </w:p>
    <w:p w:rsidR="00FC2AAF" w:rsidRPr="00EE30E5" w:rsidRDefault="00E17CB6" w:rsidP="00FC2AAF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организует и проводит работу по подготовке, переподготовке и повышению квалификации руководителей и специалистов Управления и территориальных органов Управления</w:t>
      </w:r>
      <w:r w:rsidR="00392ACB" w:rsidRPr="00EE30E5">
        <w:rPr>
          <w:sz w:val="24"/>
          <w:szCs w:val="24"/>
        </w:rPr>
        <w:t>;</w:t>
      </w:r>
      <w:r w:rsidR="00FC2AAF" w:rsidRPr="00EE30E5">
        <w:rPr>
          <w:sz w:val="24"/>
          <w:szCs w:val="24"/>
        </w:rPr>
        <w:t xml:space="preserve"> </w:t>
      </w:r>
    </w:p>
    <w:p w:rsidR="00E17CB6" w:rsidRPr="00EE30E5" w:rsidRDefault="00E17CB6" w:rsidP="00E17CB6">
      <w:pPr>
        <w:ind w:firstLine="720"/>
        <w:rPr>
          <w:sz w:val="24"/>
          <w:szCs w:val="24"/>
        </w:rPr>
      </w:pPr>
      <w:r w:rsidRPr="00EE30E5">
        <w:rPr>
          <w:bCs/>
          <w:sz w:val="24"/>
          <w:szCs w:val="24"/>
        </w:rPr>
        <w:t>подготавливает</w:t>
      </w:r>
      <w:r w:rsidRPr="00EE30E5">
        <w:rPr>
          <w:sz w:val="24"/>
          <w:szCs w:val="24"/>
        </w:rPr>
        <w:t xml:space="preserve"> проекты договоров с высшими учебными заведениями о целевом приеме и контракты со студентами в рамках целевой подготовки специалистов для налоговых органов; </w:t>
      </w:r>
    </w:p>
    <w:p w:rsidR="00E17CB6" w:rsidRPr="00EE30E5" w:rsidRDefault="00E17CB6" w:rsidP="00E17CB6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организует в соответствии с установленным порядком прохождение производственной практики студентов;</w:t>
      </w:r>
    </w:p>
    <w:p w:rsidR="00E17CB6" w:rsidRPr="00EE30E5" w:rsidRDefault="00E17CB6" w:rsidP="00E17CB6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 xml:space="preserve">контролирует выполнение ежегодных планов дополнительного профессионального образования кадров, представляет в Управление кадров ФНС России отчеты по обучению государственных гражданских служащих в соответствии с установленными формами отчетности; </w:t>
      </w:r>
    </w:p>
    <w:p w:rsidR="00FC2AAF" w:rsidRPr="00EE30E5" w:rsidRDefault="00392ACB" w:rsidP="00FC2AAF">
      <w:pPr>
        <w:ind w:firstLine="708"/>
        <w:rPr>
          <w:sz w:val="24"/>
          <w:szCs w:val="24"/>
        </w:rPr>
      </w:pPr>
      <w:r w:rsidRPr="00EE30E5">
        <w:rPr>
          <w:snapToGrid w:val="0"/>
          <w:sz w:val="24"/>
          <w:szCs w:val="24"/>
        </w:rPr>
        <w:t>к</w:t>
      </w:r>
      <w:r w:rsidR="00FC2AAF" w:rsidRPr="00EE30E5">
        <w:rPr>
          <w:snapToGrid w:val="0"/>
          <w:sz w:val="24"/>
          <w:szCs w:val="24"/>
        </w:rPr>
        <w:t xml:space="preserve">онсультирует и  </w:t>
      </w:r>
      <w:r w:rsidR="00FC2AAF" w:rsidRPr="00EE30E5">
        <w:rPr>
          <w:sz w:val="24"/>
          <w:szCs w:val="24"/>
        </w:rPr>
        <w:t>готовит ответы на запросы инспекций области по курируемым вопросам.</w:t>
      </w:r>
    </w:p>
    <w:p w:rsidR="006463EC" w:rsidRPr="00EE30E5" w:rsidRDefault="006463EC" w:rsidP="006463EC">
      <w:pPr>
        <w:pStyle w:val="af2"/>
        <w:spacing w:after="0"/>
        <w:ind w:left="0" w:right="21"/>
        <w:rPr>
          <w:bCs/>
          <w:sz w:val="24"/>
          <w:szCs w:val="24"/>
        </w:rPr>
      </w:pPr>
      <w:r w:rsidRPr="00EE30E5">
        <w:rPr>
          <w:bCs/>
          <w:sz w:val="24"/>
          <w:szCs w:val="24"/>
        </w:rPr>
        <w:t>обеспечивает соблюдение Трудового кодекса Российской Федерации и федерального закона о государственной гражданской службе Российской Федерации, выполняет приказы, распоряжения и указания ФНС России по вопросам работы с кадрами и прохождению гражданской службы, разрабатывает и направляет в подведомственные инспекции указания по данным вопросам, контролирует их выполнение;</w:t>
      </w:r>
    </w:p>
    <w:p w:rsidR="006463EC" w:rsidRPr="00EE30E5" w:rsidRDefault="006463EC" w:rsidP="006463EC">
      <w:pPr>
        <w:pStyle w:val="af2"/>
        <w:spacing w:after="0"/>
        <w:ind w:left="0" w:right="21"/>
        <w:rPr>
          <w:bCs/>
          <w:sz w:val="24"/>
          <w:szCs w:val="24"/>
        </w:rPr>
      </w:pPr>
      <w:r w:rsidRPr="00EE30E5">
        <w:rPr>
          <w:bCs/>
          <w:sz w:val="24"/>
          <w:szCs w:val="24"/>
        </w:rPr>
        <w:t>организует работу по проверке достоверности представляемых гражданином персональных данных и иных сведений при поступлении на гражданскую службу; проводит проверку  сведений о доходах, имуществе и обязательствах имущественного характера, а также соблюдения гражданскими служащими ограничений, установленных федеральными законами;</w:t>
      </w:r>
    </w:p>
    <w:p w:rsidR="006463EC" w:rsidRPr="00EE30E5" w:rsidRDefault="006463EC" w:rsidP="006463EC">
      <w:pPr>
        <w:pStyle w:val="af2"/>
        <w:tabs>
          <w:tab w:val="num" w:pos="1429"/>
        </w:tabs>
        <w:spacing w:after="0"/>
        <w:ind w:left="0" w:right="21"/>
        <w:rPr>
          <w:bCs/>
          <w:sz w:val="24"/>
          <w:szCs w:val="24"/>
        </w:rPr>
      </w:pPr>
      <w:r w:rsidRPr="00EE30E5">
        <w:rPr>
          <w:bCs/>
          <w:sz w:val="24"/>
          <w:szCs w:val="24"/>
        </w:rPr>
        <w:t>обеспечивает ведение делопроизводства в отделе в соответствии с установленными требованиями;</w:t>
      </w:r>
    </w:p>
    <w:p w:rsidR="006463EC" w:rsidRPr="00EE30E5" w:rsidRDefault="006463EC" w:rsidP="006463EC">
      <w:pPr>
        <w:pStyle w:val="af2"/>
        <w:tabs>
          <w:tab w:val="num" w:pos="1429"/>
        </w:tabs>
        <w:spacing w:after="0"/>
        <w:ind w:left="0" w:right="21"/>
        <w:rPr>
          <w:bCs/>
          <w:sz w:val="24"/>
          <w:szCs w:val="24"/>
        </w:rPr>
      </w:pPr>
      <w:r w:rsidRPr="00EE30E5">
        <w:rPr>
          <w:bCs/>
          <w:sz w:val="24"/>
          <w:szCs w:val="24"/>
        </w:rPr>
        <w:t xml:space="preserve">выполняет поручения </w:t>
      </w:r>
      <w:r w:rsidR="00AE2245" w:rsidRPr="00EE30E5">
        <w:rPr>
          <w:bCs/>
          <w:sz w:val="24"/>
          <w:szCs w:val="24"/>
        </w:rPr>
        <w:t>начальника отдела кадров</w:t>
      </w:r>
      <w:r w:rsidRPr="00EE30E5">
        <w:rPr>
          <w:bCs/>
          <w:sz w:val="24"/>
          <w:szCs w:val="24"/>
        </w:rPr>
        <w:t xml:space="preserve"> Управления, не включенные в должностной регламент;</w:t>
      </w:r>
    </w:p>
    <w:p w:rsidR="006463EC" w:rsidRPr="00EE30E5" w:rsidRDefault="006463EC" w:rsidP="006463EC">
      <w:pPr>
        <w:pStyle w:val="21"/>
        <w:widowControl w:val="0"/>
        <w:tabs>
          <w:tab w:val="num" w:pos="0"/>
        </w:tabs>
        <w:spacing w:after="0" w:line="240" w:lineRule="auto"/>
        <w:ind w:right="21"/>
        <w:rPr>
          <w:snapToGrid w:val="0"/>
          <w:sz w:val="24"/>
          <w:szCs w:val="24"/>
        </w:rPr>
      </w:pPr>
      <w:r w:rsidRPr="00EE30E5">
        <w:rPr>
          <w:snapToGrid w:val="0"/>
          <w:sz w:val="24"/>
          <w:szCs w:val="24"/>
        </w:rPr>
        <w:t xml:space="preserve">консультирует по вопросам применения трудового права и законодательства о гражданской службе Российской Федерации; </w:t>
      </w:r>
    </w:p>
    <w:p w:rsidR="006463EC" w:rsidRPr="00EE30E5" w:rsidRDefault="006463EC" w:rsidP="006463EC">
      <w:pPr>
        <w:ind w:right="21"/>
        <w:rPr>
          <w:sz w:val="24"/>
          <w:szCs w:val="24"/>
        </w:rPr>
      </w:pPr>
      <w:r w:rsidRPr="00EE30E5">
        <w:rPr>
          <w:sz w:val="24"/>
          <w:szCs w:val="24"/>
        </w:rPr>
        <w:t>повышает уровень своей квалификации на курсах повышения квалификации, в проводимых в отделе учебных занятиях и самостоятельно;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уведомляет представителя нанимателя об обращениях в целях склонения к совершению коррупционных правонарушений;</w:t>
      </w:r>
    </w:p>
    <w:p w:rsidR="006463EC" w:rsidRPr="00EE30E5" w:rsidRDefault="006463EC" w:rsidP="006463EC">
      <w:pPr>
        <w:ind w:right="21"/>
        <w:rPr>
          <w:sz w:val="24"/>
          <w:szCs w:val="24"/>
        </w:rPr>
      </w:pPr>
      <w:r w:rsidRPr="00EE30E5">
        <w:rPr>
          <w:sz w:val="24"/>
          <w:szCs w:val="24"/>
        </w:rPr>
        <w:t>взаимодействует в пределах своей компетенции для выполнения возложенных обязанностей с ФНС России и территориальными органами Управления, другими органами по методическим, консультационным, организационным вопросам;</w:t>
      </w:r>
    </w:p>
    <w:p w:rsidR="006463EC" w:rsidRPr="00EE30E5" w:rsidRDefault="006463EC" w:rsidP="006463EC">
      <w:pPr>
        <w:pStyle w:val="af"/>
        <w:ind w:firstLine="709"/>
      </w:pPr>
      <w:r w:rsidRPr="00EE30E5">
        <w:t xml:space="preserve">соблюдает сохранность государственной и служебной тайны, иной конфиденциальной информации, ставшей известной в связи с исполнением должностных обязанностей; </w:t>
      </w:r>
    </w:p>
    <w:p w:rsidR="006463EC" w:rsidRPr="00EE30E5" w:rsidRDefault="006463EC" w:rsidP="006463EC">
      <w:pPr>
        <w:pStyle w:val="af2"/>
        <w:spacing w:after="0"/>
        <w:ind w:left="0" w:right="-99"/>
        <w:rPr>
          <w:bCs/>
          <w:sz w:val="24"/>
          <w:szCs w:val="24"/>
        </w:rPr>
      </w:pPr>
      <w:r w:rsidRPr="00EE30E5">
        <w:rPr>
          <w:sz w:val="24"/>
          <w:szCs w:val="24"/>
        </w:rPr>
        <w:t>соблюдает</w:t>
      </w:r>
      <w:r w:rsidRPr="00EE30E5">
        <w:rPr>
          <w:bCs/>
          <w:sz w:val="24"/>
          <w:szCs w:val="24"/>
        </w:rPr>
        <w:t xml:space="preserve"> порядок работы с документами, содержащими персональные данные работников (в том числе обрабатываемых на СВТ), документами для служебного пользования и служебным удостоверением;</w:t>
      </w:r>
    </w:p>
    <w:p w:rsidR="006463EC" w:rsidRPr="00EE30E5" w:rsidRDefault="006463EC" w:rsidP="006463EC">
      <w:pPr>
        <w:pStyle w:val="af2"/>
        <w:tabs>
          <w:tab w:val="num" w:pos="1429"/>
        </w:tabs>
        <w:spacing w:after="0"/>
        <w:ind w:left="0" w:right="98"/>
        <w:rPr>
          <w:bCs/>
          <w:sz w:val="24"/>
          <w:szCs w:val="24"/>
        </w:rPr>
      </w:pPr>
      <w:r w:rsidRPr="00EE30E5">
        <w:rPr>
          <w:sz w:val="24"/>
          <w:szCs w:val="24"/>
        </w:rPr>
        <w:lastRenderedPageBreak/>
        <w:t>соблюдает</w:t>
      </w:r>
      <w:r w:rsidRPr="00EE30E5">
        <w:rPr>
          <w:bCs/>
          <w:sz w:val="24"/>
          <w:szCs w:val="24"/>
        </w:rPr>
        <w:t xml:space="preserve"> </w:t>
      </w:r>
      <w:r w:rsidRPr="00EE30E5">
        <w:rPr>
          <w:sz w:val="24"/>
          <w:szCs w:val="24"/>
        </w:rPr>
        <w:t>служебный распорядок Управления, правила техники б</w:t>
      </w:r>
      <w:r w:rsidR="00CF51F1" w:rsidRPr="00EE30E5">
        <w:rPr>
          <w:sz w:val="24"/>
          <w:szCs w:val="24"/>
        </w:rPr>
        <w:t>езопасности и эксплуатации ПЭВМ;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своевременно и качественно исполняет поручения руководства ФНС России и руководителя Управления, данные в пределах их полномочий, установленных законодательством Российской Федерации;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при исполнении должностных обязанностей соблюдает права и законные интересы граждан и организаций;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не разглашает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взаимодействует с другими государственными органами для решения вопросов, входящих в его компетенцию;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не совершает поступки, порочащие честь и достоинство государственного служащего;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поддерживает уровень квалификации, необходимый для надлежащего выполнения данных обязанностей;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соблюдает установленные правила публичных выступлений и предоставления служебной информации;</w:t>
      </w:r>
    </w:p>
    <w:p w:rsidR="006463EC" w:rsidRPr="00EE30E5" w:rsidRDefault="006463EC" w:rsidP="006463EC">
      <w:pPr>
        <w:rPr>
          <w:sz w:val="24"/>
          <w:szCs w:val="24"/>
        </w:rPr>
      </w:pPr>
      <w:r w:rsidRPr="00EE30E5">
        <w:rPr>
          <w:sz w:val="24"/>
          <w:szCs w:val="24"/>
        </w:rPr>
        <w:t>проявляет корректность в обращении с гражданами и работниками Управления, нижестоящих налоговых органов;</w:t>
      </w:r>
    </w:p>
    <w:p w:rsidR="00E45E47" w:rsidRPr="00EE30E5" w:rsidRDefault="00681090" w:rsidP="003B7A81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9. В целях исполнения возложенных должностных обязанностей</w:t>
      </w:r>
      <w:r w:rsidR="00AE2245" w:rsidRPr="00EE30E5">
        <w:rPr>
          <w:rFonts w:cs="Times New Roman"/>
          <w:sz w:val="24"/>
          <w:szCs w:val="24"/>
        </w:rPr>
        <w:t xml:space="preserve"> </w:t>
      </w:r>
      <w:r w:rsidR="00392ACB" w:rsidRPr="00EE30E5">
        <w:rPr>
          <w:rFonts w:cs="Times New Roman"/>
          <w:sz w:val="24"/>
          <w:szCs w:val="24"/>
        </w:rPr>
        <w:t xml:space="preserve">главный специалист – эксперт </w:t>
      </w:r>
      <w:r w:rsidR="00D1572F" w:rsidRPr="00EE30E5">
        <w:rPr>
          <w:rFonts w:cs="Times New Roman"/>
          <w:sz w:val="24"/>
          <w:szCs w:val="24"/>
        </w:rPr>
        <w:t>имеет право:</w:t>
      </w:r>
    </w:p>
    <w:p w:rsidR="00A34289" w:rsidRPr="00EE30E5" w:rsidRDefault="00A34289" w:rsidP="00A34289">
      <w:pPr>
        <w:pStyle w:val="af"/>
        <w:ind w:firstLine="708"/>
      </w:pPr>
      <w:r w:rsidRPr="00EE30E5">
        <w:t xml:space="preserve">представлять Управление в судебных органах Российской Федерации;  </w:t>
      </w:r>
      <w:r w:rsidRPr="00EE30E5">
        <w:tab/>
        <w:t xml:space="preserve"> </w:t>
      </w:r>
    </w:p>
    <w:p w:rsidR="00A34289" w:rsidRPr="00EE30E5" w:rsidRDefault="00A34289" w:rsidP="00A34289">
      <w:pPr>
        <w:pStyle w:val="af"/>
        <w:ind w:firstLine="708"/>
      </w:pPr>
      <w:r w:rsidRPr="00EE30E5">
        <w:t xml:space="preserve">вносить </w:t>
      </w:r>
      <w:r w:rsidR="00B64B4F" w:rsidRPr="00EE30E5">
        <w:t>начальник</w:t>
      </w:r>
      <w:r w:rsidR="00CF51F1" w:rsidRPr="00EE30E5">
        <w:t>у</w:t>
      </w:r>
      <w:r w:rsidR="00B64B4F" w:rsidRPr="00EE30E5">
        <w:t xml:space="preserve"> отдела </w:t>
      </w:r>
      <w:r w:rsidRPr="00EE30E5">
        <w:t>предложения по совершенствованию работы;</w:t>
      </w:r>
    </w:p>
    <w:p w:rsidR="00A34289" w:rsidRPr="00EE30E5" w:rsidRDefault="00A34289" w:rsidP="00A34289">
      <w:pPr>
        <w:pStyle w:val="af"/>
      </w:pPr>
      <w:r w:rsidRPr="00EE30E5">
        <w:tab/>
        <w:t>рассматривать в установленном порядке заявления, жалобы о нарушениях трудового законодательства и законодательства о гражданской службе РФ;</w:t>
      </w:r>
    </w:p>
    <w:p w:rsidR="00A34289" w:rsidRPr="00EE30E5" w:rsidRDefault="00A34289" w:rsidP="00A34289">
      <w:pPr>
        <w:pStyle w:val="af"/>
      </w:pPr>
      <w:r w:rsidRPr="00EE30E5">
        <w:tab/>
        <w:t>запрашивать и получать, в установленном порядке, от нижестоящих налоговых органов и отделов необходимые документы и информацию;</w:t>
      </w:r>
    </w:p>
    <w:p w:rsidR="00A34289" w:rsidRPr="00EE30E5" w:rsidRDefault="00A34289" w:rsidP="00A34289">
      <w:pPr>
        <w:pStyle w:val="af"/>
      </w:pPr>
      <w:r w:rsidRPr="00EE30E5">
        <w:tab/>
        <w:t xml:space="preserve">вносить </w:t>
      </w:r>
      <w:r w:rsidR="00392ACB" w:rsidRPr="00EE30E5">
        <w:t>начальнику отдела</w:t>
      </w:r>
      <w:r w:rsidR="00AE2245" w:rsidRPr="00EE30E5">
        <w:t xml:space="preserve"> </w:t>
      </w:r>
      <w:r w:rsidRPr="00EE30E5">
        <w:t>предложения о поощрении гражданских служащих Управления и нижестоящих налоговых органов за успешное и добросовестное исполнение должностных обязанностей, выполнение заданий особой сложности и предложения о проведении служебных проверок в отношении гражданских служащих Управления и руководства нижестоящих налоговых органов за действия (бездействия), имеющих признаки дисциплинарного проступка;</w:t>
      </w:r>
    </w:p>
    <w:p w:rsidR="00A34289" w:rsidRPr="00EE30E5" w:rsidRDefault="00A34289" w:rsidP="00A34289">
      <w:pPr>
        <w:pStyle w:val="af"/>
      </w:pPr>
      <w:r w:rsidRPr="00EE30E5">
        <w:tab/>
        <w:t>реализовывать иные права, предусмотренные положением об Управлении, положением об отделе кадров, иными нормативными актами;</w:t>
      </w:r>
    </w:p>
    <w:p w:rsidR="00E45E47" w:rsidRPr="00EE30E5" w:rsidRDefault="00E45E47" w:rsidP="00E45E47">
      <w:pPr>
        <w:pStyle w:val="af"/>
        <w:ind w:firstLine="709"/>
      </w:pPr>
      <w:r w:rsidRPr="00EE30E5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5E47" w:rsidRPr="00EE30E5" w:rsidRDefault="00E45E47" w:rsidP="00E45E47">
      <w:pPr>
        <w:pStyle w:val="af"/>
        <w:ind w:firstLine="709"/>
      </w:pPr>
      <w:r w:rsidRPr="00EE30E5">
        <w:t>на защиту своих персональных данных;</w:t>
      </w:r>
    </w:p>
    <w:p w:rsidR="00E45E47" w:rsidRPr="00EE30E5" w:rsidRDefault="00E45E47" w:rsidP="00E45E47">
      <w:pPr>
        <w:pStyle w:val="af"/>
        <w:ind w:firstLine="709"/>
      </w:pPr>
      <w:r w:rsidRPr="00EE30E5">
        <w:t>на профессиональное развитие в порядке, установленном законодательством Российской Федерации;</w:t>
      </w:r>
    </w:p>
    <w:p w:rsidR="00681090" w:rsidRPr="00EE30E5" w:rsidRDefault="00E45E47" w:rsidP="00E45E47">
      <w:pPr>
        <w:widowControl w:val="0"/>
        <w:rPr>
          <w:rFonts w:cs="Times New Roman"/>
          <w:sz w:val="24"/>
          <w:szCs w:val="24"/>
        </w:rPr>
      </w:pPr>
      <w:r w:rsidRPr="00EE30E5">
        <w:rPr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B7A81" w:rsidRPr="00EE30E5" w:rsidRDefault="00FE70C4" w:rsidP="003B7A81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10</w:t>
      </w:r>
      <w:r w:rsidR="003B7A81" w:rsidRPr="00EE30E5">
        <w:rPr>
          <w:rFonts w:cs="Times New Roman"/>
          <w:sz w:val="24"/>
          <w:szCs w:val="24"/>
        </w:rPr>
        <w:t>. </w:t>
      </w:r>
      <w:r w:rsidR="00392ACB" w:rsidRPr="00EE30E5">
        <w:rPr>
          <w:rFonts w:cs="Times New Roman"/>
          <w:sz w:val="24"/>
          <w:szCs w:val="24"/>
        </w:rPr>
        <w:t>Главный специалист - эксперт</w:t>
      </w:r>
      <w:r w:rsidR="003B7A81" w:rsidRPr="00EE30E5">
        <w:rPr>
          <w:rFonts w:cs="Times New Roman"/>
          <w:sz w:val="24"/>
          <w:szCs w:val="24"/>
        </w:rPr>
        <w:t xml:space="preserve"> осуществляет иные права и исполняет </w:t>
      </w:r>
      <w:r w:rsidR="001E1592" w:rsidRPr="00EE30E5">
        <w:rPr>
          <w:rFonts w:cs="Times New Roman"/>
          <w:sz w:val="24"/>
          <w:szCs w:val="24"/>
        </w:rPr>
        <w:t xml:space="preserve">иные </w:t>
      </w:r>
      <w:r w:rsidR="003B7A81" w:rsidRPr="00EE30E5">
        <w:rPr>
          <w:rFonts w:cs="Times New Roman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EE30E5">
        <w:rPr>
          <w:rFonts w:cs="Times New Roman"/>
          <w:sz w:val="24"/>
          <w:szCs w:val="24"/>
        </w:rPr>
        <w:t>Положением о</w:t>
      </w:r>
      <w:r w:rsidR="00A34289" w:rsidRPr="00EE30E5">
        <w:rPr>
          <w:rFonts w:cs="Times New Roman"/>
          <w:sz w:val="24"/>
          <w:szCs w:val="24"/>
        </w:rPr>
        <w:t>б Управлении</w:t>
      </w:r>
      <w:r w:rsidR="00F03E6B" w:rsidRPr="00EE30E5">
        <w:rPr>
          <w:rFonts w:cs="Times New Roman"/>
          <w:sz w:val="24"/>
          <w:szCs w:val="24"/>
        </w:rPr>
        <w:t xml:space="preserve"> Федеральной налоговой службе</w:t>
      </w:r>
      <w:r w:rsidR="0089551C" w:rsidRPr="00EE30E5">
        <w:rPr>
          <w:rFonts w:cs="Times New Roman"/>
          <w:sz w:val="24"/>
          <w:szCs w:val="24"/>
        </w:rPr>
        <w:t xml:space="preserve"> по Свердловской области  от 15.04.2015</w:t>
      </w:r>
      <w:r w:rsidR="003B7A81" w:rsidRPr="00EE30E5">
        <w:rPr>
          <w:rFonts w:cs="Times New Roman"/>
          <w:sz w:val="24"/>
          <w:szCs w:val="24"/>
        </w:rPr>
        <w:t xml:space="preserve">, приказами (распоряжениями) ФНС России, </w:t>
      </w:r>
      <w:r w:rsidR="00E45E47" w:rsidRPr="00EE30E5">
        <w:rPr>
          <w:rFonts w:cs="Times New Roman"/>
          <w:sz w:val="24"/>
          <w:szCs w:val="24"/>
        </w:rPr>
        <w:t xml:space="preserve">и иными </w:t>
      </w:r>
      <w:r w:rsidR="00FD6110" w:rsidRPr="00EE30E5">
        <w:rPr>
          <w:rFonts w:cs="Times New Roman"/>
          <w:sz w:val="24"/>
          <w:szCs w:val="24"/>
        </w:rPr>
        <w:t>нормативными правовыми актами</w:t>
      </w:r>
      <w:r w:rsidR="00E45E47" w:rsidRPr="00EE30E5">
        <w:rPr>
          <w:rFonts w:cs="Times New Roman"/>
          <w:sz w:val="24"/>
          <w:szCs w:val="24"/>
        </w:rPr>
        <w:t>.</w:t>
      </w:r>
    </w:p>
    <w:p w:rsidR="00B64B4F" w:rsidRPr="00EE30E5" w:rsidRDefault="00FB1E9E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11</w:t>
      </w:r>
      <w:r w:rsidR="003B7A81" w:rsidRPr="00EE30E5">
        <w:rPr>
          <w:rFonts w:cs="Times New Roman"/>
          <w:sz w:val="24"/>
          <w:szCs w:val="24"/>
        </w:rPr>
        <w:t>.</w:t>
      </w:r>
      <w:r w:rsidR="003314B0" w:rsidRPr="00EE30E5">
        <w:rPr>
          <w:rFonts w:cs="Times New Roman"/>
          <w:sz w:val="24"/>
          <w:szCs w:val="24"/>
        </w:rPr>
        <w:t> </w:t>
      </w:r>
      <w:r w:rsidR="00392ACB" w:rsidRPr="00EE30E5">
        <w:rPr>
          <w:rFonts w:cs="Times New Roman"/>
          <w:sz w:val="24"/>
          <w:szCs w:val="24"/>
        </w:rPr>
        <w:t>Главный специалист - эксперт</w:t>
      </w:r>
      <w:r w:rsidR="003B7A81" w:rsidRPr="00EE30E5">
        <w:rPr>
          <w:rFonts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EE30E5">
        <w:rPr>
          <w:rFonts w:cs="Times New Roman"/>
          <w:sz w:val="24"/>
          <w:szCs w:val="24"/>
        </w:rPr>
        <w:t xml:space="preserve"> </w:t>
      </w:r>
    </w:p>
    <w:p w:rsidR="00E45E47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bCs/>
          <w:sz w:val="24"/>
          <w:szCs w:val="24"/>
        </w:rPr>
        <w:t xml:space="preserve">Кроме того, </w:t>
      </w:r>
      <w:r w:rsidR="00392ACB" w:rsidRPr="00EE30E5">
        <w:rPr>
          <w:bCs/>
          <w:sz w:val="24"/>
          <w:szCs w:val="24"/>
        </w:rPr>
        <w:t>главный специалист - эксперт</w:t>
      </w:r>
      <w:r w:rsidRPr="00EE30E5">
        <w:rPr>
          <w:bCs/>
          <w:sz w:val="24"/>
          <w:szCs w:val="24"/>
        </w:rPr>
        <w:t xml:space="preserve"> несет ответственность</w:t>
      </w:r>
      <w:r w:rsidRPr="00EE30E5">
        <w:rPr>
          <w:sz w:val="24"/>
          <w:szCs w:val="24"/>
        </w:rPr>
        <w:t>:</w:t>
      </w:r>
    </w:p>
    <w:p w:rsidR="00EC67A4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sz w:val="24"/>
          <w:szCs w:val="24"/>
        </w:rPr>
        <w:lastRenderedPageBreak/>
        <w:t xml:space="preserve">за некачественное и несвоевременное выполнение задач, возложенных на </w:t>
      </w:r>
      <w:r w:rsidR="0089551C" w:rsidRPr="00EE30E5">
        <w:rPr>
          <w:sz w:val="24"/>
          <w:szCs w:val="24"/>
        </w:rPr>
        <w:t>отдел</w:t>
      </w:r>
      <w:r w:rsidRPr="00EE30E5">
        <w:rPr>
          <w:sz w:val="24"/>
          <w:szCs w:val="24"/>
        </w:rPr>
        <w:t xml:space="preserve">, заданий, приказов, распоряжений и </w:t>
      </w:r>
      <w:proofErr w:type="gramStart"/>
      <w:r w:rsidRPr="00EE30E5">
        <w:rPr>
          <w:sz w:val="24"/>
          <w:szCs w:val="24"/>
        </w:rPr>
        <w:t>указаний</w:t>
      </w:r>
      <w:proofErr w:type="gramEnd"/>
      <w:r w:rsidRPr="00EE30E5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E45E47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sz w:val="24"/>
          <w:szCs w:val="24"/>
        </w:rPr>
        <w:t>за имущественный ущерб, причиненный по его вине;</w:t>
      </w:r>
    </w:p>
    <w:p w:rsidR="00E45E47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E45E47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EE30E5" w:rsidRDefault="00E45E47" w:rsidP="00E45E47">
      <w:pPr>
        <w:tabs>
          <w:tab w:val="left" w:pos="851"/>
        </w:tabs>
        <w:rPr>
          <w:sz w:val="24"/>
          <w:szCs w:val="24"/>
        </w:rPr>
      </w:pPr>
      <w:r w:rsidRPr="00EE30E5">
        <w:rPr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Pr="00EE30E5" w:rsidRDefault="00E45E47" w:rsidP="00E45E47">
      <w:pPr>
        <w:tabs>
          <w:tab w:val="left" w:pos="851"/>
          <w:tab w:val="left" w:pos="993"/>
        </w:tabs>
        <w:rPr>
          <w:sz w:val="24"/>
          <w:szCs w:val="24"/>
        </w:rPr>
      </w:pPr>
      <w:r w:rsidRPr="00EE30E5">
        <w:rPr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E3D90" w:rsidRPr="00EE30E5" w:rsidRDefault="007E3D90" w:rsidP="00E45E47">
      <w:pPr>
        <w:tabs>
          <w:tab w:val="left" w:pos="851"/>
          <w:tab w:val="left" w:pos="993"/>
        </w:tabs>
        <w:rPr>
          <w:sz w:val="24"/>
          <w:szCs w:val="24"/>
        </w:rPr>
      </w:pPr>
    </w:p>
    <w:p w:rsidR="00E45E47" w:rsidRPr="00EE30E5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IV.</w:t>
      </w:r>
      <w:r w:rsidR="00CC56D9" w:rsidRPr="00EE30E5">
        <w:rPr>
          <w:rFonts w:cs="Times New Roman"/>
          <w:b/>
          <w:sz w:val="24"/>
          <w:szCs w:val="24"/>
        </w:rPr>
        <w:t> </w:t>
      </w:r>
      <w:r w:rsidR="00E45E47" w:rsidRPr="00EE30E5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E325A8" w:rsidRPr="00EE30E5">
        <w:rPr>
          <w:rFonts w:cs="Times New Roman"/>
          <w:b/>
          <w:sz w:val="24"/>
          <w:szCs w:val="24"/>
        </w:rPr>
        <w:t>главный специалист – экспе</w:t>
      </w:r>
      <w:proofErr w:type="gramStart"/>
      <w:r w:rsidR="00E325A8" w:rsidRPr="00EE30E5">
        <w:rPr>
          <w:rFonts w:cs="Times New Roman"/>
          <w:b/>
          <w:sz w:val="24"/>
          <w:szCs w:val="24"/>
        </w:rPr>
        <w:t xml:space="preserve">рт </w:t>
      </w:r>
      <w:r w:rsidRPr="00EE30E5">
        <w:rPr>
          <w:rFonts w:cs="Times New Roman"/>
          <w:b/>
          <w:sz w:val="24"/>
          <w:szCs w:val="24"/>
        </w:rPr>
        <w:t>впр</w:t>
      </w:r>
      <w:proofErr w:type="gramEnd"/>
      <w:r w:rsidRPr="00EE30E5">
        <w:rPr>
          <w:rFonts w:cs="Times New Roman"/>
          <w:b/>
          <w:sz w:val="24"/>
          <w:szCs w:val="24"/>
        </w:rPr>
        <w:t>аве или обязан</w:t>
      </w:r>
      <w:r w:rsidR="00E45E47" w:rsidRPr="00EE30E5">
        <w:rPr>
          <w:rFonts w:cs="Times New Roman"/>
          <w:b/>
          <w:sz w:val="24"/>
          <w:szCs w:val="24"/>
        </w:rPr>
        <w:t xml:space="preserve"> самостоятельно принимать</w:t>
      </w:r>
    </w:p>
    <w:p w:rsidR="003B7A81" w:rsidRPr="00EE30E5" w:rsidRDefault="00E45E47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у</w:t>
      </w:r>
      <w:r w:rsidR="003B7A81" w:rsidRPr="00EE30E5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EE30E5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8971B7" w:rsidRPr="00EE30E5" w:rsidRDefault="008971B7" w:rsidP="008971B7">
      <w:pPr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 xml:space="preserve">12. При исполнении служебных обязанностей </w:t>
      </w:r>
      <w:r w:rsidR="00E325A8" w:rsidRPr="00EE30E5">
        <w:rPr>
          <w:rFonts w:eastAsia="Calibri"/>
          <w:sz w:val="24"/>
          <w:szCs w:val="24"/>
        </w:rPr>
        <w:t>главный специалист – экспе</w:t>
      </w:r>
      <w:proofErr w:type="gramStart"/>
      <w:r w:rsidR="00E325A8" w:rsidRPr="00EE30E5">
        <w:rPr>
          <w:rFonts w:eastAsia="Calibri"/>
          <w:sz w:val="24"/>
          <w:szCs w:val="24"/>
        </w:rPr>
        <w:t xml:space="preserve">рт </w:t>
      </w:r>
      <w:r w:rsidRPr="00EE30E5">
        <w:rPr>
          <w:rFonts w:eastAsia="Calibri"/>
          <w:sz w:val="24"/>
          <w:szCs w:val="24"/>
        </w:rPr>
        <w:t>впр</w:t>
      </w:r>
      <w:proofErr w:type="gramEnd"/>
      <w:r w:rsidRPr="00EE30E5">
        <w:rPr>
          <w:rFonts w:eastAsia="Calibri"/>
          <w:sz w:val="24"/>
          <w:szCs w:val="24"/>
        </w:rPr>
        <w:t>аве самостоятельно принимать решения по вопросам:</w:t>
      </w:r>
    </w:p>
    <w:p w:rsidR="008971B7" w:rsidRPr="00EE30E5" w:rsidRDefault="008971B7" w:rsidP="008971B7">
      <w:pPr>
        <w:shd w:val="clear" w:color="auto" w:fill="FFFFFF"/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>реализации законодательства Российской Федерации, Положения о</w:t>
      </w:r>
      <w:r w:rsidR="00F5002D" w:rsidRPr="00EE30E5">
        <w:rPr>
          <w:rFonts w:eastAsia="Calibri"/>
          <w:sz w:val="24"/>
          <w:szCs w:val="24"/>
        </w:rPr>
        <w:t>б</w:t>
      </w:r>
      <w:r w:rsidRPr="00EE30E5">
        <w:rPr>
          <w:rFonts w:eastAsia="Calibri"/>
          <w:sz w:val="24"/>
          <w:szCs w:val="24"/>
        </w:rPr>
        <w:t xml:space="preserve"> </w:t>
      </w:r>
      <w:r w:rsidR="00F5002D" w:rsidRPr="00EE30E5">
        <w:rPr>
          <w:rFonts w:eastAsia="Calibri"/>
          <w:sz w:val="24"/>
          <w:szCs w:val="24"/>
        </w:rPr>
        <w:t xml:space="preserve">Управлении </w:t>
      </w:r>
      <w:r w:rsidRPr="00EE30E5">
        <w:rPr>
          <w:rFonts w:eastAsia="Calibri"/>
          <w:sz w:val="24"/>
          <w:szCs w:val="24"/>
        </w:rPr>
        <w:t>ФНС России</w:t>
      </w:r>
      <w:r w:rsidR="00F5002D" w:rsidRPr="00EE30E5">
        <w:rPr>
          <w:rFonts w:eastAsia="Calibri"/>
          <w:sz w:val="24"/>
          <w:szCs w:val="24"/>
        </w:rPr>
        <w:t xml:space="preserve"> по Свердловской области</w:t>
      </w:r>
      <w:r w:rsidRPr="00EE30E5">
        <w:rPr>
          <w:rFonts w:eastAsia="Calibri"/>
          <w:sz w:val="24"/>
          <w:szCs w:val="24"/>
        </w:rPr>
        <w:t xml:space="preserve">, поручений </w:t>
      </w:r>
      <w:r w:rsidR="00E325A8" w:rsidRPr="00EE30E5">
        <w:rPr>
          <w:rFonts w:eastAsia="Calibri"/>
          <w:sz w:val="24"/>
          <w:szCs w:val="24"/>
        </w:rPr>
        <w:t xml:space="preserve">начальника отдела кадров </w:t>
      </w:r>
      <w:r w:rsidR="00F5002D" w:rsidRPr="00EE30E5">
        <w:rPr>
          <w:rFonts w:eastAsia="Calibri"/>
          <w:sz w:val="24"/>
          <w:szCs w:val="24"/>
        </w:rPr>
        <w:t>Управления</w:t>
      </w:r>
      <w:r w:rsidRPr="00EE30E5">
        <w:rPr>
          <w:rFonts w:eastAsia="Calibri"/>
          <w:sz w:val="24"/>
          <w:szCs w:val="24"/>
        </w:rPr>
        <w:t xml:space="preserve">, административного регламента </w:t>
      </w:r>
      <w:r w:rsidR="00C73C62" w:rsidRPr="00EE30E5">
        <w:rPr>
          <w:rFonts w:eastAsia="Calibri"/>
          <w:sz w:val="24"/>
          <w:szCs w:val="24"/>
        </w:rPr>
        <w:t>У</w:t>
      </w:r>
      <w:r w:rsidRPr="00EE30E5">
        <w:rPr>
          <w:rFonts w:eastAsia="Calibri"/>
          <w:sz w:val="24"/>
          <w:szCs w:val="24"/>
        </w:rPr>
        <w:t>правления;</w:t>
      </w:r>
    </w:p>
    <w:p w:rsidR="008971B7" w:rsidRPr="00EE30E5" w:rsidRDefault="008971B7" w:rsidP="008971B7">
      <w:pPr>
        <w:shd w:val="clear" w:color="auto" w:fill="FFFFFF"/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 xml:space="preserve">возникающим при рассмотрении </w:t>
      </w:r>
      <w:r w:rsidR="00F5002D" w:rsidRPr="00EE30E5">
        <w:rPr>
          <w:rFonts w:eastAsia="Calibri"/>
          <w:sz w:val="24"/>
          <w:szCs w:val="24"/>
        </w:rPr>
        <w:t>отделом</w:t>
      </w:r>
      <w:r w:rsidRPr="00EE30E5">
        <w:rPr>
          <w:rFonts w:eastAsia="Calibri"/>
          <w:sz w:val="24"/>
          <w:szCs w:val="24"/>
        </w:rPr>
        <w:t xml:space="preserve"> заявлений, предложений, жалоб граждан и юридических лиц;</w:t>
      </w:r>
    </w:p>
    <w:p w:rsidR="008971B7" w:rsidRPr="00EE30E5" w:rsidRDefault="008971B7" w:rsidP="008971B7">
      <w:pPr>
        <w:shd w:val="clear" w:color="auto" w:fill="FFFFFF"/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>иным вопросам.</w:t>
      </w:r>
    </w:p>
    <w:p w:rsidR="008971B7" w:rsidRPr="00EE30E5" w:rsidRDefault="008971B7" w:rsidP="008971B7">
      <w:pPr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 xml:space="preserve">13. При исполнении служебных обязанностей </w:t>
      </w:r>
      <w:r w:rsidR="00E325A8" w:rsidRPr="00EE30E5">
        <w:rPr>
          <w:rFonts w:eastAsia="Calibri"/>
          <w:sz w:val="24"/>
          <w:szCs w:val="24"/>
        </w:rPr>
        <w:t xml:space="preserve">главный специалист – эксперт </w:t>
      </w:r>
      <w:r w:rsidRPr="00EE30E5">
        <w:rPr>
          <w:rFonts w:eastAsia="Calibri"/>
          <w:sz w:val="24"/>
          <w:szCs w:val="24"/>
        </w:rPr>
        <w:t>обязан самостоятельно принимать решения по вопросам:</w:t>
      </w:r>
    </w:p>
    <w:p w:rsidR="008971B7" w:rsidRPr="00EE30E5" w:rsidRDefault="008971B7" w:rsidP="008971B7">
      <w:pPr>
        <w:shd w:val="clear" w:color="auto" w:fill="FFFFFF"/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8971B7" w:rsidRPr="00EE30E5" w:rsidRDefault="008971B7" w:rsidP="008971B7">
      <w:pPr>
        <w:autoSpaceDE w:val="0"/>
        <w:autoSpaceDN w:val="0"/>
        <w:adjustRightInd w:val="0"/>
        <w:rPr>
          <w:sz w:val="24"/>
          <w:szCs w:val="24"/>
        </w:rPr>
      </w:pPr>
      <w:r w:rsidRPr="00EE30E5">
        <w:rPr>
          <w:sz w:val="24"/>
          <w:szCs w:val="24"/>
        </w:rPr>
        <w:t xml:space="preserve">соблюдения правил делового этикета сотрудниками аппарата </w:t>
      </w:r>
      <w:r w:rsidR="00497B12" w:rsidRPr="00EE30E5">
        <w:rPr>
          <w:sz w:val="24"/>
          <w:szCs w:val="24"/>
        </w:rPr>
        <w:t>У</w:t>
      </w:r>
      <w:r w:rsidRPr="00EE30E5">
        <w:rPr>
          <w:sz w:val="24"/>
          <w:szCs w:val="24"/>
        </w:rPr>
        <w:t>правления и нижестоящих налоговых органов;</w:t>
      </w:r>
    </w:p>
    <w:p w:rsidR="008971B7" w:rsidRPr="00EE30E5" w:rsidRDefault="008971B7" w:rsidP="008971B7">
      <w:pPr>
        <w:rPr>
          <w:rFonts w:eastAsia="Calibri"/>
          <w:sz w:val="24"/>
          <w:szCs w:val="24"/>
        </w:rPr>
      </w:pPr>
      <w:r w:rsidRPr="00EE30E5">
        <w:rPr>
          <w:rFonts w:eastAsia="Calibri"/>
          <w:sz w:val="24"/>
          <w:szCs w:val="24"/>
        </w:rPr>
        <w:t>инициирования проверок работы нижестоящих налоговых органов, выработки решений по итогам их проведения;</w:t>
      </w:r>
    </w:p>
    <w:p w:rsidR="008971B7" w:rsidRPr="00EE30E5" w:rsidRDefault="008971B7" w:rsidP="008971B7">
      <w:pPr>
        <w:rPr>
          <w:sz w:val="24"/>
          <w:szCs w:val="24"/>
        </w:rPr>
      </w:pPr>
      <w:r w:rsidRPr="00EE30E5">
        <w:rPr>
          <w:rFonts w:eastAsia="Calibri"/>
          <w:sz w:val="24"/>
          <w:szCs w:val="24"/>
        </w:rPr>
        <w:t>иным вопросам.</w:t>
      </w:r>
    </w:p>
    <w:p w:rsidR="003B7A81" w:rsidRPr="00EE30E5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3B7A81" w:rsidRPr="00EE30E5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V.</w:t>
      </w:r>
      <w:r w:rsidR="00CC56D9" w:rsidRPr="00EE30E5">
        <w:rPr>
          <w:rFonts w:cs="Times New Roman"/>
          <w:b/>
          <w:sz w:val="24"/>
          <w:szCs w:val="24"/>
        </w:rPr>
        <w:t> </w:t>
      </w:r>
      <w:r w:rsidRPr="00EE30E5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EE30E5">
        <w:rPr>
          <w:rFonts w:cs="Times New Roman"/>
          <w:b/>
          <w:sz w:val="24"/>
          <w:szCs w:val="24"/>
        </w:rPr>
        <w:t xml:space="preserve"> </w:t>
      </w:r>
      <w:r w:rsidR="00E325A8" w:rsidRPr="00EE30E5">
        <w:rPr>
          <w:rFonts w:cs="Times New Roman"/>
          <w:b/>
          <w:sz w:val="24"/>
          <w:szCs w:val="24"/>
        </w:rPr>
        <w:t>главный специалист - экспе</w:t>
      </w:r>
      <w:proofErr w:type="gramStart"/>
      <w:r w:rsidR="00E325A8" w:rsidRPr="00EE30E5">
        <w:rPr>
          <w:rFonts w:cs="Times New Roman"/>
          <w:b/>
          <w:sz w:val="24"/>
          <w:szCs w:val="24"/>
        </w:rPr>
        <w:t>рт</w:t>
      </w:r>
      <w:r w:rsidR="006618E5" w:rsidRPr="00EE30E5">
        <w:rPr>
          <w:rFonts w:cs="Times New Roman"/>
          <w:b/>
          <w:sz w:val="24"/>
          <w:szCs w:val="24"/>
        </w:rPr>
        <w:t xml:space="preserve"> </w:t>
      </w:r>
      <w:r w:rsidRPr="00EE30E5">
        <w:rPr>
          <w:rFonts w:cs="Times New Roman"/>
          <w:b/>
          <w:sz w:val="24"/>
          <w:szCs w:val="24"/>
        </w:rPr>
        <w:t>впр</w:t>
      </w:r>
      <w:proofErr w:type="gramEnd"/>
      <w:r w:rsidRPr="00EE30E5">
        <w:rPr>
          <w:rFonts w:cs="Times New Roman"/>
          <w:b/>
          <w:sz w:val="24"/>
          <w:szCs w:val="24"/>
        </w:rPr>
        <w:t>аве или обязан участвовать при подготовке проектов нормативных правовых актов и</w:t>
      </w:r>
      <w:r w:rsidR="006618E5" w:rsidRPr="00EE30E5">
        <w:rPr>
          <w:rFonts w:cs="Times New Roman"/>
          <w:b/>
          <w:sz w:val="24"/>
          <w:szCs w:val="24"/>
        </w:rPr>
        <w:t xml:space="preserve"> </w:t>
      </w:r>
      <w:r w:rsidRPr="00EE30E5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EE30E5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F5002D" w:rsidRPr="00EE30E5" w:rsidRDefault="008971B7" w:rsidP="005E23F7">
      <w:pPr>
        <w:rPr>
          <w:sz w:val="24"/>
          <w:szCs w:val="24"/>
        </w:rPr>
      </w:pPr>
      <w:r w:rsidRPr="00EE30E5">
        <w:rPr>
          <w:sz w:val="24"/>
          <w:szCs w:val="24"/>
        </w:rPr>
        <w:t xml:space="preserve">14. </w:t>
      </w:r>
      <w:proofErr w:type="gramStart"/>
      <w:r w:rsidR="00E325A8" w:rsidRPr="00EE30E5">
        <w:rPr>
          <w:sz w:val="24"/>
          <w:szCs w:val="24"/>
        </w:rPr>
        <w:t>Главный специалист - эксперт</w:t>
      </w:r>
      <w:r w:rsidR="005E23F7" w:rsidRPr="00EE30E5">
        <w:rPr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  <w:r w:rsidR="00F5002D" w:rsidRPr="00EE30E5">
        <w:rPr>
          <w:sz w:val="24"/>
          <w:szCs w:val="24"/>
        </w:rPr>
        <w:t>приказов, положений, протоколов, планов, графиков, писем и других документов Управления по вопросам трудового законодательства, поступления на гражданскую службу Российской Федерации, ее прохождения и увольнения с гражданской службы Российской Федерации, иных актов иных актов по поручению непосредственного руководителя и руководства Управления.</w:t>
      </w:r>
      <w:proofErr w:type="gramEnd"/>
    </w:p>
    <w:p w:rsidR="008971B7" w:rsidRPr="00EE30E5" w:rsidRDefault="008971B7" w:rsidP="005E23F7">
      <w:pPr>
        <w:rPr>
          <w:sz w:val="24"/>
          <w:szCs w:val="24"/>
        </w:rPr>
      </w:pPr>
      <w:r w:rsidRPr="00EE30E5">
        <w:rPr>
          <w:sz w:val="24"/>
          <w:szCs w:val="24"/>
        </w:rPr>
        <w:t>1</w:t>
      </w:r>
      <w:r w:rsidR="00497B12" w:rsidRPr="00EE30E5">
        <w:rPr>
          <w:sz w:val="24"/>
          <w:szCs w:val="24"/>
        </w:rPr>
        <w:t xml:space="preserve">5. </w:t>
      </w:r>
      <w:r w:rsidR="00E325A8" w:rsidRPr="00EE30E5">
        <w:rPr>
          <w:sz w:val="24"/>
          <w:szCs w:val="24"/>
        </w:rPr>
        <w:t>Главный специалист - экспе</w:t>
      </w:r>
      <w:proofErr w:type="gramStart"/>
      <w:r w:rsidR="00E325A8" w:rsidRPr="00EE30E5">
        <w:rPr>
          <w:sz w:val="24"/>
          <w:szCs w:val="24"/>
        </w:rPr>
        <w:t xml:space="preserve">рт </w:t>
      </w:r>
      <w:r w:rsidRPr="00EE30E5">
        <w:rPr>
          <w:sz w:val="24"/>
          <w:szCs w:val="24"/>
        </w:rPr>
        <w:t>в пр</w:t>
      </w:r>
      <w:proofErr w:type="gramEnd"/>
      <w:r w:rsidRPr="00EE30E5">
        <w:rPr>
          <w:sz w:val="24"/>
          <w:szCs w:val="24"/>
        </w:rPr>
        <w:t>еделах функциональной компетенции обязан участвовать в подготовке (обсуждении) нормативных проектов документов:</w:t>
      </w:r>
      <w:r w:rsidR="005E23F7" w:rsidRPr="00EE30E5">
        <w:rPr>
          <w:sz w:val="24"/>
          <w:szCs w:val="24"/>
        </w:rPr>
        <w:t xml:space="preserve"> </w:t>
      </w:r>
      <w:r w:rsidRPr="00EE30E5">
        <w:rPr>
          <w:sz w:val="24"/>
          <w:szCs w:val="24"/>
        </w:rPr>
        <w:t>положени</w:t>
      </w:r>
      <w:r w:rsidR="004B35CC" w:rsidRPr="00EE30E5">
        <w:rPr>
          <w:sz w:val="24"/>
          <w:szCs w:val="24"/>
        </w:rPr>
        <w:t>я</w:t>
      </w:r>
      <w:r w:rsidRPr="00EE30E5">
        <w:rPr>
          <w:sz w:val="24"/>
          <w:szCs w:val="24"/>
        </w:rPr>
        <w:t xml:space="preserve"> об </w:t>
      </w:r>
      <w:r w:rsidR="00497B12" w:rsidRPr="00EE30E5">
        <w:rPr>
          <w:sz w:val="24"/>
          <w:szCs w:val="24"/>
        </w:rPr>
        <w:t>У</w:t>
      </w:r>
      <w:r w:rsidRPr="00EE30E5">
        <w:rPr>
          <w:sz w:val="24"/>
          <w:szCs w:val="24"/>
        </w:rPr>
        <w:t>правлении;</w:t>
      </w:r>
      <w:r w:rsidR="005E23F7" w:rsidRPr="00EE30E5">
        <w:rPr>
          <w:sz w:val="24"/>
          <w:szCs w:val="24"/>
        </w:rPr>
        <w:t xml:space="preserve"> </w:t>
      </w:r>
      <w:r w:rsidRPr="00EE30E5">
        <w:rPr>
          <w:sz w:val="24"/>
          <w:szCs w:val="24"/>
        </w:rPr>
        <w:t xml:space="preserve">положений об отделах </w:t>
      </w:r>
      <w:r w:rsidR="00497B12" w:rsidRPr="00EE30E5">
        <w:rPr>
          <w:sz w:val="24"/>
          <w:szCs w:val="24"/>
        </w:rPr>
        <w:t>У</w:t>
      </w:r>
      <w:r w:rsidRPr="00EE30E5">
        <w:rPr>
          <w:sz w:val="24"/>
          <w:szCs w:val="24"/>
        </w:rPr>
        <w:t>правления;</w:t>
      </w:r>
      <w:r w:rsidR="005E23F7" w:rsidRPr="00EE30E5">
        <w:rPr>
          <w:sz w:val="24"/>
          <w:szCs w:val="24"/>
        </w:rPr>
        <w:t xml:space="preserve"> </w:t>
      </w:r>
      <w:r w:rsidRPr="00EE30E5">
        <w:rPr>
          <w:sz w:val="24"/>
          <w:szCs w:val="24"/>
        </w:rPr>
        <w:t xml:space="preserve">графика отпусков гражданских служащих </w:t>
      </w:r>
      <w:r w:rsidR="00497B12" w:rsidRPr="00EE30E5">
        <w:rPr>
          <w:sz w:val="24"/>
          <w:szCs w:val="24"/>
        </w:rPr>
        <w:t>У</w:t>
      </w:r>
      <w:r w:rsidRPr="00EE30E5">
        <w:rPr>
          <w:sz w:val="24"/>
          <w:szCs w:val="24"/>
        </w:rPr>
        <w:t>правления;</w:t>
      </w:r>
      <w:r w:rsidR="005E23F7" w:rsidRPr="00EE30E5">
        <w:rPr>
          <w:sz w:val="24"/>
          <w:szCs w:val="24"/>
        </w:rPr>
        <w:t xml:space="preserve"> </w:t>
      </w:r>
      <w:r w:rsidRPr="00EE30E5">
        <w:rPr>
          <w:sz w:val="24"/>
          <w:szCs w:val="24"/>
        </w:rPr>
        <w:t xml:space="preserve">иных актов по поручению руководителя </w:t>
      </w:r>
      <w:r w:rsidR="00497B12" w:rsidRPr="00EE30E5">
        <w:rPr>
          <w:sz w:val="24"/>
          <w:szCs w:val="24"/>
        </w:rPr>
        <w:t>У</w:t>
      </w:r>
      <w:r w:rsidRPr="00EE30E5">
        <w:rPr>
          <w:sz w:val="24"/>
          <w:szCs w:val="24"/>
        </w:rPr>
        <w:t>правления.</w:t>
      </w:r>
    </w:p>
    <w:p w:rsidR="008971B7" w:rsidRPr="00EE30E5" w:rsidRDefault="008971B7" w:rsidP="003B7A81">
      <w:pPr>
        <w:widowControl w:val="0"/>
        <w:rPr>
          <w:rFonts w:cs="Times New Roman"/>
          <w:sz w:val="24"/>
          <w:szCs w:val="24"/>
        </w:rPr>
      </w:pPr>
    </w:p>
    <w:p w:rsidR="00D270CA" w:rsidRPr="00EE30E5" w:rsidRDefault="003B7A81" w:rsidP="002F1FA3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VI.</w:t>
      </w:r>
      <w:r w:rsidR="00CC56D9" w:rsidRPr="00EE30E5">
        <w:rPr>
          <w:rFonts w:cs="Times New Roman"/>
          <w:b/>
          <w:sz w:val="24"/>
          <w:szCs w:val="24"/>
        </w:rPr>
        <w:t> </w:t>
      </w:r>
      <w:r w:rsidRPr="00EE30E5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D270CA" w:rsidRPr="00EE30E5">
        <w:rPr>
          <w:rFonts w:cs="Times New Roman"/>
          <w:b/>
          <w:sz w:val="24"/>
          <w:szCs w:val="24"/>
        </w:rPr>
        <w:br/>
      </w:r>
      <w:r w:rsidRPr="00EE30E5">
        <w:rPr>
          <w:rFonts w:cs="Times New Roman"/>
          <w:b/>
          <w:sz w:val="24"/>
          <w:szCs w:val="24"/>
        </w:rPr>
        <w:lastRenderedPageBreak/>
        <w:t xml:space="preserve">управленческих и иных решений, порядок согласования и </w:t>
      </w:r>
    </w:p>
    <w:p w:rsidR="003B7A81" w:rsidRPr="00EE30E5" w:rsidRDefault="003B7A81" w:rsidP="002F1FA3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принятия данных решений</w:t>
      </w:r>
    </w:p>
    <w:p w:rsidR="003B7A81" w:rsidRPr="00EE30E5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5E23F7" w:rsidRPr="00EE30E5" w:rsidRDefault="003B7A81" w:rsidP="005E23F7">
      <w:pPr>
        <w:ind w:firstLine="720"/>
        <w:rPr>
          <w:sz w:val="24"/>
          <w:szCs w:val="24"/>
        </w:rPr>
      </w:pPr>
      <w:r w:rsidRPr="00EE30E5">
        <w:rPr>
          <w:rFonts w:cs="Times New Roman"/>
          <w:sz w:val="24"/>
          <w:szCs w:val="24"/>
        </w:rPr>
        <w:t>1</w:t>
      </w:r>
      <w:r w:rsidR="007A7062" w:rsidRPr="00EE30E5">
        <w:rPr>
          <w:rFonts w:cs="Times New Roman"/>
          <w:sz w:val="24"/>
          <w:szCs w:val="24"/>
        </w:rPr>
        <w:t>6</w:t>
      </w:r>
      <w:r w:rsidRPr="00EE30E5">
        <w:rPr>
          <w:rFonts w:cs="Times New Roman"/>
          <w:sz w:val="24"/>
          <w:szCs w:val="24"/>
        </w:rPr>
        <w:t>. </w:t>
      </w:r>
      <w:r w:rsidR="008971B7" w:rsidRPr="00EE30E5">
        <w:rPr>
          <w:bCs/>
          <w:sz w:val="24"/>
          <w:szCs w:val="24"/>
        </w:rPr>
        <w:t xml:space="preserve">В соответствии со своими должностными обязанностями </w:t>
      </w:r>
      <w:r w:rsidR="002F1FA3" w:rsidRPr="00EE30E5">
        <w:rPr>
          <w:sz w:val="24"/>
          <w:szCs w:val="24"/>
        </w:rPr>
        <w:t>главный специалист - эксперт</w:t>
      </w:r>
      <w:r w:rsidR="005E23F7" w:rsidRPr="00EE30E5">
        <w:rPr>
          <w:bCs/>
          <w:sz w:val="24"/>
          <w:szCs w:val="24"/>
        </w:rPr>
        <w:t xml:space="preserve"> </w:t>
      </w:r>
      <w:r w:rsidR="008971B7" w:rsidRPr="00EE30E5">
        <w:rPr>
          <w:bCs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  <w:r w:rsidR="005E23F7" w:rsidRPr="00EE30E5">
        <w:rPr>
          <w:sz w:val="24"/>
          <w:szCs w:val="24"/>
        </w:rPr>
        <w:t xml:space="preserve"> Подготовка проектов докумен</w:t>
      </w:r>
      <w:r w:rsidR="005E23F7" w:rsidRPr="00EE30E5">
        <w:rPr>
          <w:sz w:val="24"/>
          <w:szCs w:val="24"/>
        </w:rPr>
        <w:softHyphen/>
        <w:t xml:space="preserve">тов осуществляется в соответствии с  требованиями  нормативных актов по кадровому делопроизводству и Инструкции по документационному обеспечению Управления. </w:t>
      </w:r>
    </w:p>
    <w:p w:rsidR="000916AA" w:rsidRPr="00EE30E5" w:rsidRDefault="000916AA" w:rsidP="003B7A81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B7A81" w:rsidRPr="00EE30E5" w:rsidRDefault="003B7A81" w:rsidP="002F1FA3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VII.</w:t>
      </w:r>
      <w:r w:rsidR="00CC56D9" w:rsidRPr="00EE30E5">
        <w:rPr>
          <w:rFonts w:cs="Times New Roman"/>
          <w:b/>
          <w:sz w:val="24"/>
          <w:szCs w:val="24"/>
        </w:rPr>
        <w:t> </w:t>
      </w:r>
      <w:r w:rsidRPr="00EE30E5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EE30E5" w:rsidRDefault="003B7A81" w:rsidP="002F1FA3">
      <w:pPr>
        <w:widowControl w:val="0"/>
        <w:ind w:firstLine="0"/>
        <w:rPr>
          <w:rFonts w:cs="Times New Roman"/>
          <w:sz w:val="24"/>
          <w:szCs w:val="24"/>
        </w:rPr>
      </w:pPr>
    </w:p>
    <w:p w:rsidR="003B7A81" w:rsidRPr="00EE30E5" w:rsidRDefault="003B7A81" w:rsidP="003B7A81">
      <w:pPr>
        <w:widowControl w:val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1</w:t>
      </w:r>
      <w:r w:rsidR="007A7062" w:rsidRPr="00EE30E5">
        <w:rPr>
          <w:rFonts w:cs="Times New Roman"/>
          <w:sz w:val="24"/>
          <w:szCs w:val="24"/>
        </w:rPr>
        <w:t>7</w:t>
      </w:r>
      <w:r w:rsidRPr="00EE30E5">
        <w:rPr>
          <w:rFonts w:cs="Times New Roman"/>
          <w:sz w:val="24"/>
          <w:szCs w:val="24"/>
        </w:rPr>
        <w:t>. </w:t>
      </w:r>
      <w:proofErr w:type="gramStart"/>
      <w:r w:rsidRPr="00EE30E5">
        <w:rPr>
          <w:rFonts w:cs="Times New Roman"/>
          <w:sz w:val="24"/>
          <w:szCs w:val="24"/>
        </w:rPr>
        <w:t>Взаимодействие</w:t>
      </w:r>
      <w:r w:rsidR="008971B7" w:rsidRPr="00EE30E5">
        <w:rPr>
          <w:rFonts w:cs="Times New Roman"/>
          <w:sz w:val="24"/>
          <w:szCs w:val="24"/>
        </w:rPr>
        <w:t xml:space="preserve"> </w:t>
      </w:r>
      <w:r w:rsidR="002F1FA3" w:rsidRPr="00EE30E5">
        <w:rPr>
          <w:rFonts w:cs="Times New Roman"/>
          <w:sz w:val="24"/>
          <w:szCs w:val="24"/>
        </w:rPr>
        <w:t>главного специалиста - эксперта</w:t>
      </w:r>
      <w:r w:rsidR="008971B7" w:rsidRPr="00EE30E5">
        <w:rPr>
          <w:rFonts w:cs="Times New Roman"/>
          <w:sz w:val="24"/>
          <w:szCs w:val="24"/>
        </w:rPr>
        <w:t xml:space="preserve"> </w:t>
      </w:r>
      <w:r w:rsidRPr="00EE30E5">
        <w:rPr>
          <w:rFonts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EE30E5">
        <w:rPr>
          <w:rFonts w:cs="Times New Roman"/>
          <w:sz w:val="24"/>
          <w:szCs w:val="24"/>
        </w:rPr>
        <w:t>.08.</w:t>
      </w:r>
      <w:r w:rsidRPr="00EE30E5">
        <w:rPr>
          <w:rFonts w:cs="Times New Roman"/>
          <w:sz w:val="24"/>
          <w:szCs w:val="24"/>
        </w:rPr>
        <w:t>2002 №</w:t>
      </w:r>
      <w:r w:rsidR="00E6275C" w:rsidRPr="00EE30E5">
        <w:rPr>
          <w:rFonts w:cs="Times New Roman"/>
          <w:sz w:val="24"/>
          <w:szCs w:val="24"/>
        </w:rPr>
        <w:t> </w:t>
      </w:r>
      <w:r w:rsidRPr="00EE30E5">
        <w:rPr>
          <w:rFonts w:cs="Times New Roman"/>
          <w:sz w:val="24"/>
          <w:szCs w:val="24"/>
        </w:rPr>
        <w:t>885 «Об утверждении общих принципов служебного поведения государственных служащих»</w:t>
      </w:r>
      <w:r w:rsidR="007D402F" w:rsidRPr="00EE30E5">
        <w:rPr>
          <w:rFonts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EE30E5">
        <w:rPr>
          <w:rFonts w:cs="Times New Roman"/>
          <w:sz w:val="24"/>
          <w:szCs w:val="24"/>
        </w:rPr>
        <w:t>№</w:t>
      </w:r>
      <w:r w:rsidR="007D402F" w:rsidRPr="00EE30E5">
        <w:rPr>
          <w:rFonts w:cs="Times New Roman"/>
          <w:sz w:val="24"/>
          <w:szCs w:val="24"/>
        </w:rPr>
        <w:t xml:space="preserve"> 33, ст. 3196</w:t>
      </w:r>
      <w:proofErr w:type="gramEnd"/>
      <w:r w:rsidR="007D402F" w:rsidRPr="00EE30E5">
        <w:rPr>
          <w:rFonts w:cs="Times New Roman"/>
          <w:sz w:val="24"/>
          <w:szCs w:val="24"/>
        </w:rPr>
        <w:t xml:space="preserve">; </w:t>
      </w:r>
      <w:proofErr w:type="gramStart"/>
      <w:r w:rsidR="007D402F" w:rsidRPr="00EE30E5">
        <w:rPr>
          <w:rFonts w:cs="Times New Roman"/>
          <w:sz w:val="24"/>
          <w:szCs w:val="24"/>
        </w:rPr>
        <w:t xml:space="preserve">2009, </w:t>
      </w:r>
      <w:r w:rsidR="0059423D" w:rsidRPr="00EE30E5">
        <w:rPr>
          <w:rFonts w:cs="Times New Roman"/>
          <w:sz w:val="24"/>
          <w:szCs w:val="24"/>
        </w:rPr>
        <w:t>№</w:t>
      </w:r>
      <w:r w:rsidR="007D402F" w:rsidRPr="00EE30E5">
        <w:rPr>
          <w:rFonts w:cs="Times New Roman"/>
          <w:sz w:val="24"/>
          <w:szCs w:val="24"/>
        </w:rPr>
        <w:t xml:space="preserve"> 29, ст. 3658)</w:t>
      </w:r>
      <w:r w:rsidRPr="00EE30E5">
        <w:rPr>
          <w:rFonts w:cs="Times New Roman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EE30E5">
        <w:rPr>
          <w:rFonts w:cs="Times New Roman"/>
          <w:sz w:val="24"/>
          <w:szCs w:val="24"/>
        </w:rPr>
        <w:t>.07.</w:t>
      </w:r>
      <w:r w:rsidRPr="00EE30E5">
        <w:rPr>
          <w:rFonts w:cs="Times New Roman"/>
          <w:sz w:val="24"/>
          <w:szCs w:val="24"/>
        </w:rPr>
        <w:t>2004 №</w:t>
      </w:r>
      <w:r w:rsidR="00E6275C" w:rsidRPr="00EE30E5">
        <w:rPr>
          <w:rFonts w:cs="Times New Roman"/>
          <w:sz w:val="24"/>
          <w:szCs w:val="24"/>
        </w:rPr>
        <w:t> </w:t>
      </w:r>
      <w:r w:rsidRPr="00EE30E5">
        <w:rPr>
          <w:rFonts w:cs="Times New Roman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EE30E5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EE30E5" w:rsidRDefault="003B7A81" w:rsidP="002F1FA3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VIII.</w:t>
      </w:r>
      <w:r w:rsidR="00822936" w:rsidRPr="00EE30E5">
        <w:rPr>
          <w:rFonts w:cs="Times New Roman"/>
          <w:b/>
          <w:sz w:val="24"/>
          <w:szCs w:val="24"/>
        </w:rPr>
        <w:t> </w:t>
      </w:r>
      <w:r w:rsidRPr="00EE30E5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EE30E5" w:rsidRDefault="003B7A81" w:rsidP="002F1FA3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Федеральной налоговой службы</w:t>
      </w:r>
    </w:p>
    <w:p w:rsidR="003B7A81" w:rsidRPr="00EE30E5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5E3FB1" w:rsidRPr="00EE30E5" w:rsidRDefault="003B7A81" w:rsidP="005E3FB1">
      <w:pPr>
        <w:ind w:firstLine="720"/>
        <w:rPr>
          <w:sz w:val="24"/>
          <w:szCs w:val="24"/>
        </w:rPr>
      </w:pPr>
      <w:r w:rsidRPr="00EE30E5">
        <w:rPr>
          <w:rFonts w:cs="Times New Roman"/>
          <w:sz w:val="24"/>
          <w:szCs w:val="24"/>
        </w:rPr>
        <w:t>1</w:t>
      </w:r>
      <w:r w:rsidR="007A7062" w:rsidRPr="00EE30E5">
        <w:rPr>
          <w:rFonts w:cs="Times New Roman"/>
          <w:sz w:val="24"/>
          <w:szCs w:val="24"/>
        </w:rPr>
        <w:t>8</w:t>
      </w:r>
      <w:r w:rsidRPr="00EE30E5">
        <w:rPr>
          <w:rFonts w:cs="Times New Roman"/>
          <w:sz w:val="24"/>
          <w:szCs w:val="24"/>
        </w:rPr>
        <w:t>. </w:t>
      </w:r>
      <w:r w:rsidR="005E3FB1" w:rsidRPr="00EE30E5">
        <w:rPr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компетенции,</w:t>
      </w:r>
      <w:r w:rsidR="00C77C18" w:rsidRPr="00EE30E5">
        <w:rPr>
          <w:sz w:val="24"/>
          <w:szCs w:val="24"/>
        </w:rPr>
        <w:t xml:space="preserve"> </w:t>
      </w:r>
      <w:r w:rsidR="00BB56F5" w:rsidRPr="00EE30E5">
        <w:rPr>
          <w:sz w:val="24"/>
          <w:szCs w:val="24"/>
        </w:rPr>
        <w:t xml:space="preserve">главный специалист – эксперт </w:t>
      </w:r>
      <w:r w:rsidR="007B2393" w:rsidRPr="00EE30E5">
        <w:rPr>
          <w:sz w:val="24"/>
          <w:szCs w:val="24"/>
        </w:rPr>
        <w:t xml:space="preserve">выполняет информационное </w:t>
      </w:r>
      <w:r w:rsidR="005E3FB1" w:rsidRPr="00EE30E5">
        <w:rPr>
          <w:sz w:val="24"/>
          <w:szCs w:val="24"/>
        </w:rPr>
        <w:t xml:space="preserve">обеспечение оказания следующих видов государственных услуг, осуществляемых Управлением: создание условий для реализации прав граждан по поступлению и прохождению гражданской службы. </w:t>
      </w:r>
    </w:p>
    <w:p w:rsidR="008C3D12" w:rsidRPr="00EE30E5" w:rsidRDefault="008C3D12" w:rsidP="003B7A81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B7A81" w:rsidRPr="00EE30E5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IX.</w:t>
      </w:r>
      <w:r w:rsidR="00822936" w:rsidRPr="00EE30E5">
        <w:rPr>
          <w:rFonts w:cs="Times New Roman"/>
          <w:b/>
          <w:sz w:val="24"/>
          <w:szCs w:val="24"/>
        </w:rPr>
        <w:t> </w:t>
      </w:r>
      <w:r w:rsidRPr="00EE30E5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EE30E5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EE30E5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EE30E5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5E3FB1" w:rsidRPr="00EE30E5" w:rsidRDefault="003B7A81" w:rsidP="005E3FB1">
      <w:pPr>
        <w:ind w:firstLine="720"/>
        <w:rPr>
          <w:sz w:val="24"/>
          <w:szCs w:val="24"/>
        </w:rPr>
      </w:pPr>
      <w:r w:rsidRPr="00EE30E5">
        <w:rPr>
          <w:rFonts w:cs="Times New Roman"/>
          <w:sz w:val="24"/>
          <w:szCs w:val="24"/>
        </w:rPr>
        <w:t>1</w:t>
      </w:r>
      <w:r w:rsidR="007A7062" w:rsidRPr="00EE30E5">
        <w:rPr>
          <w:rFonts w:cs="Times New Roman"/>
          <w:sz w:val="24"/>
          <w:szCs w:val="24"/>
        </w:rPr>
        <w:t>9</w:t>
      </w:r>
      <w:r w:rsidRPr="00EE30E5">
        <w:rPr>
          <w:rFonts w:cs="Times New Roman"/>
          <w:sz w:val="24"/>
          <w:szCs w:val="24"/>
        </w:rPr>
        <w:t>. </w:t>
      </w:r>
      <w:r w:rsidR="005E3FB1" w:rsidRPr="00EE30E5">
        <w:rPr>
          <w:sz w:val="24"/>
          <w:szCs w:val="24"/>
        </w:rPr>
        <w:t xml:space="preserve">Эффективность профессиональной служебной деятельности </w:t>
      </w:r>
      <w:r w:rsidR="00496546" w:rsidRPr="00EE30E5">
        <w:rPr>
          <w:sz w:val="24"/>
          <w:szCs w:val="24"/>
        </w:rPr>
        <w:t>главного специалиста - эксперта</w:t>
      </w:r>
      <w:r w:rsidR="005E3FB1" w:rsidRPr="00EE30E5">
        <w:rPr>
          <w:sz w:val="24"/>
          <w:szCs w:val="24"/>
        </w:rPr>
        <w:t xml:space="preserve"> оценивается по следующим показателям: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своевременности и оперативности выполнения поручений;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E3FB1" w:rsidRPr="00EE30E5" w:rsidRDefault="005E3FB1" w:rsidP="005E3FB1">
      <w:pPr>
        <w:ind w:firstLine="720"/>
        <w:rPr>
          <w:sz w:val="24"/>
          <w:szCs w:val="24"/>
        </w:rPr>
      </w:pPr>
      <w:r w:rsidRPr="00EE30E5">
        <w:rPr>
          <w:sz w:val="24"/>
          <w:szCs w:val="24"/>
        </w:rPr>
        <w:t>осознанию ответственности за последствия своих действий.</w:t>
      </w:r>
    </w:p>
    <w:p w:rsidR="005E3FB1" w:rsidRPr="00EE30E5" w:rsidRDefault="005E3FB1" w:rsidP="005E3FB1">
      <w:pPr>
        <w:pStyle w:val="af1"/>
        <w:jc w:val="left"/>
        <w:rPr>
          <w:rFonts w:ascii="Times New Roman" w:hAnsi="Times New Roman"/>
        </w:rPr>
      </w:pPr>
    </w:p>
    <w:p w:rsidR="002D4C5A" w:rsidRPr="00EE30E5" w:rsidRDefault="002D4C5A" w:rsidP="002D4C5A">
      <w:pPr>
        <w:rPr>
          <w:sz w:val="24"/>
          <w:szCs w:val="24"/>
          <w:lang w:eastAsia="ru-RU"/>
        </w:rPr>
      </w:pPr>
    </w:p>
    <w:p w:rsidR="008971B7" w:rsidRPr="00EE30E5" w:rsidRDefault="00C77C18" w:rsidP="00C77C18">
      <w:pPr>
        <w:widowControl w:val="0"/>
        <w:ind w:firstLine="0"/>
        <w:rPr>
          <w:rFonts w:cs="Times New Roman"/>
          <w:sz w:val="24"/>
          <w:szCs w:val="24"/>
        </w:rPr>
      </w:pPr>
      <w:r w:rsidRPr="00EE30E5">
        <w:rPr>
          <w:rFonts w:cs="Times New Roman"/>
          <w:sz w:val="24"/>
          <w:szCs w:val="24"/>
        </w:rPr>
        <w:t>Начальник отдела кадров                                                            М.А.</w:t>
      </w:r>
      <w:r w:rsidR="00BB56F5" w:rsidRPr="00EE30E5">
        <w:rPr>
          <w:rFonts w:cs="Times New Roman"/>
          <w:sz w:val="24"/>
          <w:szCs w:val="24"/>
        </w:rPr>
        <w:t xml:space="preserve"> </w:t>
      </w:r>
      <w:r w:rsidRPr="00EE30E5">
        <w:rPr>
          <w:rFonts w:cs="Times New Roman"/>
          <w:sz w:val="24"/>
          <w:szCs w:val="24"/>
        </w:rPr>
        <w:t xml:space="preserve">Космарева                                   </w:t>
      </w:r>
    </w:p>
    <w:p w:rsidR="007E3D90" w:rsidRPr="00EE30E5" w:rsidRDefault="007E3D90" w:rsidP="003B7A81">
      <w:pPr>
        <w:widowControl w:val="0"/>
        <w:rPr>
          <w:rFonts w:cs="Times New Roman"/>
          <w:sz w:val="24"/>
          <w:szCs w:val="24"/>
        </w:rPr>
      </w:pPr>
      <w:bookmarkStart w:id="0" w:name="_GoBack"/>
      <w:bookmarkEnd w:id="0"/>
    </w:p>
    <w:sectPr w:rsidR="007E3D90" w:rsidRPr="00EE30E5" w:rsidSect="00EE30E5">
      <w:headerReference w:type="default" r:id="rId12"/>
      <w:type w:val="continuous"/>
      <w:pgSz w:w="11906" w:h="16838"/>
      <w:pgMar w:top="454" w:right="680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83" w:rsidRDefault="003A7B83" w:rsidP="003B7A81">
      <w:r>
        <w:separator/>
      </w:r>
    </w:p>
  </w:endnote>
  <w:endnote w:type="continuationSeparator" w:id="0">
    <w:p w:rsidR="003A7B83" w:rsidRDefault="003A7B83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83" w:rsidRDefault="003A7B83" w:rsidP="003B7A81">
      <w:r>
        <w:separator/>
      </w:r>
    </w:p>
  </w:footnote>
  <w:footnote w:type="continuationSeparator" w:id="0">
    <w:p w:rsidR="003A7B83" w:rsidRDefault="003A7B83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A7B83" w:rsidRPr="00B310A4" w:rsidRDefault="0027029D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="003A7B83"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EE30E5">
          <w:rPr>
            <w:rFonts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3A7B83" w:rsidRPr="00B310A4" w:rsidRDefault="003A7B83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396"/>
    <w:rsid w:val="0001315F"/>
    <w:rsid w:val="00016846"/>
    <w:rsid w:val="00027871"/>
    <w:rsid w:val="000457F3"/>
    <w:rsid w:val="00057CCC"/>
    <w:rsid w:val="000750FA"/>
    <w:rsid w:val="00090C33"/>
    <w:rsid w:val="000916AA"/>
    <w:rsid w:val="00092644"/>
    <w:rsid w:val="0009728D"/>
    <w:rsid w:val="000B0869"/>
    <w:rsid w:val="000B28D9"/>
    <w:rsid w:val="000B5048"/>
    <w:rsid w:val="000B7C1A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5938"/>
    <w:rsid w:val="001A0913"/>
    <w:rsid w:val="001B5BBA"/>
    <w:rsid w:val="001B7FBB"/>
    <w:rsid w:val="001C2E50"/>
    <w:rsid w:val="001D2783"/>
    <w:rsid w:val="001E1592"/>
    <w:rsid w:val="001F1715"/>
    <w:rsid w:val="001F68ED"/>
    <w:rsid w:val="002160F5"/>
    <w:rsid w:val="0022091F"/>
    <w:rsid w:val="0025122B"/>
    <w:rsid w:val="00254973"/>
    <w:rsid w:val="00254D09"/>
    <w:rsid w:val="0027029D"/>
    <w:rsid w:val="002930CC"/>
    <w:rsid w:val="002935BB"/>
    <w:rsid w:val="00295029"/>
    <w:rsid w:val="002B3231"/>
    <w:rsid w:val="002B7A62"/>
    <w:rsid w:val="002D1878"/>
    <w:rsid w:val="002D4283"/>
    <w:rsid w:val="002D4C5A"/>
    <w:rsid w:val="002F1FA3"/>
    <w:rsid w:val="002F21FE"/>
    <w:rsid w:val="002F5B24"/>
    <w:rsid w:val="002F5C8A"/>
    <w:rsid w:val="00307907"/>
    <w:rsid w:val="00312F93"/>
    <w:rsid w:val="00313753"/>
    <w:rsid w:val="003219ED"/>
    <w:rsid w:val="003314B0"/>
    <w:rsid w:val="00337CB3"/>
    <w:rsid w:val="00340885"/>
    <w:rsid w:val="00387AFA"/>
    <w:rsid w:val="00392ACB"/>
    <w:rsid w:val="00394BB8"/>
    <w:rsid w:val="00397C11"/>
    <w:rsid w:val="003A43AB"/>
    <w:rsid w:val="003A7B83"/>
    <w:rsid w:val="003B7A81"/>
    <w:rsid w:val="003C4B94"/>
    <w:rsid w:val="003D6133"/>
    <w:rsid w:val="003F33FB"/>
    <w:rsid w:val="00404AE7"/>
    <w:rsid w:val="0041019D"/>
    <w:rsid w:val="00414361"/>
    <w:rsid w:val="004206F9"/>
    <w:rsid w:val="0044318B"/>
    <w:rsid w:val="00452018"/>
    <w:rsid w:val="00474AA9"/>
    <w:rsid w:val="004776BC"/>
    <w:rsid w:val="0049073B"/>
    <w:rsid w:val="00492B5B"/>
    <w:rsid w:val="00493417"/>
    <w:rsid w:val="00496546"/>
    <w:rsid w:val="00497B12"/>
    <w:rsid w:val="00497CF7"/>
    <w:rsid w:val="004A3010"/>
    <w:rsid w:val="004B35CC"/>
    <w:rsid w:val="004B7353"/>
    <w:rsid w:val="004D10C4"/>
    <w:rsid w:val="004F5964"/>
    <w:rsid w:val="00504578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5E23F7"/>
    <w:rsid w:val="005E3FB1"/>
    <w:rsid w:val="00610F44"/>
    <w:rsid w:val="00630988"/>
    <w:rsid w:val="006409F7"/>
    <w:rsid w:val="006463EC"/>
    <w:rsid w:val="006618E5"/>
    <w:rsid w:val="00674287"/>
    <w:rsid w:val="00681090"/>
    <w:rsid w:val="00683559"/>
    <w:rsid w:val="0069784F"/>
    <w:rsid w:val="006A44FB"/>
    <w:rsid w:val="006A5528"/>
    <w:rsid w:val="006A7829"/>
    <w:rsid w:val="006B274C"/>
    <w:rsid w:val="006D1DF5"/>
    <w:rsid w:val="006E2C92"/>
    <w:rsid w:val="006E6747"/>
    <w:rsid w:val="006F140C"/>
    <w:rsid w:val="006F19AE"/>
    <w:rsid w:val="006F411B"/>
    <w:rsid w:val="00712D9A"/>
    <w:rsid w:val="0071560A"/>
    <w:rsid w:val="00721021"/>
    <w:rsid w:val="00721040"/>
    <w:rsid w:val="007423E7"/>
    <w:rsid w:val="00757903"/>
    <w:rsid w:val="00765E4A"/>
    <w:rsid w:val="007702BC"/>
    <w:rsid w:val="00775378"/>
    <w:rsid w:val="007830F6"/>
    <w:rsid w:val="00783E24"/>
    <w:rsid w:val="007972CB"/>
    <w:rsid w:val="007A056A"/>
    <w:rsid w:val="007A66A8"/>
    <w:rsid w:val="007A7062"/>
    <w:rsid w:val="007B0EB1"/>
    <w:rsid w:val="007B2393"/>
    <w:rsid w:val="007B2780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1724D"/>
    <w:rsid w:val="00822936"/>
    <w:rsid w:val="00840CC8"/>
    <w:rsid w:val="0086501B"/>
    <w:rsid w:val="00877280"/>
    <w:rsid w:val="00882463"/>
    <w:rsid w:val="008870F3"/>
    <w:rsid w:val="0089551C"/>
    <w:rsid w:val="008971B7"/>
    <w:rsid w:val="008A5EB3"/>
    <w:rsid w:val="008C3D12"/>
    <w:rsid w:val="008C566E"/>
    <w:rsid w:val="008E4B65"/>
    <w:rsid w:val="008F7217"/>
    <w:rsid w:val="00926516"/>
    <w:rsid w:val="00933CCA"/>
    <w:rsid w:val="00940EED"/>
    <w:rsid w:val="00942953"/>
    <w:rsid w:val="00944E3B"/>
    <w:rsid w:val="00950A95"/>
    <w:rsid w:val="009570BE"/>
    <w:rsid w:val="00974BB9"/>
    <w:rsid w:val="0098413A"/>
    <w:rsid w:val="00991494"/>
    <w:rsid w:val="00991FCE"/>
    <w:rsid w:val="009A732F"/>
    <w:rsid w:val="009A7768"/>
    <w:rsid w:val="009B545D"/>
    <w:rsid w:val="009B6831"/>
    <w:rsid w:val="009D5A89"/>
    <w:rsid w:val="009F0BC2"/>
    <w:rsid w:val="009F3087"/>
    <w:rsid w:val="00A044DB"/>
    <w:rsid w:val="00A068D7"/>
    <w:rsid w:val="00A2339B"/>
    <w:rsid w:val="00A34289"/>
    <w:rsid w:val="00A356E4"/>
    <w:rsid w:val="00A4459C"/>
    <w:rsid w:val="00A524EE"/>
    <w:rsid w:val="00A537B6"/>
    <w:rsid w:val="00A83B0E"/>
    <w:rsid w:val="00AB1ACA"/>
    <w:rsid w:val="00AB24E6"/>
    <w:rsid w:val="00AE00D3"/>
    <w:rsid w:val="00AE224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5FDC"/>
    <w:rsid w:val="00B64133"/>
    <w:rsid w:val="00B64B4F"/>
    <w:rsid w:val="00B7300E"/>
    <w:rsid w:val="00B838EC"/>
    <w:rsid w:val="00B83955"/>
    <w:rsid w:val="00B85515"/>
    <w:rsid w:val="00B94E6F"/>
    <w:rsid w:val="00BA51E1"/>
    <w:rsid w:val="00BA7DAC"/>
    <w:rsid w:val="00BB3568"/>
    <w:rsid w:val="00BB3D0B"/>
    <w:rsid w:val="00BB56F5"/>
    <w:rsid w:val="00BD2897"/>
    <w:rsid w:val="00BE4F2D"/>
    <w:rsid w:val="00BE52D9"/>
    <w:rsid w:val="00BF48CA"/>
    <w:rsid w:val="00BF7391"/>
    <w:rsid w:val="00C061D8"/>
    <w:rsid w:val="00C158E5"/>
    <w:rsid w:val="00C20C38"/>
    <w:rsid w:val="00C20C8F"/>
    <w:rsid w:val="00C23B14"/>
    <w:rsid w:val="00C42C04"/>
    <w:rsid w:val="00C54095"/>
    <w:rsid w:val="00C73A81"/>
    <w:rsid w:val="00C73C62"/>
    <w:rsid w:val="00C77C18"/>
    <w:rsid w:val="00C80643"/>
    <w:rsid w:val="00CA2981"/>
    <w:rsid w:val="00CA730A"/>
    <w:rsid w:val="00CA7EC2"/>
    <w:rsid w:val="00CB46F2"/>
    <w:rsid w:val="00CC39D1"/>
    <w:rsid w:val="00CC56D9"/>
    <w:rsid w:val="00CD004D"/>
    <w:rsid w:val="00CE0A28"/>
    <w:rsid w:val="00CE5967"/>
    <w:rsid w:val="00CF51F1"/>
    <w:rsid w:val="00CF7ACC"/>
    <w:rsid w:val="00D00C06"/>
    <w:rsid w:val="00D01736"/>
    <w:rsid w:val="00D1572F"/>
    <w:rsid w:val="00D2637A"/>
    <w:rsid w:val="00D270CA"/>
    <w:rsid w:val="00D6462A"/>
    <w:rsid w:val="00D730DE"/>
    <w:rsid w:val="00D75100"/>
    <w:rsid w:val="00D7769A"/>
    <w:rsid w:val="00D96D25"/>
    <w:rsid w:val="00DD1315"/>
    <w:rsid w:val="00DE6E00"/>
    <w:rsid w:val="00E17CB6"/>
    <w:rsid w:val="00E325A8"/>
    <w:rsid w:val="00E45E47"/>
    <w:rsid w:val="00E5383C"/>
    <w:rsid w:val="00E6275C"/>
    <w:rsid w:val="00E67578"/>
    <w:rsid w:val="00E711C3"/>
    <w:rsid w:val="00E757EB"/>
    <w:rsid w:val="00E95328"/>
    <w:rsid w:val="00E96882"/>
    <w:rsid w:val="00E97AD3"/>
    <w:rsid w:val="00EA482E"/>
    <w:rsid w:val="00EA60E2"/>
    <w:rsid w:val="00EC1200"/>
    <w:rsid w:val="00EC3748"/>
    <w:rsid w:val="00EC67A4"/>
    <w:rsid w:val="00ED286B"/>
    <w:rsid w:val="00EE10F8"/>
    <w:rsid w:val="00EE30E5"/>
    <w:rsid w:val="00F01BBE"/>
    <w:rsid w:val="00F03193"/>
    <w:rsid w:val="00F03E6B"/>
    <w:rsid w:val="00F046D2"/>
    <w:rsid w:val="00F05CF7"/>
    <w:rsid w:val="00F17EC4"/>
    <w:rsid w:val="00F25D3D"/>
    <w:rsid w:val="00F27ED8"/>
    <w:rsid w:val="00F3280F"/>
    <w:rsid w:val="00F47A74"/>
    <w:rsid w:val="00F5002D"/>
    <w:rsid w:val="00F628EB"/>
    <w:rsid w:val="00F72CE0"/>
    <w:rsid w:val="00F9087E"/>
    <w:rsid w:val="00F975FE"/>
    <w:rsid w:val="00FB1E9E"/>
    <w:rsid w:val="00FB6244"/>
    <w:rsid w:val="00FC2AAF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757EB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E757E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E757EB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E757E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757EB"/>
    <w:pPr>
      <w:widowControl w:val="0"/>
      <w:autoSpaceDE w:val="0"/>
      <w:autoSpaceDN w:val="0"/>
      <w:adjustRightInd w:val="0"/>
      <w:spacing w:line="281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Default">
    <w:name w:val="Default"/>
    <w:rsid w:val="00E75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474AA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4AA9"/>
    <w:rPr>
      <w:rFonts w:ascii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474A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4AA9"/>
    <w:rPr>
      <w:rFonts w:ascii="Times New Roman" w:hAnsi="Times New Roman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974B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4BB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757EB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E757E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E757EB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E757E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757EB"/>
    <w:pPr>
      <w:widowControl w:val="0"/>
      <w:autoSpaceDE w:val="0"/>
      <w:autoSpaceDN w:val="0"/>
      <w:adjustRightInd w:val="0"/>
      <w:spacing w:line="281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Default">
    <w:name w:val="Default"/>
    <w:rsid w:val="00E75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474AA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4AA9"/>
    <w:rPr>
      <w:rFonts w:ascii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474A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4AA9"/>
    <w:rPr>
      <w:rFonts w:ascii="Times New Roman" w:hAnsi="Times New Roman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974B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4BB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C47A-DCC2-4159-8375-4708FAB3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2018-07-13T05:19:00Z</cp:lastPrinted>
  <dcterms:created xsi:type="dcterms:W3CDTF">2018-07-13T05:20:00Z</dcterms:created>
  <dcterms:modified xsi:type="dcterms:W3CDTF">2018-07-13T05:20:00Z</dcterms:modified>
</cp:coreProperties>
</file>