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DE" w:rsidRPr="001A2832" w:rsidRDefault="002543DE" w:rsidP="009B1AB8">
      <w:pPr>
        <w:pStyle w:val="ConsPlusNonformat"/>
        <w:ind w:left="5954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УТВЕРЖДАЮ</w:t>
      </w:r>
    </w:p>
    <w:p w:rsidR="002543DE" w:rsidRPr="001A2832" w:rsidRDefault="00D27BE7" w:rsidP="00B438AF">
      <w:pPr>
        <w:pStyle w:val="ConsPlusNonformat"/>
        <w:ind w:left="5954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И.о. н</w:t>
      </w:r>
      <w:r w:rsidR="002543DE" w:rsidRPr="001A2832">
        <w:rPr>
          <w:rFonts w:ascii="Times New Roman" w:hAnsi="Times New Roman" w:cs="Times New Roman"/>
          <w:sz w:val="26"/>
          <w:szCs w:val="26"/>
        </w:rPr>
        <w:t>ачальник</w:t>
      </w:r>
      <w:r w:rsidRPr="001A2832">
        <w:rPr>
          <w:rFonts w:ascii="Times New Roman" w:hAnsi="Times New Roman" w:cs="Times New Roman"/>
          <w:sz w:val="26"/>
          <w:szCs w:val="26"/>
        </w:rPr>
        <w:t>а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438AF" w:rsidRPr="001A2832">
        <w:rPr>
          <w:rFonts w:ascii="Times New Roman" w:hAnsi="Times New Roman" w:cs="Times New Roman"/>
          <w:sz w:val="26"/>
          <w:szCs w:val="26"/>
        </w:rPr>
        <w:t xml:space="preserve">Межрайонной </w:t>
      </w:r>
      <w:r w:rsidR="00B438AF" w:rsidRPr="001A2832">
        <w:rPr>
          <w:rFonts w:ascii="Times New Roman" w:hAnsi="Times New Roman" w:cs="Times New Roman"/>
          <w:sz w:val="26"/>
          <w:szCs w:val="26"/>
        </w:rPr>
        <w:br/>
      </w:r>
      <w:r w:rsidR="002E4142" w:rsidRPr="001A2832">
        <w:rPr>
          <w:rFonts w:ascii="Times New Roman" w:hAnsi="Times New Roman" w:cs="Times New Roman"/>
          <w:sz w:val="26"/>
          <w:szCs w:val="26"/>
        </w:rPr>
        <w:t>И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7634DD" w:rsidRPr="001A2832">
        <w:rPr>
          <w:rFonts w:ascii="Times New Roman" w:hAnsi="Times New Roman" w:cs="Times New Roman"/>
          <w:sz w:val="26"/>
          <w:szCs w:val="26"/>
        </w:rPr>
        <w:t>№ 23 по Свердловской области</w:t>
      </w:r>
    </w:p>
    <w:p w:rsidR="002543DE" w:rsidRPr="001A2832" w:rsidRDefault="00D27BE7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______________Н.Ю. Скутина</w:t>
      </w:r>
    </w:p>
    <w:p w:rsidR="002543DE" w:rsidRPr="001A2832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от "____" _____________ 20</w:t>
      </w:r>
      <w:r w:rsidR="00943FEA" w:rsidRPr="001A2832">
        <w:rPr>
          <w:rFonts w:ascii="Times New Roman" w:hAnsi="Times New Roman" w:cs="Times New Roman"/>
          <w:sz w:val="26"/>
          <w:szCs w:val="26"/>
        </w:rPr>
        <w:t>2</w:t>
      </w:r>
      <w:r w:rsidR="00DA3BF4" w:rsidRPr="00A17904">
        <w:rPr>
          <w:rFonts w:ascii="Times New Roman" w:hAnsi="Times New Roman" w:cs="Times New Roman"/>
          <w:sz w:val="26"/>
          <w:szCs w:val="26"/>
        </w:rPr>
        <w:t>2</w:t>
      </w:r>
      <w:r w:rsidRPr="001A283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543DE" w:rsidRPr="001A2832" w:rsidRDefault="002543DE" w:rsidP="006C4869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B1AB8" w:rsidRPr="001A2832" w:rsidRDefault="009B1AB8" w:rsidP="006C4869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E1A5C" w:rsidRPr="001A2832" w:rsidRDefault="0084749F" w:rsidP="006655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sz w:val="26"/>
          <w:szCs w:val="26"/>
        </w:rPr>
        <w:br/>
      </w:r>
      <w:r w:rsidR="006655A9">
        <w:rPr>
          <w:rFonts w:ascii="Times New Roman" w:hAnsi="Times New Roman" w:cs="Times New Roman"/>
          <w:sz w:val="26"/>
          <w:szCs w:val="26"/>
        </w:rPr>
        <w:t>старшего специалиста 2 разряда</w:t>
      </w:r>
    </w:p>
    <w:p w:rsidR="0084749F" w:rsidRPr="001A2832" w:rsidRDefault="006E1A5C" w:rsidP="006C48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</w:t>
      </w:r>
      <w:r w:rsidR="00EF4727" w:rsidRPr="001A2832">
        <w:rPr>
          <w:rFonts w:ascii="Times New Roman" w:hAnsi="Times New Roman" w:cs="Times New Roman"/>
          <w:sz w:val="26"/>
          <w:szCs w:val="26"/>
        </w:rPr>
        <w:t>тдела</w:t>
      </w:r>
      <w:r w:rsidRPr="001A2832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</w:t>
      </w:r>
    </w:p>
    <w:p w:rsidR="002543DE" w:rsidRPr="001A2832" w:rsidRDefault="00392875" w:rsidP="006C48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Межрайонной и</w:t>
      </w:r>
      <w:r w:rsidR="002543DE" w:rsidRPr="001A2832">
        <w:rPr>
          <w:rFonts w:ascii="Times New Roman" w:hAnsi="Times New Roman" w:cs="Times New Roman"/>
          <w:sz w:val="26"/>
          <w:szCs w:val="26"/>
        </w:rPr>
        <w:t>нспекции Федеральной налоговой службы</w:t>
      </w:r>
      <w:r w:rsidR="00EF4727" w:rsidRPr="001A2832">
        <w:rPr>
          <w:rFonts w:ascii="Times New Roman" w:hAnsi="Times New Roman" w:cs="Times New Roman"/>
          <w:sz w:val="26"/>
          <w:szCs w:val="26"/>
        </w:rPr>
        <w:t xml:space="preserve"> № 23</w:t>
      </w:r>
      <w:r w:rsidR="006E1A5C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по </w:t>
      </w:r>
      <w:r w:rsidRPr="001A2832"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65AC" w:rsidRPr="003D312C" w:rsidRDefault="002543DE" w:rsidP="00FD1B40">
      <w:pPr>
        <w:pStyle w:val="ac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1F74C2" w:rsidRPr="001A2832">
        <w:rPr>
          <w:rFonts w:ascii="Times New Roman" w:hAnsi="Times New Roman" w:cs="Times New Roman"/>
          <w:sz w:val="26"/>
          <w:szCs w:val="26"/>
        </w:rPr>
        <w:t>.</w:t>
      </w:r>
      <w:r w:rsidR="007A4AF4" w:rsidRPr="001A2832">
        <w:rPr>
          <w:rFonts w:ascii="Times New Roman" w:hAnsi="Times New Roman" w:cs="Times New Roman"/>
          <w:sz w:val="26"/>
          <w:szCs w:val="26"/>
        </w:rPr>
        <w:t> 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6655A9" w:rsidRPr="006655A9">
        <w:rPr>
          <w:rFonts w:ascii="Times New Roman" w:hAnsi="Times New Roman" w:cs="Times New Roman"/>
          <w:sz w:val="26"/>
          <w:szCs w:val="26"/>
        </w:rPr>
        <w:t>старш</w:t>
      </w:r>
      <w:r w:rsidR="00FD1B40">
        <w:rPr>
          <w:rFonts w:ascii="Times New Roman" w:hAnsi="Times New Roman" w:cs="Times New Roman"/>
          <w:sz w:val="26"/>
          <w:szCs w:val="26"/>
        </w:rPr>
        <w:t>ий</w:t>
      </w:r>
      <w:r w:rsidR="006655A9" w:rsidRPr="006655A9">
        <w:rPr>
          <w:rFonts w:ascii="Times New Roman" w:hAnsi="Times New Roman" w:cs="Times New Roman"/>
          <w:sz w:val="26"/>
          <w:szCs w:val="26"/>
        </w:rPr>
        <w:t xml:space="preserve"> специалист 2 разряда </w:t>
      </w:r>
      <w:r w:rsidR="008C08CD" w:rsidRPr="00943FEA">
        <w:rPr>
          <w:rFonts w:ascii="Times New Roman" w:hAnsi="Times New Roman" w:cs="Times New Roman"/>
          <w:sz w:val="26"/>
          <w:szCs w:val="26"/>
        </w:rPr>
        <w:t>отдела</w:t>
      </w:r>
      <w:r w:rsidR="008C08CD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</w:t>
      </w:r>
      <w:r w:rsidR="008C08CD" w:rsidRPr="00943F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C08CD" w:rsidRPr="00943FEA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 службы № 23</w:t>
      </w:r>
      <w:r w:rsidR="008C08CD">
        <w:rPr>
          <w:rFonts w:ascii="Times New Roman" w:hAnsi="Times New Roman" w:cs="Times New Roman"/>
          <w:sz w:val="26"/>
          <w:szCs w:val="26"/>
        </w:rPr>
        <w:t xml:space="preserve"> 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по Свердловской области (далее – </w:t>
      </w:r>
      <w:r w:rsidR="008C08CD">
        <w:rPr>
          <w:rFonts w:ascii="Times New Roman" w:hAnsi="Times New Roman" w:cs="Times New Roman"/>
          <w:sz w:val="26"/>
          <w:szCs w:val="26"/>
        </w:rPr>
        <w:t>Инспекция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) </w:t>
      </w:r>
      <w:r w:rsidR="00935401" w:rsidRPr="003D312C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DD00F2" w:rsidRPr="003D312C">
        <w:rPr>
          <w:rFonts w:ascii="Times New Roman" w:hAnsi="Times New Roman" w:cs="Times New Roman"/>
          <w:sz w:val="26"/>
          <w:szCs w:val="26"/>
        </w:rPr>
        <w:t>стар</w:t>
      </w:r>
      <w:r w:rsidR="00935401" w:rsidRPr="003D312C">
        <w:rPr>
          <w:rFonts w:ascii="Times New Roman" w:hAnsi="Times New Roman" w:cs="Times New Roman"/>
          <w:sz w:val="26"/>
          <w:szCs w:val="26"/>
        </w:rPr>
        <w:t>шей группе должностей гражданской службы категории "обеспечивающие специалисты".</w:t>
      </w:r>
    </w:p>
    <w:p w:rsidR="00FD1B40" w:rsidRPr="003D312C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12C">
        <w:rPr>
          <w:rFonts w:ascii="Times New Roman" w:hAnsi="Times New Roman" w:cs="Times New Roman"/>
          <w:sz w:val="26"/>
          <w:szCs w:val="26"/>
        </w:rPr>
        <w:t>Регистрационный номер (код) должности -</w:t>
      </w:r>
      <w:r w:rsidR="00FD1B40" w:rsidRPr="003D312C">
        <w:rPr>
          <w:rFonts w:ascii="Times New Roman" w:hAnsi="Times New Roman" w:cs="Times New Roman"/>
          <w:sz w:val="26"/>
          <w:szCs w:val="26"/>
        </w:rPr>
        <w:t>11-</w:t>
      </w:r>
      <w:r w:rsidR="00DD00F2" w:rsidRPr="003D312C">
        <w:rPr>
          <w:rFonts w:ascii="Times New Roman" w:hAnsi="Times New Roman" w:cs="Times New Roman"/>
          <w:sz w:val="26"/>
          <w:szCs w:val="26"/>
        </w:rPr>
        <w:t>4</w:t>
      </w:r>
      <w:r w:rsidR="00FD1B40" w:rsidRPr="003D312C">
        <w:rPr>
          <w:rFonts w:ascii="Times New Roman" w:hAnsi="Times New Roman" w:cs="Times New Roman"/>
          <w:sz w:val="26"/>
          <w:szCs w:val="26"/>
        </w:rPr>
        <w:t>-4-089</w:t>
      </w:r>
      <w:r w:rsidRPr="003D312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65AC" w:rsidRPr="003365AC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5AC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8C08CD">
        <w:rPr>
          <w:rFonts w:ascii="Times New Roman" w:hAnsi="Times New Roman" w:cs="Times New Roman"/>
          <w:sz w:val="26"/>
          <w:szCs w:val="26"/>
        </w:rPr>
        <w:t>гражданского служащего</w:t>
      </w:r>
      <w:r w:rsidRPr="003365AC">
        <w:rPr>
          <w:rFonts w:ascii="Times New Roman" w:hAnsi="Times New Roman" w:cs="Times New Roman"/>
          <w:sz w:val="26"/>
          <w:szCs w:val="26"/>
        </w:rPr>
        <w:t>: Регулирование в сфере налогового администрирования.</w:t>
      </w:r>
    </w:p>
    <w:p w:rsidR="003365AC" w:rsidRPr="003365AC" w:rsidRDefault="003365AC" w:rsidP="006C4869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AC">
        <w:rPr>
          <w:rFonts w:ascii="Times New Roman" w:eastAsia="Times New Roman" w:hAnsi="Times New Roman" w:cs="Times New Roman"/>
          <w:bCs/>
          <w:sz w:val="26"/>
          <w:szCs w:val="26"/>
        </w:rPr>
        <w:t>3. Вид профессиональной служебной деяте</w:t>
      </w:r>
      <w:bookmarkStart w:id="0" w:name="_Toc476580745"/>
      <w:bookmarkStart w:id="1" w:name="_Toc476615821"/>
      <w:bookmarkStart w:id="2" w:name="_Toc476838009"/>
      <w:bookmarkStart w:id="3" w:name="_Toc477191907"/>
      <w:bookmarkStart w:id="4" w:name="_Toc477194375"/>
      <w:bookmarkStart w:id="5" w:name="_Toc477362078"/>
      <w:bookmarkStart w:id="6" w:name="_Toc477362587"/>
      <w:bookmarkStart w:id="7" w:name="_Toc477431929"/>
      <w:bookmarkStart w:id="8" w:name="_Toc477434939"/>
      <w:bookmarkStart w:id="9" w:name="_Toc477447827"/>
      <w:bookmarkStart w:id="10" w:name="_Toc477819793"/>
      <w:bookmarkStart w:id="11" w:name="_Toc477865874"/>
      <w:bookmarkStart w:id="12" w:name="_Toc477886413"/>
      <w:bookmarkStart w:id="13" w:name="_Toc477953447"/>
      <w:bookmarkStart w:id="14" w:name="_Toc478032994"/>
      <w:bookmarkStart w:id="15" w:name="_Toc478038866"/>
      <w:bookmarkStart w:id="16" w:name="_Toc478047355"/>
      <w:bookmarkStart w:id="17" w:name="_Toc478120223"/>
      <w:bookmarkStart w:id="18" w:name="_Toc478120817"/>
      <w:bookmarkStart w:id="19" w:name="_Toc478124893"/>
      <w:bookmarkStart w:id="20" w:name="_Toc478125835"/>
      <w:bookmarkStart w:id="21" w:name="_Toc478417338"/>
      <w:bookmarkStart w:id="22" w:name="_Toc478907070"/>
      <w:bookmarkStart w:id="23" w:name="_Toc478998328"/>
      <w:r w:rsidRPr="003365AC">
        <w:rPr>
          <w:rFonts w:ascii="Times New Roman" w:eastAsia="Times New Roman" w:hAnsi="Times New Roman" w:cs="Times New Roman"/>
          <w:bCs/>
          <w:sz w:val="26"/>
          <w:szCs w:val="26"/>
        </w:rPr>
        <w:t xml:space="preserve">льности: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365AC">
        <w:rPr>
          <w:rFonts w:ascii="Times New Roman" w:eastAsia="Times New Roman" w:hAnsi="Times New Roman" w:cs="Times New Roman"/>
          <w:bCs/>
          <w:sz w:val="26"/>
          <w:szCs w:val="26"/>
        </w:rPr>
        <w:t>администрирование вопросов, полноты и своевременности уплаты налогов, сборов и страховых взносов, урегулирования задолженности.</w:t>
      </w:r>
    </w:p>
    <w:p w:rsidR="003365AC" w:rsidRPr="003365AC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5AC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</w:t>
      </w:r>
      <w:r w:rsidR="00FD1B40" w:rsidRPr="00FD1B40">
        <w:rPr>
          <w:rFonts w:ascii="Times New Roman" w:hAnsi="Times New Roman" w:cs="Times New Roman"/>
          <w:sz w:val="26"/>
          <w:szCs w:val="26"/>
        </w:rPr>
        <w:t>старш</w:t>
      </w:r>
      <w:r w:rsidR="00FD1B40">
        <w:rPr>
          <w:rFonts w:ascii="Times New Roman" w:hAnsi="Times New Roman" w:cs="Times New Roman"/>
          <w:sz w:val="26"/>
          <w:szCs w:val="26"/>
        </w:rPr>
        <w:t>его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FD1B40">
        <w:rPr>
          <w:rFonts w:ascii="Times New Roman" w:hAnsi="Times New Roman" w:cs="Times New Roman"/>
          <w:sz w:val="26"/>
          <w:szCs w:val="26"/>
        </w:rPr>
        <w:t>а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2 разряда</w:t>
      </w:r>
      <w:r w:rsidRPr="003365AC">
        <w:rPr>
          <w:rFonts w:ascii="Times New Roman" w:hAnsi="Times New Roman" w:cs="Times New Roman"/>
          <w:sz w:val="26"/>
          <w:szCs w:val="26"/>
        </w:rPr>
        <w:t xml:space="preserve"> отдела урегулирования задолженности и обеспечения процедур банкротства </w:t>
      </w:r>
      <w:r w:rsidR="008C08C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FD1B40" w:rsidRP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8C08CD">
        <w:rPr>
          <w:rFonts w:ascii="Times New Roman" w:hAnsi="Times New Roman" w:cs="Times New Roman"/>
          <w:sz w:val="26"/>
          <w:szCs w:val="26"/>
        </w:rPr>
        <w:t xml:space="preserve">) 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осуществляются </w:t>
      </w:r>
      <w:r w:rsidR="008C08CD">
        <w:rPr>
          <w:rFonts w:ascii="Times New Roman" w:hAnsi="Times New Roman" w:cs="Times New Roman"/>
          <w:sz w:val="26"/>
          <w:szCs w:val="26"/>
        </w:rPr>
        <w:t>начальником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 </w:t>
      </w:r>
      <w:r w:rsidR="008C08CD">
        <w:rPr>
          <w:rFonts w:ascii="Times New Roman" w:hAnsi="Times New Roman" w:cs="Times New Roman"/>
          <w:sz w:val="26"/>
          <w:szCs w:val="26"/>
        </w:rPr>
        <w:t>И</w:t>
      </w:r>
      <w:r w:rsidR="008C08CD" w:rsidRPr="00943FEA">
        <w:rPr>
          <w:rFonts w:ascii="Times New Roman" w:hAnsi="Times New Roman" w:cs="Times New Roman"/>
          <w:sz w:val="26"/>
          <w:szCs w:val="26"/>
        </w:rPr>
        <w:t>нспекции</w:t>
      </w:r>
      <w:r w:rsidRPr="003365AC">
        <w:rPr>
          <w:rFonts w:ascii="Times New Roman" w:hAnsi="Times New Roman" w:cs="Times New Roman"/>
          <w:sz w:val="26"/>
          <w:szCs w:val="26"/>
        </w:rPr>
        <w:t>.</w:t>
      </w:r>
    </w:p>
    <w:p w:rsidR="003D312C" w:rsidRDefault="003365AC" w:rsidP="003D3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12C">
        <w:rPr>
          <w:rFonts w:ascii="Times New Roman" w:hAnsi="Times New Roman" w:cs="Times New Roman"/>
          <w:sz w:val="26"/>
          <w:szCs w:val="26"/>
        </w:rPr>
        <w:t xml:space="preserve">5. </w:t>
      </w:r>
      <w:r w:rsidR="00FD1B40" w:rsidRPr="003D312C"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  <w:r w:rsidRPr="003D312C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отдела </w:t>
      </w:r>
      <w:r w:rsidR="008C08CD" w:rsidRPr="003D312C">
        <w:rPr>
          <w:rFonts w:ascii="Times New Roman" w:hAnsi="Times New Roman" w:cs="Times New Roman"/>
          <w:sz w:val="26"/>
          <w:szCs w:val="26"/>
        </w:rPr>
        <w:t>Инспекции</w:t>
      </w:r>
      <w:r w:rsidR="00DD00F2" w:rsidRPr="003D312C">
        <w:rPr>
          <w:rFonts w:ascii="Times New Roman" w:hAnsi="Times New Roman" w:cs="Times New Roman"/>
          <w:sz w:val="26"/>
          <w:szCs w:val="26"/>
        </w:rPr>
        <w:t xml:space="preserve">, </w:t>
      </w:r>
      <w:r w:rsidR="00924A13" w:rsidRPr="00924A13">
        <w:rPr>
          <w:rFonts w:ascii="Times New Roman" w:hAnsi="Times New Roman" w:cs="Times New Roman"/>
          <w:sz w:val="26"/>
          <w:szCs w:val="26"/>
        </w:rPr>
        <w:t xml:space="preserve">заместителю начальника </w:t>
      </w:r>
      <w:r w:rsidR="00924A13">
        <w:rPr>
          <w:rFonts w:ascii="Times New Roman" w:hAnsi="Times New Roman" w:cs="Times New Roman"/>
          <w:sz w:val="26"/>
          <w:szCs w:val="26"/>
        </w:rPr>
        <w:t>И</w:t>
      </w:r>
      <w:r w:rsidR="00924A13" w:rsidRPr="00924A13">
        <w:rPr>
          <w:rFonts w:ascii="Times New Roman" w:hAnsi="Times New Roman" w:cs="Times New Roman"/>
          <w:sz w:val="26"/>
          <w:szCs w:val="26"/>
        </w:rPr>
        <w:t xml:space="preserve">нспекции, курирующему отдел урегулирования задолженности и обеспечения процедур банкротства, либо лицу, исполняющему его обязанности. Гражданский служащий, замещающий должность </w:t>
      </w:r>
      <w:r w:rsidR="002C4739">
        <w:rPr>
          <w:rFonts w:ascii="Times New Roman" w:hAnsi="Times New Roman" w:cs="Times New Roman"/>
          <w:sz w:val="26"/>
          <w:szCs w:val="26"/>
        </w:rPr>
        <w:t>с</w:t>
      </w:r>
      <w:r w:rsidR="002C4739" w:rsidRPr="002C4739">
        <w:rPr>
          <w:rFonts w:ascii="Times New Roman" w:hAnsi="Times New Roman" w:cs="Times New Roman"/>
          <w:sz w:val="26"/>
          <w:szCs w:val="26"/>
        </w:rPr>
        <w:t>тарш</w:t>
      </w:r>
      <w:r w:rsidR="002C4739">
        <w:rPr>
          <w:rFonts w:ascii="Times New Roman" w:hAnsi="Times New Roman" w:cs="Times New Roman"/>
          <w:sz w:val="26"/>
          <w:szCs w:val="26"/>
        </w:rPr>
        <w:t>его</w:t>
      </w:r>
      <w:r w:rsidR="002C4739" w:rsidRPr="002C4739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2C4739">
        <w:rPr>
          <w:rFonts w:ascii="Times New Roman" w:hAnsi="Times New Roman" w:cs="Times New Roman"/>
          <w:sz w:val="26"/>
          <w:szCs w:val="26"/>
        </w:rPr>
        <w:t>а</w:t>
      </w:r>
      <w:r w:rsidR="002C4739" w:rsidRPr="002C4739">
        <w:rPr>
          <w:rFonts w:ascii="Times New Roman" w:hAnsi="Times New Roman" w:cs="Times New Roman"/>
          <w:sz w:val="26"/>
          <w:szCs w:val="26"/>
        </w:rPr>
        <w:t xml:space="preserve"> 2 разряда </w:t>
      </w:r>
      <w:r w:rsidR="00924A13">
        <w:rPr>
          <w:rFonts w:ascii="Times New Roman" w:hAnsi="Times New Roman" w:cs="Times New Roman"/>
          <w:sz w:val="26"/>
          <w:szCs w:val="26"/>
        </w:rPr>
        <w:t>также подчиняется начальнику И</w:t>
      </w:r>
      <w:r w:rsidR="00924A13" w:rsidRPr="00924A13">
        <w:rPr>
          <w:rFonts w:ascii="Times New Roman" w:hAnsi="Times New Roman" w:cs="Times New Roman"/>
          <w:sz w:val="26"/>
          <w:szCs w:val="26"/>
        </w:rPr>
        <w:t>нспекции.</w:t>
      </w:r>
    </w:p>
    <w:p w:rsidR="00924A13" w:rsidRPr="001A2832" w:rsidRDefault="00924A13" w:rsidP="003D31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  <w:r w:rsidR="003C3275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513EDF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1F74C2" w:rsidRPr="001A2832">
        <w:rPr>
          <w:rFonts w:ascii="Times New Roman" w:hAnsi="Times New Roman" w:cs="Times New Roman"/>
          <w:sz w:val="26"/>
          <w:szCs w:val="26"/>
        </w:rPr>
        <w:t xml:space="preserve">6.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FD1B40" w:rsidRPr="00FD1B40">
        <w:rPr>
          <w:rFonts w:ascii="Times New Roman" w:hAnsi="Times New Roman" w:cs="Times New Roman"/>
          <w:sz w:val="26"/>
          <w:szCs w:val="26"/>
        </w:rPr>
        <w:t>старш</w:t>
      </w:r>
      <w:r w:rsidR="00FD1B40">
        <w:rPr>
          <w:rFonts w:ascii="Times New Roman" w:hAnsi="Times New Roman" w:cs="Times New Roman"/>
          <w:sz w:val="26"/>
          <w:szCs w:val="26"/>
        </w:rPr>
        <w:t>его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FD1B40">
        <w:rPr>
          <w:rFonts w:ascii="Times New Roman" w:hAnsi="Times New Roman" w:cs="Times New Roman"/>
          <w:sz w:val="26"/>
          <w:szCs w:val="26"/>
        </w:rPr>
        <w:t>а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2 разряда </w:t>
      </w:r>
      <w:r w:rsidRPr="001A2832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="001F74C2" w:rsidRPr="001A2832">
        <w:rPr>
          <w:rFonts w:ascii="Times New Roman" w:hAnsi="Times New Roman" w:cs="Times New Roman"/>
          <w:sz w:val="26"/>
          <w:szCs w:val="26"/>
        </w:rPr>
        <w:t>следующие</w:t>
      </w:r>
      <w:r w:rsidRPr="001A2832">
        <w:rPr>
          <w:rFonts w:ascii="Times New Roman" w:hAnsi="Times New Roman" w:cs="Times New Roman"/>
          <w:sz w:val="26"/>
          <w:szCs w:val="26"/>
        </w:rPr>
        <w:t xml:space="preserve"> требования:</w:t>
      </w:r>
    </w:p>
    <w:p w:rsidR="001F74C2" w:rsidRPr="001A2832" w:rsidRDefault="001F74C2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</w:t>
      </w:r>
      <w:r w:rsidR="00513EDF" w:rsidRPr="001A2832">
        <w:rPr>
          <w:rFonts w:ascii="Times New Roman" w:hAnsi="Times New Roman" w:cs="Times New Roman"/>
          <w:sz w:val="26"/>
          <w:szCs w:val="26"/>
        </w:rPr>
        <w:t xml:space="preserve">.1. </w:t>
      </w:r>
      <w:r w:rsidRPr="003D312C">
        <w:rPr>
          <w:rFonts w:ascii="Times New Roman" w:hAnsi="Times New Roman" w:cs="Times New Roman"/>
          <w:sz w:val="26"/>
          <w:szCs w:val="26"/>
        </w:rPr>
        <w:t xml:space="preserve">Наличие </w:t>
      </w:r>
      <w:bookmarkStart w:id="24" w:name="_GoBack"/>
      <w:bookmarkEnd w:id="24"/>
      <w:r w:rsidR="00DD00F2" w:rsidRPr="003D312C">
        <w:rPr>
          <w:rFonts w:ascii="Times New Roman" w:hAnsi="Times New Roman" w:cs="Times New Roman"/>
          <w:sz w:val="26"/>
          <w:szCs w:val="26"/>
        </w:rPr>
        <w:t>профессионального</w:t>
      </w:r>
      <w:r w:rsidRPr="003D312C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по специальности, направлению подготовки: "Экономика" по специальностям "Налоги и налогообложение", "Экономическая теория", "Финансы и кредит", "Финансы", "Бухгалтерский учет, анализ и аудит", или "Экономика и бухгалтерский учет" или по направлению подготовки "Юриспруденция", специальность "Правоведение"</w:t>
      </w:r>
      <w:r w:rsidR="00D30A76" w:rsidRPr="001A2832">
        <w:rPr>
          <w:rFonts w:ascii="Times New Roman" w:hAnsi="Times New Roman" w:cs="Times New Roman"/>
          <w:sz w:val="26"/>
          <w:szCs w:val="26"/>
        </w:rPr>
        <w:t>, "Управление персоналом"</w:t>
      </w:r>
      <w:r w:rsidRPr="001A2832">
        <w:rPr>
          <w:rFonts w:ascii="Times New Roman" w:hAnsi="Times New Roman" w:cs="Times New Roman"/>
          <w:sz w:val="26"/>
          <w:szCs w:val="26"/>
        </w:rPr>
        <w:t>.</w:t>
      </w:r>
    </w:p>
    <w:p w:rsidR="006438CE" w:rsidRPr="001A2832" w:rsidRDefault="00913B3C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513EDF" w:rsidRPr="001A2832">
        <w:rPr>
          <w:rFonts w:ascii="Times New Roman" w:hAnsi="Times New Roman" w:cs="Times New Roman"/>
          <w:sz w:val="26"/>
          <w:szCs w:val="26"/>
        </w:rPr>
        <w:t>.</w:t>
      </w:r>
      <w:r w:rsidRPr="001A2832">
        <w:rPr>
          <w:rFonts w:ascii="Times New Roman" w:hAnsi="Times New Roman" w:cs="Times New Roman"/>
          <w:sz w:val="26"/>
          <w:szCs w:val="26"/>
        </w:rPr>
        <w:t>2</w:t>
      </w:r>
      <w:r w:rsidR="00513EDF" w:rsidRPr="001A2832">
        <w:rPr>
          <w:rFonts w:ascii="Times New Roman" w:hAnsi="Times New Roman" w:cs="Times New Roman"/>
          <w:sz w:val="26"/>
          <w:szCs w:val="26"/>
        </w:rPr>
        <w:t xml:space="preserve">. </w:t>
      </w:r>
      <w:r w:rsidRPr="001A2832">
        <w:rPr>
          <w:rFonts w:ascii="Times New Roman" w:hAnsi="Times New Roman" w:cs="Times New Roman"/>
          <w:sz w:val="26"/>
          <w:szCs w:val="26"/>
        </w:rPr>
        <w:t>Наличие базовых</w:t>
      </w:r>
      <w:r w:rsidR="00F40E4B" w:rsidRPr="001A2832">
        <w:rPr>
          <w:rFonts w:ascii="Times New Roman" w:hAnsi="Times New Roman" w:cs="Times New Roman"/>
          <w:sz w:val="26"/>
          <w:szCs w:val="26"/>
        </w:rPr>
        <w:t xml:space="preserve"> знани</w:t>
      </w:r>
      <w:r w:rsidRPr="001A2832">
        <w:rPr>
          <w:rFonts w:ascii="Times New Roman" w:hAnsi="Times New Roman" w:cs="Times New Roman"/>
          <w:sz w:val="26"/>
          <w:szCs w:val="26"/>
        </w:rPr>
        <w:t>й</w:t>
      </w:r>
      <w:r w:rsidR="00F40E4B" w:rsidRPr="001A2832">
        <w:rPr>
          <w:rFonts w:ascii="Times New Roman" w:hAnsi="Times New Roman" w:cs="Times New Roman"/>
          <w:sz w:val="26"/>
          <w:szCs w:val="26"/>
        </w:rPr>
        <w:t>:</w:t>
      </w:r>
      <w:r w:rsidR="001F74C2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государственного языка Российской Федерации (русского языка);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основ </w:t>
      </w:r>
      <w:r w:rsidR="006438CE" w:rsidRPr="001A2832">
        <w:rPr>
          <w:rFonts w:ascii="Times New Roman" w:hAnsi="Times New Roman" w:cs="Times New Roman"/>
          <w:sz w:val="26"/>
          <w:szCs w:val="26"/>
        </w:rPr>
        <w:t>К</w:t>
      </w:r>
      <w:r w:rsidRPr="001A2832">
        <w:rPr>
          <w:rFonts w:ascii="Times New Roman" w:hAnsi="Times New Roman" w:cs="Times New Roman"/>
          <w:sz w:val="26"/>
          <w:szCs w:val="26"/>
        </w:rPr>
        <w:t xml:space="preserve">онституции Российской Федерации, </w:t>
      </w:r>
      <w:r w:rsidR="006438CE" w:rsidRPr="001A2832">
        <w:rPr>
          <w:rFonts w:ascii="Times New Roman" w:hAnsi="Times New Roman" w:cs="Times New Roman"/>
          <w:sz w:val="26"/>
          <w:szCs w:val="26"/>
        </w:rPr>
        <w:t>Федерального закона от 27 мая 2003 г. № 58-ФЗ "О системе государственной службы Российской Федерации"; Федерального закона от 27 июля 2004 г. № 79-ФЗ "О государственной гражданской службе Российской Федерации";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Федерального закона от 25 декабря 2008 г. № 273-ФЗ "О противодействии коррупции";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знани</w:t>
      </w:r>
      <w:r w:rsidRPr="001A2832">
        <w:rPr>
          <w:rFonts w:ascii="Times New Roman" w:hAnsi="Times New Roman" w:cs="Times New Roman"/>
          <w:sz w:val="26"/>
          <w:szCs w:val="26"/>
        </w:rPr>
        <w:t>й</w:t>
      </w:r>
      <w:r w:rsidR="006438CE" w:rsidRPr="001A2832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технологий.</w:t>
      </w:r>
    </w:p>
    <w:p w:rsidR="00913B3C" w:rsidRPr="001A2832" w:rsidRDefault="00913B3C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6.3. Наличие профессиональных знаний:</w:t>
      </w:r>
    </w:p>
    <w:p w:rsidR="00D73904" w:rsidRPr="001A2832" w:rsidRDefault="00D73904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6.3.1. В сфере законодательства Российской Федерации: Налоговый кодекс Российской Федерации, Уголовный кодекс Российской Федерации, 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Федерации, </w:t>
      </w:r>
      <w:r w:rsidRPr="001A2832">
        <w:rPr>
          <w:rFonts w:ascii="Times New Roman" w:hAnsi="Times New Roman" w:cs="Times New Roman"/>
          <w:sz w:val="26"/>
          <w:szCs w:val="26"/>
        </w:rPr>
        <w:t xml:space="preserve">Кодекс Российской Федерации об </w:t>
      </w:r>
      <w:r w:rsidR="003365AC" w:rsidRPr="001A2832">
        <w:rPr>
          <w:rFonts w:ascii="Times New Roman" w:hAnsi="Times New Roman" w:cs="Times New Roman"/>
          <w:sz w:val="26"/>
          <w:szCs w:val="26"/>
        </w:rPr>
        <w:t>А</w:t>
      </w:r>
      <w:r w:rsidRPr="001A2832">
        <w:rPr>
          <w:rFonts w:ascii="Times New Roman" w:hAnsi="Times New Roman" w:cs="Times New Roman"/>
          <w:sz w:val="26"/>
          <w:szCs w:val="26"/>
        </w:rPr>
        <w:t>дминистративных правонарушениях, Земельный кодекс Российской Федерации</w:t>
      </w:r>
      <w:r w:rsidR="00E53F10" w:rsidRPr="001A2832">
        <w:rPr>
          <w:rFonts w:ascii="Times New Roman" w:hAnsi="Times New Roman" w:cs="Times New Roman"/>
          <w:sz w:val="26"/>
          <w:szCs w:val="26"/>
        </w:rPr>
        <w:t>,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досудебного урегулирования налоговых споров, включая Федеральный закон от 21 марта 1991 г. № 943-1 "О налоговых органах Российской Федерации", Федеральный закон № 59-ФЗ "О рассмотре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нии писем и обращений граждан", </w:t>
      </w:r>
      <w:r w:rsidRPr="001A2832">
        <w:rPr>
          <w:rFonts w:ascii="Times New Roman" w:hAnsi="Times New Roman" w:cs="Times New Roman"/>
          <w:sz w:val="26"/>
          <w:szCs w:val="26"/>
        </w:rPr>
        <w:t>Рекомендации о порядке взаимодействия налоговых органов и их структурных подразделен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ий от 26.12.2013 № СА-4-9/23437, </w:t>
      </w:r>
      <w:r w:rsidRPr="001A2832">
        <w:rPr>
          <w:rFonts w:ascii="Times New Roman" w:hAnsi="Times New Roman" w:cs="Times New Roman"/>
          <w:sz w:val="26"/>
          <w:szCs w:val="26"/>
        </w:rPr>
        <w:t>Рекомендации о порядке организации работы налоговых органов от 07.08.2013 № СА-4-9/14460; Приказ Федеральной налоговой службы России от 13 февраля 2013 г. № ММВ-7-9/78@ "Об утверждении концепции развития досудебного урегулирования налоговых споров в системе налоговых органов Российской Фе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дерации на 2013-2018 годы"; </w:t>
      </w:r>
      <w:r w:rsidRPr="001A2832">
        <w:rPr>
          <w:rFonts w:ascii="Times New Roman" w:hAnsi="Times New Roman" w:cs="Times New Roman"/>
          <w:sz w:val="26"/>
          <w:szCs w:val="26"/>
        </w:rPr>
        <w:t>Приказ Министерства финансов Российско</w:t>
      </w:r>
      <w:r w:rsidR="003365AC" w:rsidRPr="001A2832">
        <w:rPr>
          <w:rFonts w:ascii="Times New Roman" w:hAnsi="Times New Roman" w:cs="Times New Roman"/>
          <w:sz w:val="26"/>
          <w:szCs w:val="26"/>
        </w:rPr>
        <w:t xml:space="preserve">й Федерации от 2 июля 2010 г. № </w:t>
      </w:r>
      <w:r w:rsidRPr="001A2832">
        <w:rPr>
          <w:rFonts w:ascii="Times New Roman" w:hAnsi="Times New Roman" w:cs="Times New Roman"/>
          <w:sz w:val="26"/>
          <w:szCs w:val="26"/>
        </w:rPr>
        <w:t>66н "О формах бухгалтерской отчетности организаций";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sz w:val="26"/>
          <w:szCs w:val="26"/>
        </w:rPr>
        <w:t>Письма Федеральной налоговой службы России о рекомендациях к проведению камеральны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х и выездных налоговых проверок, </w:t>
      </w:r>
      <w:r w:rsidRPr="001A2832">
        <w:rPr>
          <w:rFonts w:ascii="Times New Roman" w:hAnsi="Times New Roman" w:cs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 г. № 99</w:t>
      </w:r>
      <w:r w:rsidR="00E53F10" w:rsidRPr="001A2832">
        <w:rPr>
          <w:rFonts w:ascii="Times New Roman" w:hAnsi="Times New Roman" w:cs="Times New Roman"/>
          <w:sz w:val="26"/>
          <w:szCs w:val="26"/>
        </w:rPr>
        <w:t>н;</w:t>
      </w:r>
      <w:r w:rsidR="00D30A76" w:rsidRPr="001A2832">
        <w:rPr>
          <w:rFonts w:ascii="Times New Roman" w:hAnsi="Times New Roman" w:cs="Times New Roman"/>
          <w:sz w:val="26"/>
          <w:szCs w:val="26"/>
        </w:rPr>
        <w:t xml:space="preserve"> Приказ МВД России № 495 и ФНС России № ММ-7-2-347 от 30 июня 2009 г.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Приказ ФНС России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 от 25 июля 2012 г. № ММВ-7-2/518@; Приказ ФНС России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</w:t>
      </w:r>
      <w:r w:rsidR="00D30A76" w:rsidRPr="001A2832">
        <w:rPr>
          <w:rFonts w:ascii="Times New Roman" w:hAnsi="Times New Roman" w:cs="Times New Roman"/>
          <w:sz w:val="26"/>
          <w:szCs w:val="26"/>
        </w:rPr>
        <w:lastRenderedPageBreak/>
        <w:t>(операторами по переводу денежных средств) информации по запросам налоговых органов в электронном виде по телекоммуникационным каналам связи" от 25 июля 2012 г. № ММВ-7-2/520@; Приказ ФНС России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 от 02 августа 2005 г. № САЭ-3-06/354@; Приказ ФНС Российской Федерации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 от 17 февраля 2011 г. № ММВ-7-2/168@; Федеральный Закон от 26.10.2002 № 127- ФЗ «О несостоятельности банкротстве», и иные нормативные акты</w:t>
      </w:r>
      <w:r w:rsidR="003365AC" w:rsidRPr="001A2832">
        <w:rPr>
          <w:rFonts w:ascii="Times New Roman" w:hAnsi="Times New Roman" w:cs="Times New Roman"/>
          <w:sz w:val="26"/>
          <w:szCs w:val="26"/>
        </w:rPr>
        <w:t>,</w:t>
      </w:r>
      <w:r w:rsidR="00D30A76" w:rsidRPr="001A2832">
        <w:rPr>
          <w:rFonts w:ascii="Times New Roman" w:hAnsi="Times New Roman" w:cs="Times New Roman"/>
          <w:sz w:val="26"/>
          <w:szCs w:val="26"/>
        </w:rPr>
        <w:t xml:space="preserve"> связанные с процедурой банкротства;</w:t>
      </w:r>
    </w:p>
    <w:p w:rsidR="00D73904" w:rsidRPr="001A2832" w:rsidRDefault="00FD1B40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  <w:r w:rsidR="00E53F10" w:rsidRPr="001A2832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53F10" w:rsidRPr="001A2832" w:rsidRDefault="00E53F10" w:rsidP="006C4869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6.3.2.</w:t>
      </w:r>
      <w:r w:rsidRPr="001A283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основы экономики, финансов и кредита, бухгалтерского и налогового учета; теоретические основы налогообложения; основы финансовых отношений и кредитных отношений; </w:t>
      </w:r>
      <w:r w:rsidR="00D30A76" w:rsidRPr="001A2832">
        <w:rPr>
          <w:rFonts w:ascii="Times New Roman" w:hAnsi="Times New Roman" w:cs="Times New Roman"/>
          <w:sz w:val="26"/>
          <w:szCs w:val="26"/>
        </w:rPr>
        <w:t>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практика применения законодательства Российской Федерации о налогах и сборах в служебной деятельности; принципы налогового администрирования; арбитражную и судебную практику по вопросам соблюдения законодательства</w:t>
      </w:r>
      <w:r w:rsidRPr="001A2832">
        <w:rPr>
          <w:rFonts w:ascii="Times New Roman" w:hAnsi="Times New Roman" w:cs="Times New Roman"/>
          <w:sz w:val="26"/>
          <w:szCs w:val="26"/>
        </w:rPr>
        <w:t>.</w:t>
      </w:r>
    </w:p>
    <w:p w:rsidR="001C6696" w:rsidRPr="001A2832" w:rsidRDefault="001C6696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6.4. Наличие функциональных знаний: понятие нормы права, нормативного правового акта, правоотношений и их признаков; принципы бюджетного учета и отчетности; </w:t>
      </w:r>
      <w:r w:rsidR="00D30A76" w:rsidRPr="001A2832">
        <w:rPr>
          <w:rFonts w:ascii="Times New Roman" w:hAnsi="Times New Roman" w:cs="Times New Roman"/>
          <w:sz w:val="26"/>
          <w:szCs w:val="26"/>
        </w:rPr>
        <w:t xml:space="preserve">принципы, методы, технологии и механизмы осуществления контроля (надзора); институт предварительной проверки жалобы и иной информации, поступившей в контрольно-надзорный орган; плановые (рейдовые) осмотры; </w:t>
      </w:r>
      <w:r w:rsidR="00D30A76" w:rsidRPr="001A2832">
        <w:rPr>
          <w:rFonts w:ascii="Times New Roman" w:eastAsia="Times New Roman" w:hAnsi="Times New Roman" w:cs="Times New Roman"/>
          <w:sz w:val="26"/>
          <w:szCs w:val="26"/>
        </w:rPr>
        <w:t>понятие, процедура</w:t>
      </w:r>
      <w:r w:rsidR="00464D43" w:rsidRPr="001A2832">
        <w:rPr>
          <w:rFonts w:ascii="Times New Roman" w:eastAsia="Times New Roman" w:hAnsi="Times New Roman" w:cs="Times New Roman"/>
          <w:sz w:val="26"/>
          <w:szCs w:val="26"/>
        </w:rPr>
        <w:t xml:space="preserve"> рассмотрения обращений граждан; </w:t>
      </w:r>
      <w:r w:rsidR="00D30A76" w:rsidRPr="001A2832">
        <w:rPr>
          <w:rFonts w:ascii="Times New Roman" w:hAnsi="Times New Roman" w:cs="Times New Roman"/>
          <w:sz w:val="26"/>
          <w:szCs w:val="26"/>
        </w:rPr>
        <w:t>порядок ведения дел в судах различных инстанций</w:t>
      </w:r>
      <w:r w:rsidR="00464D43" w:rsidRPr="001A2832">
        <w:rPr>
          <w:rFonts w:ascii="Times New Roman" w:hAnsi="Times New Roman" w:cs="Times New Roman"/>
          <w:sz w:val="26"/>
          <w:szCs w:val="26"/>
        </w:rPr>
        <w:t xml:space="preserve">; </w:t>
      </w:r>
      <w:r w:rsidRPr="001A2832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услуг,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</w:t>
      </w:r>
      <w:r w:rsidR="00B1140C" w:rsidRPr="001A2832">
        <w:rPr>
          <w:rFonts w:ascii="Times New Roman" w:hAnsi="Times New Roman" w:cs="Times New Roman"/>
          <w:sz w:val="26"/>
          <w:szCs w:val="26"/>
        </w:rPr>
        <w:t>у</w:t>
      </w:r>
      <w:r w:rsidRPr="001A2832">
        <w:rPr>
          <w:rFonts w:ascii="Times New Roman" w:hAnsi="Times New Roman" w:cs="Times New Roman"/>
          <w:sz w:val="26"/>
          <w:szCs w:val="26"/>
        </w:rPr>
        <w:t>ментооборота</w:t>
      </w:r>
      <w:r w:rsidR="00B1140C" w:rsidRPr="001A2832">
        <w:rPr>
          <w:rFonts w:ascii="Times New Roman" w:hAnsi="Times New Roman" w:cs="Times New Roman"/>
          <w:sz w:val="26"/>
          <w:szCs w:val="26"/>
        </w:rPr>
        <w:t>; правила эксплуатации зданий и сооружений; система технической и противопожарной безопасности.</w:t>
      </w:r>
    </w:p>
    <w:p w:rsidR="00B1140C" w:rsidRPr="001A2832" w:rsidRDefault="00B1140C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6.5. Наличие базовых </w:t>
      </w:r>
      <w:r w:rsidR="006438CE" w:rsidRPr="001A2832">
        <w:rPr>
          <w:rFonts w:ascii="Times New Roman" w:hAnsi="Times New Roman" w:cs="Times New Roman"/>
          <w:sz w:val="26"/>
          <w:szCs w:val="26"/>
        </w:rPr>
        <w:t>умени</w:t>
      </w:r>
      <w:r w:rsidRPr="001A2832">
        <w:rPr>
          <w:rFonts w:ascii="Times New Roman" w:hAnsi="Times New Roman" w:cs="Times New Roman"/>
          <w:sz w:val="26"/>
          <w:szCs w:val="26"/>
        </w:rPr>
        <w:t>й</w:t>
      </w:r>
      <w:r w:rsidR="006438CE" w:rsidRPr="001A2832">
        <w:rPr>
          <w:rFonts w:ascii="Times New Roman" w:hAnsi="Times New Roman" w:cs="Times New Roman"/>
          <w:sz w:val="26"/>
          <w:szCs w:val="26"/>
        </w:rPr>
        <w:t>: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  <w:r w:rsidRPr="001A2832">
        <w:rPr>
          <w:rFonts w:ascii="Times New Roman" w:hAnsi="Times New Roman" w:cs="Times New Roman"/>
          <w:sz w:val="26"/>
          <w:szCs w:val="26"/>
        </w:rPr>
        <w:t xml:space="preserve"> эффективно планировать и организовывать работу; оперативно принимать решения; </w:t>
      </w:r>
      <w:r w:rsidR="006438CE" w:rsidRPr="001A2832">
        <w:rPr>
          <w:rFonts w:ascii="Times New Roman" w:hAnsi="Times New Roman" w:cs="Times New Roman"/>
          <w:sz w:val="26"/>
          <w:szCs w:val="26"/>
        </w:rPr>
        <w:t>коммуникативные умения;</w:t>
      </w:r>
      <w:r w:rsidRPr="001A2832">
        <w:rPr>
          <w:rFonts w:ascii="Times New Roman" w:hAnsi="Times New Roman" w:cs="Times New Roman"/>
          <w:sz w:val="26"/>
          <w:szCs w:val="26"/>
        </w:rPr>
        <w:t xml:space="preserve"> использование опыта и мнения коллег; пользование современной оргтехникой и программными продуктами, работы с внутренними и периферийными устройства</w:t>
      </w:r>
      <w:r w:rsidR="003365AC" w:rsidRPr="001A2832">
        <w:rPr>
          <w:rFonts w:ascii="Times New Roman" w:hAnsi="Times New Roman" w:cs="Times New Roman"/>
          <w:sz w:val="26"/>
          <w:szCs w:val="26"/>
        </w:rPr>
        <w:t>ми</w:t>
      </w:r>
      <w:r w:rsidRPr="001A2832">
        <w:rPr>
          <w:rFonts w:ascii="Times New Roman" w:hAnsi="Times New Roman" w:cs="Times New Roman"/>
          <w:sz w:val="26"/>
          <w:szCs w:val="26"/>
        </w:rPr>
        <w:t xml:space="preserve"> компьютера, работы с информационно-телекоммуникационными сетями, в том числе с сетью Интернет, работы в </w:t>
      </w:r>
      <w:r w:rsidR="002F4E37" w:rsidRPr="001A2832">
        <w:rPr>
          <w:rFonts w:ascii="Times New Roman" w:hAnsi="Times New Roman" w:cs="Times New Roman"/>
          <w:sz w:val="26"/>
          <w:szCs w:val="26"/>
        </w:rPr>
        <w:t>операционной системе, управления электронной почтой, работы в текстовом редакторе, работа с базами данных, работы</w:t>
      </w:r>
      <w:r w:rsidR="00BF651D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2F4E37" w:rsidRPr="001A2832">
        <w:rPr>
          <w:rFonts w:ascii="Times New Roman" w:hAnsi="Times New Roman" w:cs="Times New Roman"/>
          <w:sz w:val="26"/>
          <w:szCs w:val="26"/>
        </w:rPr>
        <w:t xml:space="preserve">с электронными таблицами, подготовки презентаций, использование графических объектов в электронных документах, </w:t>
      </w:r>
      <w:r w:rsidR="002F4E37" w:rsidRPr="001A2832">
        <w:rPr>
          <w:rFonts w:ascii="Times New Roman" w:hAnsi="Times New Roman" w:cs="Times New Roman"/>
          <w:sz w:val="26"/>
          <w:szCs w:val="26"/>
        </w:rPr>
        <w:lastRenderedPageBreak/>
        <w:t xml:space="preserve">подготовки деловой корреспонденции </w:t>
      </w:r>
      <w:r w:rsidR="00B228EC" w:rsidRPr="001A2832">
        <w:rPr>
          <w:rFonts w:ascii="Times New Roman" w:hAnsi="Times New Roman" w:cs="Times New Roman"/>
          <w:sz w:val="26"/>
          <w:szCs w:val="26"/>
        </w:rPr>
        <w:t>и актов Инспекции.</w:t>
      </w:r>
    </w:p>
    <w:p w:rsidR="002543DE" w:rsidRPr="001A2832" w:rsidRDefault="00B228EC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6.6. </w:t>
      </w:r>
      <w:r w:rsidR="008D46CD" w:rsidRPr="001A2832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0A0A8A" w:rsidRPr="001A2832">
        <w:rPr>
          <w:rFonts w:ascii="Times New Roman" w:hAnsi="Times New Roman" w:cs="Times New Roman"/>
          <w:sz w:val="26"/>
          <w:szCs w:val="26"/>
        </w:rPr>
        <w:t>профессиональны</w:t>
      </w:r>
      <w:r w:rsidR="008D46CD" w:rsidRPr="001A2832">
        <w:rPr>
          <w:rFonts w:ascii="Times New Roman" w:hAnsi="Times New Roman" w:cs="Times New Roman"/>
          <w:sz w:val="26"/>
          <w:szCs w:val="26"/>
        </w:rPr>
        <w:t>х</w:t>
      </w:r>
      <w:r w:rsidR="000A0A8A" w:rsidRPr="001A2832">
        <w:rPr>
          <w:rFonts w:ascii="Times New Roman" w:hAnsi="Times New Roman" w:cs="Times New Roman"/>
          <w:sz w:val="26"/>
          <w:szCs w:val="26"/>
        </w:rPr>
        <w:t xml:space="preserve"> умени</w:t>
      </w:r>
      <w:r w:rsidR="008D46CD" w:rsidRPr="001A2832">
        <w:rPr>
          <w:rFonts w:ascii="Times New Roman" w:hAnsi="Times New Roman" w:cs="Times New Roman"/>
          <w:sz w:val="26"/>
          <w:szCs w:val="26"/>
        </w:rPr>
        <w:t>й</w:t>
      </w:r>
      <w:r w:rsidR="000A0A8A" w:rsidRPr="001A2832">
        <w:rPr>
          <w:rFonts w:ascii="Times New Roman" w:hAnsi="Times New Roman" w:cs="Times New Roman"/>
          <w:sz w:val="26"/>
          <w:szCs w:val="26"/>
        </w:rPr>
        <w:t>:</w:t>
      </w:r>
      <w:r w:rsidR="008D46CD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E66FEA" w:rsidRPr="001A2832">
        <w:rPr>
          <w:rFonts w:ascii="Times New Roman" w:hAnsi="Times New Roman" w:cs="Times New Roman"/>
          <w:sz w:val="26"/>
          <w:szCs w:val="26"/>
        </w:rPr>
        <w:t>осуществление</w:t>
      </w:r>
      <w:r w:rsidR="00464D43" w:rsidRPr="001A2832">
        <w:rPr>
          <w:rFonts w:ascii="Times New Roman" w:hAnsi="Times New Roman" w:cs="Times New Roman"/>
          <w:sz w:val="26"/>
          <w:szCs w:val="26"/>
        </w:rPr>
        <w:t xml:space="preserve"> анализа финансово-хозяйственной деятельности; </w:t>
      </w:r>
      <w:bookmarkStart w:id="25" w:name="_Toc477362575"/>
      <w:r w:rsidR="00464D43" w:rsidRPr="001A2832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сборах;</w:t>
      </w:r>
      <w:bookmarkEnd w:id="25"/>
      <w:r w:rsidR="00464D43" w:rsidRPr="001A2832">
        <w:rPr>
          <w:rFonts w:ascii="Times New Roman" w:hAnsi="Times New Roman" w:cs="Times New Roman"/>
          <w:sz w:val="26"/>
          <w:szCs w:val="26"/>
        </w:rPr>
        <w:t xml:space="preserve">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подготовки проектов нормативных актов и методических указаний по вопросам применения законодательства о налогах и сборах; формирования предложений по совершенствованию налогового законодательства в установленной сфере деятельности; формирования предложений, направленных на развитие налоговой системы, совершенствование налогового законодательства; </w:t>
      </w:r>
      <w:r w:rsidR="00E66FEA" w:rsidRPr="001A2832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сборах.</w:t>
      </w:r>
    </w:p>
    <w:p w:rsidR="00C941E4" w:rsidRPr="001A2832" w:rsidRDefault="004D71E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6.</w:t>
      </w:r>
      <w:r w:rsidR="00BF651D" w:rsidRPr="001A2832">
        <w:rPr>
          <w:rFonts w:ascii="Times New Roman" w:hAnsi="Times New Roman" w:cs="Times New Roman"/>
          <w:sz w:val="26"/>
          <w:szCs w:val="26"/>
        </w:rPr>
        <w:t>7</w:t>
      </w:r>
      <w:r w:rsidR="00464D43" w:rsidRPr="001A2832">
        <w:rPr>
          <w:rFonts w:ascii="Times New Roman" w:hAnsi="Times New Roman" w:cs="Times New Roman"/>
          <w:sz w:val="26"/>
          <w:szCs w:val="26"/>
        </w:rPr>
        <w:t>.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F651D" w:rsidRPr="001A2832">
        <w:rPr>
          <w:rFonts w:ascii="Times New Roman" w:hAnsi="Times New Roman" w:cs="Times New Roman"/>
          <w:sz w:val="26"/>
          <w:szCs w:val="26"/>
        </w:rPr>
        <w:t>Наличие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F651D" w:rsidRPr="001A2832">
        <w:rPr>
          <w:rFonts w:ascii="Times New Roman" w:hAnsi="Times New Roman" w:cs="Times New Roman"/>
          <w:sz w:val="26"/>
          <w:szCs w:val="26"/>
        </w:rPr>
        <w:t>функциональных умений</w:t>
      </w:r>
      <w:r w:rsidRPr="001A2832">
        <w:rPr>
          <w:rFonts w:ascii="Times New Roman" w:hAnsi="Times New Roman" w:cs="Times New Roman"/>
          <w:sz w:val="26"/>
          <w:szCs w:val="26"/>
        </w:rPr>
        <w:t>:</w:t>
      </w:r>
      <w:r w:rsidR="00BF651D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0816C9" w:rsidRPr="001A2832">
        <w:rPr>
          <w:rFonts w:ascii="Times New Roman" w:hAnsi="Times New Roman" w:cs="Times New Roman"/>
          <w:sz w:val="26"/>
          <w:szCs w:val="26"/>
        </w:rPr>
        <w:t xml:space="preserve">осуществление контроля за правильностью отражения информации в информационном ресурсе «Расчеты с бюджетом», применению комплекса мер принудительного взыскания задолженности, осуществлению зачета (возврата) излишне уплаченных (взысканных) сумм, осуществление работы по привлечению к уголовной ответственности по налоговым преступлениям; установление основных причин образования задолженности по обязательным платежам, анализ ее динамики и структуры, эффективности применения мер по урегулированию (взысканию) задолженности; </w:t>
      </w:r>
      <w:r w:rsidR="00C77746" w:rsidRPr="001A2832">
        <w:rPr>
          <w:rFonts w:ascii="Times New Roman" w:eastAsia="Times New Roman" w:hAnsi="Times New Roman" w:cs="Times New Roman"/>
          <w:sz w:val="26"/>
          <w:szCs w:val="26"/>
        </w:rPr>
        <w:t>рассмотрение запросов, ходатайств, уведомлений, жа</w:t>
      </w:r>
      <w:r w:rsidR="000816C9" w:rsidRPr="001A2832">
        <w:rPr>
          <w:rFonts w:ascii="Times New Roman" w:eastAsia="Times New Roman" w:hAnsi="Times New Roman" w:cs="Times New Roman"/>
          <w:sz w:val="26"/>
          <w:szCs w:val="26"/>
        </w:rPr>
        <w:t>лоб</w:t>
      </w:r>
      <w:r w:rsidR="004378AF" w:rsidRPr="001A2832">
        <w:rPr>
          <w:rFonts w:ascii="Times New Roman" w:eastAsia="Times New Roman" w:hAnsi="Times New Roman" w:cs="Times New Roman"/>
          <w:sz w:val="26"/>
          <w:szCs w:val="26"/>
        </w:rPr>
        <w:t>, подготовка ответов.</w:t>
      </w:r>
    </w:p>
    <w:p w:rsidR="002543DE" w:rsidRPr="001A2832" w:rsidRDefault="002543DE" w:rsidP="006C48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180B97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7.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FD1B40" w:rsidRPr="00FD1B40">
        <w:rPr>
          <w:rFonts w:ascii="Times New Roman" w:hAnsi="Times New Roman" w:cs="Times New Roman"/>
          <w:sz w:val="26"/>
          <w:szCs w:val="26"/>
        </w:rPr>
        <w:t>старш</w:t>
      </w:r>
      <w:r w:rsidR="00FD1B40">
        <w:rPr>
          <w:rFonts w:ascii="Times New Roman" w:hAnsi="Times New Roman" w:cs="Times New Roman"/>
          <w:sz w:val="26"/>
          <w:szCs w:val="26"/>
        </w:rPr>
        <w:t>его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FD1B40">
        <w:rPr>
          <w:rFonts w:ascii="Times New Roman" w:hAnsi="Times New Roman" w:cs="Times New Roman"/>
          <w:sz w:val="26"/>
          <w:szCs w:val="26"/>
        </w:rPr>
        <w:t>а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2 разряда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</w:t>
      </w:r>
      <w:r w:rsidR="00CC3909" w:rsidRPr="001A2832">
        <w:rPr>
          <w:rFonts w:ascii="Times New Roman" w:hAnsi="Times New Roman" w:cs="Times New Roman"/>
          <w:sz w:val="26"/>
          <w:szCs w:val="26"/>
        </w:rPr>
        <w:t>№ </w:t>
      </w:r>
      <w:r w:rsidR="002543DE" w:rsidRPr="001A2832">
        <w:rPr>
          <w:rFonts w:ascii="Times New Roman" w:hAnsi="Times New Roman" w:cs="Times New Roman"/>
          <w:sz w:val="26"/>
          <w:szCs w:val="26"/>
        </w:rPr>
        <w:t>79-ФЗ "О государственной гражданской службе Российской Федерации".</w:t>
      </w:r>
    </w:p>
    <w:p w:rsidR="00F445C6" w:rsidRPr="001A2832" w:rsidRDefault="007E572C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3FEA">
        <w:rPr>
          <w:rFonts w:ascii="Times New Roman" w:hAnsi="Times New Roman" w:cs="Times New Roman"/>
          <w:sz w:val="26"/>
          <w:szCs w:val="26"/>
        </w:rPr>
        <w:t>Исходя из задач и функций, определенных Положением об отделе</w:t>
      </w:r>
      <w:r w:rsidR="007B0CB2">
        <w:rPr>
          <w:rFonts w:ascii="Times New Roman" w:hAnsi="Times New Roman" w:cs="Times New Roman"/>
          <w:sz w:val="26"/>
          <w:szCs w:val="26"/>
        </w:rPr>
        <w:t xml:space="preserve"> </w:t>
      </w:r>
      <w:r w:rsidR="00F37979">
        <w:rPr>
          <w:rFonts w:ascii="Times New Roman" w:hAnsi="Times New Roman" w:cs="Times New Roman"/>
          <w:sz w:val="26"/>
          <w:szCs w:val="26"/>
        </w:rPr>
        <w:t xml:space="preserve">на </w:t>
      </w:r>
      <w:r w:rsidR="00FD1B40" w:rsidRPr="00FD1B40">
        <w:rPr>
          <w:rFonts w:ascii="Times New Roman" w:hAnsi="Times New Roman" w:cs="Times New Roman"/>
          <w:sz w:val="26"/>
          <w:szCs w:val="26"/>
        </w:rPr>
        <w:t>старш</w:t>
      </w:r>
      <w:r w:rsidR="00FD1B40">
        <w:rPr>
          <w:rFonts w:ascii="Times New Roman" w:hAnsi="Times New Roman" w:cs="Times New Roman"/>
          <w:sz w:val="26"/>
          <w:szCs w:val="26"/>
        </w:rPr>
        <w:t>его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FD1B40">
        <w:rPr>
          <w:rFonts w:ascii="Times New Roman" w:hAnsi="Times New Roman" w:cs="Times New Roman"/>
          <w:sz w:val="26"/>
          <w:szCs w:val="26"/>
        </w:rPr>
        <w:t>а</w:t>
      </w:r>
      <w:r w:rsidR="00FD1B40" w:rsidRPr="00FD1B40">
        <w:rPr>
          <w:rFonts w:ascii="Times New Roman" w:hAnsi="Times New Roman" w:cs="Times New Roman"/>
          <w:sz w:val="26"/>
          <w:szCs w:val="26"/>
        </w:rPr>
        <w:t xml:space="preserve"> 2 разряда</w:t>
      </w:r>
      <w:r w:rsidR="00FD1B40">
        <w:rPr>
          <w:rFonts w:ascii="Times New Roman" w:hAnsi="Times New Roman" w:cs="Times New Roman"/>
          <w:sz w:val="26"/>
          <w:szCs w:val="26"/>
        </w:rPr>
        <w:t xml:space="preserve"> </w:t>
      </w:r>
      <w:r w:rsidR="00F37979">
        <w:rPr>
          <w:rFonts w:ascii="Times New Roman" w:hAnsi="Times New Roman" w:cs="Times New Roman"/>
          <w:sz w:val="26"/>
          <w:szCs w:val="26"/>
        </w:rPr>
        <w:t>возлагаются</w:t>
      </w:r>
      <w:r w:rsidRPr="00943FEA">
        <w:rPr>
          <w:rFonts w:ascii="Times New Roman" w:hAnsi="Times New Roman" w:cs="Times New Roman"/>
          <w:sz w:val="26"/>
          <w:szCs w:val="26"/>
        </w:rPr>
        <w:t xml:space="preserve"> следующие обязанности: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исполнять приказы, распоряжения и указания вышестоящих налоговых органов, поручения начальника Инспекции, его заместителя, курирующего отдел, начальника отдела урегулирования задолженности и обеспечения процедур банкротства и его заместителя, данные в пределах должностных полномочий, за исключением незаконных;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соблюдать служебный распорядок инспекции и государственную дисциплину при выполнении должностных обязанностей и полномочий;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действовать в строгом соответствии с Налоговым кодексом РФ и иными нормативно-правовыми актами России;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принимать меры по повышению эффективности своей работы, разрабатывать предложения по ее совершенствованию и устранению выявленных недостатков;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проводить мероприятия по привлечению руководителей должников к административной ответственности по ч. 5, ч. 5.1, ч. 8 ст. 14.13 КоАП РФ в связи с их неисполнением обязанности по подаче в Арбитражный суд заявления о признании должника несостоятельным (банкротом);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с учетом оснований, предусмотренных законодательством, по заданию Управления либо самостоятельно выбирать объект (должника) для подготовки документов для инициирования процедуры банкротства, формировать необходимый для этого пакет документов;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оформлять проект решения о подаче в арбитражный суд заявления о признании должника несостоятельным (банкротом) и согласовывать его в установленные сроки; 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 xml:space="preserve">оформлять в арбитражный суд заявления о признании должника несостоятельным (банкротом) в установленные сроки; 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принимать участие в судебных заседаниях, собраниях кредиторов по делам о несостоятельности (банкротстве) должников;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при наличии оснований обжаловать принятые судебные акты в установленном законодательством порядке;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осуществлять контроль за проведением процедуры банкротства и соблюдением установленной очередности удовлетворения требований кредиторов. Вести учет организаций, в отношении которых возбуждена процедура банкротства;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осуществлять взаимодействие с арбитражными управляющими по вопросу погашения кредиторской задолженности по обязательным платежам;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готовить материалы для заявления требований РФ в реестр требований кредиторов;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осуществлять анализ отчетов арбитражных управляющих и выносить соответствующие заключения по ним;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оперативно получать из судов информацию, связанную с рассмотрением судебных дел с участием соответствующего налогового органа, в частности,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о пересмотре судебных актов в порядке надзора, а также незамедлительное получение судебных актов. Информацию о предстоящих датах судебных заседаний и судебных актах, завершающих рассмотрение дела по существу либо устанавливающих меры обеспечительного характера, оперативно направлять начальнику отдела (в его отсутствие – сотруднику отдела, исполняющему обязанности начальника отдела) посредством СЭД;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оформлять отзывы на исковые заявления;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защищать государственные интересы в судебных органах;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на постоянной основе проводить контроль дел по процедурам банкротства, находящихся на сопровождении и проводить мероприятия по привлечению к субсидиарной ответственности контролирующих должника лиц;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выявлять признаки фиктивного или преднамеренного банкротства должника;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вести контроль за действиями арбитражных управляющих, в случае неисполнения или ненадлежащего исполнения обязанностей, возложенных на арбитражного управляющего применять меры, согласно действующего законодательства;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на постоянной основе направлять запросы в банки, контролировать получение ответов из банков, анализировать выписки банков по должникам, находящимся в процедурах банкротства;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на постоянной основе осуществлять мониторинг интернет сайтов «Единый федеральный реестр сведений о банкротстве», «Мой Арбитр», газета «Коммерсантъ», с целью получения актуальных сведений о должниках - банкротах, арбитражных управляющих;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на постоянной основе осуществлять внесение актуальных сведений в информационный ресурс «Имущество должников»;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анализировать судебную и арбитражную практику;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на постоянной основе осуществлять внесение актуальных сведений в программный комплекс «АИС Налог-3»;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вести информационный ресурс «Журнал обеспечения процедур банкротства»;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lastRenderedPageBreak/>
        <w:t>осуществлять анализ ошибок информационного ресурса «Расчеты с бюджетом» и вносить предложения по их устранению;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обеспечивать поступление налогов, сборов и других обязательных платежей в соответствующие бюджеты;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анализировать структуру задолженности, недоимки и переплаты по налогам и сборам в бюджетную систему РФ на основании установленных форм отчетности;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формировать статистическую отчетность и аналитические записки по итогам отчетного периода по предмету деятельности отдела;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обеспечивать своевременную и качественную подготовку отчетов, контрольных заданий Управления ФНС России по Свердловской области, вышестоящих налоговых органов по контролируемым отделом вопросам, принимать меры по устранению выявленных нарушений;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вести в установленном порядке делопроизводство, соблюдать сроки хранения и сдачи в архив документов отдела;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обеспечивать конфиденциальность и сохранность сведений, составляющих налоговую и иную тайну, охраняемую законом, не разглашать информацию, ставшую известной при исполнении должностных обязанностей, соблюдать порядок работы с документами для служебного пользования;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соблюдать правила эксплуатации вычислительной техники, правила пожарной безопасности и требования гражданской обороны;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обеспечивать сохранность вверенного имущества инспекции, служебного удостоверения, печати для опечатывания кабинетов;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проходить обязательную государственную дактилоскопическую регистрацию;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в пределах своей компетенции осуществлять информационную работу по подготовке ответов на запросы правоохранительных органов, ведомств, организаций и учреждений с учетов требований законодательства по защите информации;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на постоянной основе осуществлять самоконтроль для своевременного выявления и устранения нарушений;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обеспечивать сохранность документов и осуществлять ведение дел в соответствии с инструкцией о делопроизводстве;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анализировать эффективность своей работы и принимать меры по ее повышению, разрабатывать предложения по совершенствованию и устранению выявленных недостатков;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проводить мониторинг по вопросам, входящим в его компетенцию;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рассматривать письма организаций и граждан по вопросам, отнесенным к компетенции отдела, подготавливать качественные ответы и своевременно направлять их организациям и гражданам;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эффективно заменять отсутствующего работника, в случае болезни, отпуска, командировки;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принимать участие в рассмотрении представленных налогоплательщиком возражений по результатам урегулирования задолженности и обеспечения процедур банкротства;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проводить разъяснительную работу по применению законодательства о налогах и сборах, а также принятых в соответствии с ним нормативных правовых актов, бесплатное информирование налогоплательщиков о действующих налогах и сборах;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взаимодействовать с правоохранительными и иными контролирующими органами по предмету деятельности отдела;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обеспечивать корректное и внимательное отношение к налогоплательщикам, их представителям и иным участникам налоговых правонарушений, защиты их чести, достоинства, прав и законных интересов;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lastRenderedPageBreak/>
        <w:t>обеспечивать порядок работы с документами, содержащими сведения, составляющие служебную тайну налоговых органов, обеспечение порядка хранения и выдачи переносных портативных компьютеров, съемных носителей информации и документов ДСП;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участвовать в семинарах, проводимых вышестоящими налоговыми органами по курируемым вопросам;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соблюдать установленный в инспекции служебный распорядок, должностной регламент, порядок работы со служебной информацией при выполнении должностных обязанностей и полномочий;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уведомлять представителя нанимателя об обращениях в целях склонения к совершению коррупционных правонарушений.</w:t>
      </w:r>
    </w:p>
    <w:p w:rsidR="00D51722" w:rsidRP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сообщать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D51722" w:rsidRDefault="00D51722" w:rsidP="00D5172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1722">
        <w:rPr>
          <w:rFonts w:ascii="Times New Roman" w:hAnsi="Times New Roman" w:cs="Times New Roman"/>
          <w:bCs/>
          <w:sz w:val="26"/>
          <w:szCs w:val="26"/>
        </w:rPr>
        <w:t>Осуществлять другие функции и задания по поручению начальника отдела (в его отсутствие – сотрудника отдела, исполняющего обязанности начальника отдела), руководства Инспекции.</w:t>
      </w:r>
    </w:p>
    <w:p w:rsidR="00B37603" w:rsidRPr="001A2832" w:rsidRDefault="007E572C" w:rsidP="00D17A61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B37603" w:rsidRPr="001A2832">
        <w:rPr>
          <w:rFonts w:ascii="Times New Roman" w:hAnsi="Times New Roman" w:cs="Times New Roman"/>
          <w:sz w:val="26"/>
          <w:szCs w:val="26"/>
        </w:rPr>
        <w:t>имеет право: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представлять инспекцию в органах государственной власти Свердловской области, а также в судебных органах Российской Федерации;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вносить начальнику инспекции предложения по совершенствованию налогового администрирования;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работать с документами, имеющими гриф "Для служебного пользования";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lastRenderedPageBreak/>
        <w:t>получать в установленном порядке информацию и материалы, необходимые для исполнения должностных обязанностей, а также для внесения предложений о совершенствовании деятельности инспекции;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на доступ в установленном порядке</w:t>
      </w:r>
      <w:r w:rsidR="00F37979">
        <w:rPr>
          <w:rFonts w:ascii="Times New Roman" w:hAnsi="Times New Roman" w:cs="Times New Roman"/>
          <w:sz w:val="26"/>
          <w:szCs w:val="26"/>
        </w:rPr>
        <w:t>,</w:t>
      </w:r>
      <w:r w:rsidRPr="001A2832">
        <w:rPr>
          <w:rFonts w:ascii="Times New Roman" w:hAnsi="Times New Roman" w:cs="Times New Roman"/>
          <w:sz w:val="26"/>
          <w:szCs w:val="26"/>
        </w:rPr>
        <w:t xml:space="preserve"> в связи с исполнением должностных  обязанностей в государственные органы, органы местного самоуправления, общественные объединения и иные организации;</w:t>
      </w:r>
    </w:p>
    <w:p w:rsidR="00B37603" w:rsidRPr="001A2832" w:rsidRDefault="00C77746" w:rsidP="006C4869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</w:t>
      </w:r>
      <w:r w:rsidR="00EB0BC4" w:rsidRPr="001A2832">
        <w:rPr>
          <w:rFonts w:ascii="Times New Roman" w:hAnsi="Times New Roman" w:cs="Times New Roman"/>
          <w:sz w:val="26"/>
          <w:szCs w:val="26"/>
        </w:rPr>
        <w:t>.</w:t>
      </w:r>
    </w:p>
    <w:p w:rsidR="00D31AE1" w:rsidRPr="001A2832" w:rsidRDefault="00AC7F55" w:rsidP="006C4869">
      <w:pPr>
        <w:pStyle w:val="ac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.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D31AE1" w:rsidRPr="001A2832">
        <w:rPr>
          <w:rFonts w:ascii="Times New Roman" w:hAnsi="Times New Roman" w:cs="Times New Roman"/>
          <w:sz w:val="26"/>
          <w:szCs w:val="26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</w:t>
      </w:r>
      <w:r w:rsidR="0036229A" w:rsidRPr="001A2832">
        <w:rPr>
          <w:rFonts w:ascii="Times New Roman" w:hAnsi="Times New Roman" w:cs="Times New Roman"/>
          <w:sz w:val="26"/>
          <w:szCs w:val="26"/>
        </w:rPr>
        <w:t>б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36229A" w:rsidRPr="001A2832">
        <w:rPr>
          <w:rFonts w:ascii="Times New Roman" w:hAnsi="Times New Roman" w:cs="Times New Roman"/>
          <w:sz w:val="26"/>
          <w:szCs w:val="26"/>
        </w:rPr>
        <w:t>Инспекции</w:t>
      </w:r>
      <w:r w:rsidR="00D31AE1" w:rsidRPr="001A2832">
        <w:rPr>
          <w:rFonts w:ascii="Times New Roman" w:hAnsi="Times New Roman" w:cs="Times New Roman"/>
          <w:sz w:val="26"/>
          <w:szCs w:val="26"/>
        </w:rPr>
        <w:t>, положением о</w:t>
      </w:r>
      <w:r w:rsidR="003D1BC6" w:rsidRPr="001A2832">
        <w:rPr>
          <w:rFonts w:ascii="Times New Roman" w:hAnsi="Times New Roman" w:cs="Times New Roman"/>
          <w:sz w:val="26"/>
          <w:szCs w:val="26"/>
        </w:rPr>
        <w:t>б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 отделе</w:t>
      </w:r>
      <w:r w:rsidR="003D1BC6" w:rsidRPr="001A2832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</w:t>
      </w:r>
      <w:r w:rsidR="00D31AE1" w:rsidRPr="001A2832">
        <w:rPr>
          <w:rFonts w:ascii="Times New Roman" w:hAnsi="Times New Roman" w:cs="Times New Roman"/>
          <w:sz w:val="26"/>
          <w:szCs w:val="26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B40626" w:rsidRPr="001A2832" w:rsidRDefault="00D31AE1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0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EB0BC4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</w:t>
      </w:r>
      <w:r w:rsidR="00173239" w:rsidRPr="001A2832">
        <w:rPr>
          <w:rFonts w:ascii="Times New Roman" w:hAnsi="Times New Roman" w:cs="Times New Roman"/>
          <w:sz w:val="26"/>
          <w:szCs w:val="26"/>
        </w:rPr>
        <w:t>привлечён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к ответственности в соответствии с законодательством Российской Федерации</w:t>
      </w:r>
      <w:r w:rsidR="00B40626" w:rsidRPr="001A2832">
        <w:rPr>
          <w:rFonts w:ascii="Times New Roman" w:hAnsi="Times New Roman" w:cs="Times New Roman"/>
          <w:sz w:val="26"/>
          <w:szCs w:val="26"/>
        </w:rPr>
        <w:t>,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40626" w:rsidRPr="001A2832">
        <w:rPr>
          <w:rFonts w:ascii="Times New Roman" w:hAnsi="Times New Roman" w:cs="Times New Roman"/>
          <w:sz w:val="26"/>
          <w:szCs w:val="26"/>
        </w:rPr>
        <w:t>в том числе за следующие нарушения: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екачественное и несвоевременное выполнение обязанностей (функций), возложенных на него должностным регламентом;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законов Российской Федерации, нормативно-правовых требований Минфина России, приказов, распоряжений, инструкций, методических рекомендаций и контрольных заданий ФНС России, Управления;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еисполнение распорядительных актов, поручений начальника Инспекции, начальника отдела (в его отсутствие – сотрудника отдела, исполняющего обязанности начальника отдела), за бездействие и неполное исполнение обязанностей, за нарушение порядка обращения с документами, содержащими государственн</w:t>
      </w:r>
      <w:r w:rsidRPr="001A2832">
        <w:rPr>
          <w:rFonts w:ascii="Times New Roman" w:hAnsi="Times New Roman" w:cs="Times New Roman"/>
          <w:sz w:val="26"/>
          <w:szCs w:val="26"/>
        </w:rPr>
        <w:t>ую, служебную и налоговую тайну</w:t>
      </w:r>
      <w:r w:rsidR="00B40626" w:rsidRPr="001A2832">
        <w:rPr>
          <w:rFonts w:ascii="Times New Roman" w:hAnsi="Times New Roman" w:cs="Times New Roman"/>
          <w:sz w:val="26"/>
          <w:szCs w:val="26"/>
        </w:rPr>
        <w:t>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</w:t>
      </w:r>
      <w:r w:rsidR="00B40626" w:rsidRPr="001A2832">
        <w:rPr>
          <w:rFonts w:ascii="Times New Roman" w:hAnsi="Times New Roman" w:cs="Times New Roman"/>
          <w:sz w:val="26"/>
          <w:szCs w:val="26"/>
        </w:rPr>
        <w:t>азглашение государственной, служебной и налоговой тайны, иной  конфиденциальной информации, ставшей известной в связи с исполнением должностных обязанностей;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арушение порядка обращения с документами для служебного пользования;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ограничений, нарушений запретов и не исполнение обязанностей, установленных Федеральным Законом «О противодействии коррупции» от 25.12.2008 №273-ФЗ;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у</w:t>
      </w:r>
      <w:r w:rsidR="00B40626" w:rsidRPr="001A2832">
        <w:rPr>
          <w:rFonts w:ascii="Times New Roman" w:hAnsi="Times New Roman" w:cs="Times New Roman"/>
          <w:sz w:val="26"/>
          <w:szCs w:val="26"/>
        </w:rPr>
        <w:t>трата (порча) служебного удостоверения (в соответствии с Положением о служебном удостоверении работника Федеральной налоговой службы, утвержденным приказом ФНС России от 01.03.2007 № ММ-3-15/94@);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правил техники безопасности и эксплуатации ПЭВМ;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служебного распорядка Инспекции, трудовой и исполнительской дисциплины и иных должностных обязанностей, предусмотренных настоящим регламентом.</w:t>
      </w:r>
    </w:p>
    <w:p w:rsidR="00F37979" w:rsidRDefault="00F37979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FD1B40">
        <w:rPr>
          <w:rFonts w:ascii="Times New Roman" w:hAnsi="Times New Roman" w:cs="Times New Roman"/>
          <w:b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  <w:r w:rsidR="00E73E41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D31AE1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1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вопросам:</w:t>
      </w:r>
    </w:p>
    <w:p w:rsidR="008B7EA2" w:rsidRPr="001A2832" w:rsidRDefault="008B7EA2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lastRenderedPageBreak/>
        <w:t>организации своей работы по установленным направлениям деятельности, направленной на реализацию возложенных на него задач и функций;</w:t>
      </w:r>
    </w:p>
    <w:p w:rsidR="008B7EA2" w:rsidRPr="001A2832" w:rsidRDefault="008B7EA2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иным вопросам, предусмотренным положением об Инспекции, иными нормативными актами. </w:t>
      </w: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2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A37E8B" w:rsidRPr="001A2832" w:rsidRDefault="00A37E8B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реализации законодательства Российской Федерации, Положения о ФНС России, поручений ФНС России и Управления ФНС России по Свердловской области, Положения о Межрайонной ИФНС России № 23 по Свердловской области, Положения о</w:t>
      </w:r>
      <w:r w:rsidR="003D1BC6" w:rsidRPr="001A2832">
        <w:rPr>
          <w:rFonts w:ascii="Times New Roman" w:hAnsi="Times New Roman" w:cs="Times New Roman"/>
          <w:sz w:val="26"/>
          <w:szCs w:val="26"/>
        </w:rPr>
        <w:t>б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отделе</w:t>
      </w:r>
      <w:r w:rsidR="003D1BC6" w:rsidRPr="001A2832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</w:t>
      </w:r>
      <w:r w:rsidR="00F37979">
        <w:rPr>
          <w:rFonts w:ascii="Times New Roman" w:hAnsi="Times New Roman" w:cs="Times New Roman"/>
          <w:sz w:val="26"/>
          <w:szCs w:val="26"/>
        </w:rPr>
        <w:t>т</w:t>
      </w:r>
      <w:r w:rsidR="003D1BC6" w:rsidRPr="001A2832">
        <w:rPr>
          <w:rFonts w:ascii="Times New Roman" w:hAnsi="Times New Roman" w:cs="Times New Roman"/>
          <w:sz w:val="26"/>
          <w:szCs w:val="26"/>
        </w:rPr>
        <w:t>ва</w:t>
      </w:r>
      <w:r w:rsidRPr="001A2832">
        <w:rPr>
          <w:rFonts w:ascii="Times New Roman" w:hAnsi="Times New Roman" w:cs="Times New Roman"/>
          <w:sz w:val="26"/>
          <w:szCs w:val="26"/>
        </w:rPr>
        <w:t>, административного регламента инспекции;</w:t>
      </w:r>
    </w:p>
    <w:p w:rsidR="00A37E8B" w:rsidRPr="001A2832" w:rsidRDefault="00A37E8B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рассмотрения заявлений, предложений, жалоб граждан, юридических лиц;</w:t>
      </w:r>
    </w:p>
    <w:p w:rsidR="00A37E8B" w:rsidRPr="001A2832" w:rsidRDefault="00A37E8B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</w:t>
      </w:r>
    </w:p>
    <w:p w:rsidR="00A37E8B" w:rsidRPr="001A2832" w:rsidRDefault="00A37E8B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A37E8B" w:rsidRPr="001A2832" w:rsidRDefault="00A37E8B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FD1B40">
        <w:rPr>
          <w:rFonts w:ascii="Times New Roman" w:hAnsi="Times New Roman" w:cs="Times New Roman"/>
          <w:b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вправе</w:t>
      </w:r>
      <w:r w:rsidR="00682F9F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или обязан участвовать при подготовке проектов нормативных</w:t>
      </w:r>
      <w:r w:rsidR="0013219B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  <w:r w:rsidR="0013219B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E73E41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3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отдела урегулирования задолженности и обеспечения процедур банкротства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подготовке </w:t>
      </w:r>
      <w:r w:rsidR="001A2832" w:rsidRPr="001A2832">
        <w:rPr>
          <w:rFonts w:ascii="Times New Roman" w:hAnsi="Times New Roman" w:cs="Times New Roman"/>
          <w:sz w:val="26"/>
          <w:szCs w:val="26"/>
        </w:rPr>
        <w:t>(обсуждении) проектов, касающихся организационного, информационного обеспечения по вопросам применения налоговыми органами области мер принудительного взыскания задолженности.</w:t>
      </w: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4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1A2832" w:rsidRPr="001A2832" w:rsidRDefault="001A2832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положений об отделе;</w:t>
      </w:r>
    </w:p>
    <w:p w:rsidR="00900C4E" w:rsidRPr="001A2832" w:rsidRDefault="00900C4E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900C4E" w:rsidRPr="001A2832" w:rsidRDefault="00900C4E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иных актов по поручению начальника отдела, сотрудника отдела, исполняющего обязанности начальника отдела, и начальника инспекции.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F379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 xml:space="preserve">управленческих </w:t>
      </w:r>
      <w:r w:rsidR="00195C70" w:rsidRPr="001A2832">
        <w:rPr>
          <w:rFonts w:ascii="Times New Roman" w:hAnsi="Times New Roman" w:cs="Times New Roman"/>
          <w:b/>
          <w:sz w:val="26"/>
          <w:szCs w:val="26"/>
        </w:rPr>
        <w:br/>
      </w:r>
      <w:r w:rsidRPr="001A2832">
        <w:rPr>
          <w:rFonts w:ascii="Times New Roman" w:hAnsi="Times New Roman" w:cs="Times New Roman"/>
          <w:b/>
          <w:sz w:val="26"/>
          <w:szCs w:val="26"/>
        </w:rPr>
        <w:t>и иных решений, порядок согласования</w:t>
      </w:r>
      <w:r w:rsidR="00F379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505029" w:rsidRPr="001A2832">
        <w:rPr>
          <w:rFonts w:ascii="Times New Roman" w:hAnsi="Times New Roman" w:cs="Times New Roman"/>
          <w:sz w:val="26"/>
          <w:szCs w:val="26"/>
        </w:rPr>
        <w:t>6.</w:t>
      </w:r>
      <w:r w:rsidR="00195C70" w:rsidRPr="001A2832">
        <w:rPr>
          <w:rFonts w:ascii="Times New Roman" w:hAnsi="Times New Roman" w:cs="Times New Roman"/>
          <w:sz w:val="26"/>
          <w:szCs w:val="26"/>
        </w:rPr>
        <w:t> 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  <w:r w:rsidR="00DA3539" w:rsidRPr="001A2832">
        <w:rPr>
          <w:rFonts w:ascii="Times New Roman" w:hAnsi="Times New Roman" w:cs="Times New Roman"/>
          <w:sz w:val="26"/>
          <w:szCs w:val="26"/>
        </w:rPr>
        <w:t xml:space="preserve"> Подготовка проектов документов осуществляется в соответствии с "Административным регламентом Федеральной налоговой службы по исполнению государственной функции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 (далее – Административный регламент).</w:t>
      </w:r>
    </w:p>
    <w:p w:rsidR="000579AA" w:rsidRPr="001A2832" w:rsidRDefault="000579AA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505029" w:rsidRPr="001A2832">
        <w:rPr>
          <w:rFonts w:ascii="Times New Roman" w:hAnsi="Times New Roman" w:cs="Times New Roman"/>
          <w:sz w:val="26"/>
          <w:szCs w:val="26"/>
        </w:rPr>
        <w:t>7.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Взаимодействие </w:t>
      </w:r>
      <w:r w:rsidR="00194A5E" w:rsidRPr="00194A5E">
        <w:rPr>
          <w:rFonts w:ascii="Times New Roman" w:hAnsi="Times New Roman" w:cs="Times New Roman"/>
          <w:sz w:val="26"/>
          <w:szCs w:val="26"/>
        </w:rPr>
        <w:t>старш</w:t>
      </w:r>
      <w:r w:rsidR="00194A5E">
        <w:rPr>
          <w:rFonts w:ascii="Times New Roman" w:hAnsi="Times New Roman" w:cs="Times New Roman"/>
          <w:sz w:val="26"/>
          <w:szCs w:val="26"/>
        </w:rPr>
        <w:t>его</w:t>
      </w:r>
      <w:r w:rsidR="00194A5E" w:rsidRPr="00194A5E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94A5E">
        <w:rPr>
          <w:rFonts w:ascii="Times New Roman" w:hAnsi="Times New Roman" w:cs="Times New Roman"/>
          <w:sz w:val="26"/>
          <w:szCs w:val="26"/>
        </w:rPr>
        <w:t>а</w:t>
      </w:r>
      <w:r w:rsidR="00194A5E" w:rsidRPr="00194A5E">
        <w:rPr>
          <w:rFonts w:ascii="Times New Roman" w:hAnsi="Times New Roman" w:cs="Times New Roman"/>
          <w:sz w:val="26"/>
          <w:szCs w:val="26"/>
        </w:rPr>
        <w:t xml:space="preserve">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</w:t>
      </w:r>
      <w:r w:rsidR="00FC30E4" w:rsidRPr="001A2832">
        <w:rPr>
          <w:rFonts w:ascii="Times New Roman" w:hAnsi="Times New Roman" w:cs="Times New Roman"/>
          <w:sz w:val="26"/>
          <w:szCs w:val="26"/>
        </w:rPr>
        <w:t>У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CD22C2" w:rsidRPr="001A2832">
        <w:rPr>
          <w:rFonts w:ascii="Times New Roman" w:hAnsi="Times New Roman" w:cs="Times New Roman"/>
          <w:sz w:val="26"/>
          <w:szCs w:val="26"/>
        </w:rPr>
        <w:br/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1A2832">
        <w:rPr>
          <w:rFonts w:ascii="Times New Roman" w:hAnsi="Times New Roman" w:cs="Times New Roman"/>
          <w:sz w:val="26"/>
          <w:szCs w:val="26"/>
        </w:rPr>
        <w:t>утверждённых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 от 12 августа 2002 г. </w:t>
      </w:r>
      <w:r w:rsidR="00CC3909" w:rsidRPr="001A2832">
        <w:rPr>
          <w:rFonts w:ascii="Times New Roman" w:hAnsi="Times New Roman" w:cs="Times New Roman"/>
          <w:sz w:val="26"/>
          <w:szCs w:val="26"/>
        </w:rPr>
        <w:t>№ 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1A2832">
        <w:rPr>
          <w:rFonts w:ascii="Times New Roman" w:hAnsi="Times New Roman" w:cs="Times New Roman"/>
          <w:sz w:val="26"/>
          <w:szCs w:val="26"/>
        </w:rPr>
        <w:t>статьёй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18 Федерального закона от 27 июля 2004 г. </w:t>
      </w:r>
      <w:r w:rsidR="00CC3909" w:rsidRPr="001A2832">
        <w:rPr>
          <w:rFonts w:ascii="Times New Roman" w:hAnsi="Times New Roman" w:cs="Times New Roman"/>
          <w:sz w:val="26"/>
          <w:szCs w:val="26"/>
        </w:rPr>
        <w:t>№ </w:t>
      </w:r>
      <w:r w:rsidR="002543DE" w:rsidRPr="001A2832">
        <w:rPr>
          <w:rFonts w:ascii="Times New Roman" w:hAnsi="Times New Roman" w:cs="Times New Roman"/>
          <w:sz w:val="26"/>
          <w:szCs w:val="26"/>
        </w:rPr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2543DE" w:rsidRPr="001A2832" w:rsidRDefault="002543DE" w:rsidP="006C48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2543DE" w:rsidRPr="001A2832" w:rsidRDefault="002543DE" w:rsidP="006C48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1A3B" w:rsidRPr="001A2832" w:rsidRDefault="00682F9F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505029" w:rsidRPr="001A2832">
        <w:rPr>
          <w:rFonts w:ascii="Times New Roman" w:hAnsi="Times New Roman" w:cs="Times New Roman"/>
          <w:sz w:val="26"/>
          <w:szCs w:val="26"/>
        </w:rPr>
        <w:t>8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505029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E71A3B" w:rsidRPr="001A2832">
        <w:rPr>
          <w:rFonts w:ascii="Times New Roman" w:hAnsi="Times New Roman" w:cs="Times New Roman"/>
          <w:sz w:val="26"/>
          <w:szCs w:val="26"/>
        </w:rPr>
        <w:t>В соответствии с замещаемой государственной гражданской должностью и в предел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ах функциональной компетенции, </w:t>
      </w:r>
      <w:r w:rsidR="00FD1B40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E71A3B" w:rsidRPr="001A2832">
        <w:rPr>
          <w:rFonts w:ascii="Times New Roman" w:hAnsi="Times New Roman" w:cs="Times New Roman"/>
          <w:bCs/>
          <w:sz w:val="26"/>
          <w:szCs w:val="26"/>
        </w:rPr>
        <w:t>осуществляет</w:t>
      </w:r>
      <w:r w:rsidR="00E71A3B" w:rsidRPr="001A2832">
        <w:rPr>
          <w:rFonts w:ascii="Times New Roman" w:hAnsi="Times New Roman" w:cs="Times New Roman"/>
          <w:sz w:val="26"/>
          <w:szCs w:val="26"/>
        </w:rPr>
        <w:t xml:space="preserve"> организационное обеспечение оказания следующих видов государственных услуг, осуществляемых инспекцией:</w:t>
      </w:r>
    </w:p>
    <w:p w:rsidR="00DA3539" w:rsidRPr="001A2832" w:rsidRDefault="00DA3539" w:rsidP="006C4869">
      <w:pPr>
        <w:pStyle w:val="a8"/>
        <w:ind w:firstLine="708"/>
        <w:rPr>
          <w:szCs w:val="26"/>
        </w:rPr>
      </w:pPr>
      <w:r w:rsidRPr="001A2832">
        <w:rPr>
          <w:szCs w:val="26"/>
        </w:rPr>
        <w:t>организационно-информационное, техническое обеспечение оказания услуг, осуществляемых отделом урегулирования задолженности и обеспечения процедур банкротства, исходя из задач и функций</w:t>
      </w:r>
      <w:r w:rsidR="00F37979">
        <w:rPr>
          <w:szCs w:val="26"/>
        </w:rPr>
        <w:t>,</w:t>
      </w:r>
      <w:r w:rsidRPr="001A2832">
        <w:rPr>
          <w:szCs w:val="26"/>
        </w:rPr>
        <w:t xml:space="preserve"> определенных должностными обязанностями;</w:t>
      </w:r>
    </w:p>
    <w:p w:rsidR="002543DE" w:rsidRPr="001A2832" w:rsidRDefault="00DA3539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иные услуги.</w:t>
      </w:r>
    </w:p>
    <w:p w:rsidR="00E71A3B" w:rsidRPr="001A2832" w:rsidRDefault="00DA3539" w:rsidP="006C4869">
      <w:pPr>
        <w:pStyle w:val="ConsPlusNormal"/>
        <w:tabs>
          <w:tab w:val="left" w:pos="5472"/>
        </w:tabs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ab/>
      </w: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2543DE" w:rsidRPr="001A2832" w:rsidRDefault="002543DE" w:rsidP="006C48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DF05E7" w:rsidRPr="001A2832">
        <w:rPr>
          <w:rFonts w:ascii="Times New Roman" w:hAnsi="Times New Roman" w:cs="Times New Roman"/>
          <w:sz w:val="26"/>
          <w:szCs w:val="26"/>
        </w:rPr>
        <w:t>9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194A5E" w:rsidRPr="00194A5E">
        <w:rPr>
          <w:rFonts w:ascii="Times New Roman" w:hAnsi="Times New Roman" w:cs="Times New Roman"/>
          <w:sz w:val="26"/>
          <w:szCs w:val="26"/>
        </w:rPr>
        <w:t>старш</w:t>
      </w:r>
      <w:r w:rsidR="00194A5E">
        <w:rPr>
          <w:rFonts w:ascii="Times New Roman" w:hAnsi="Times New Roman" w:cs="Times New Roman"/>
          <w:sz w:val="26"/>
          <w:szCs w:val="26"/>
        </w:rPr>
        <w:t>его</w:t>
      </w:r>
      <w:r w:rsidR="00194A5E" w:rsidRPr="00194A5E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94A5E">
        <w:rPr>
          <w:rFonts w:ascii="Times New Roman" w:hAnsi="Times New Roman" w:cs="Times New Roman"/>
          <w:sz w:val="26"/>
          <w:szCs w:val="26"/>
        </w:rPr>
        <w:t>а</w:t>
      </w:r>
      <w:r w:rsidR="00194A5E" w:rsidRPr="00194A5E">
        <w:rPr>
          <w:rFonts w:ascii="Times New Roman" w:hAnsi="Times New Roman" w:cs="Times New Roman"/>
          <w:sz w:val="26"/>
          <w:szCs w:val="26"/>
        </w:rPr>
        <w:t xml:space="preserve"> 2 разряда</w:t>
      </w:r>
      <w:r w:rsidR="00194A5E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выполняемому </w:t>
      </w:r>
      <w:r w:rsidR="003830B4" w:rsidRPr="001A2832">
        <w:rPr>
          <w:rFonts w:ascii="Times New Roman" w:hAnsi="Times New Roman" w:cs="Times New Roman"/>
          <w:sz w:val="26"/>
          <w:szCs w:val="26"/>
        </w:rPr>
        <w:t>объёму</w:t>
      </w:r>
      <w:r w:rsidRPr="001A2832">
        <w:rPr>
          <w:rFonts w:ascii="Times New Roman" w:hAnsi="Times New Roman" w:cs="Times New Roman"/>
          <w:sz w:val="26"/>
          <w:szCs w:val="26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способности </w:t>
      </w:r>
      <w:r w:rsidR="003830B4" w:rsidRPr="001A2832">
        <w:rPr>
          <w:rFonts w:ascii="Times New Roman" w:hAnsi="Times New Roman" w:cs="Times New Roman"/>
          <w:sz w:val="26"/>
          <w:szCs w:val="26"/>
        </w:rPr>
        <w:t>чётко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</w:t>
      </w:r>
      <w:r w:rsidRPr="001A2832">
        <w:rPr>
          <w:rFonts w:ascii="Times New Roman" w:hAnsi="Times New Roman" w:cs="Times New Roman"/>
          <w:sz w:val="26"/>
          <w:szCs w:val="26"/>
        </w:rPr>
        <w:lastRenderedPageBreak/>
        <w:t>способности быстро адаптироваться к новым условиям и требованиям;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856564" w:rsidRDefault="00856564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6564" w:rsidRDefault="00856564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3539" w:rsidRPr="001A2832" w:rsidRDefault="001352FC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DA3539" w:rsidRPr="001A2832">
        <w:rPr>
          <w:rFonts w:ascii="Times New Roman" w:hAnsi="Times New Roman" w:cs="Times New Roman"/>
          <w:sz w:val="26"/>
          <w:szCs w:val="26"/>
        </w:rPr>
        <w:t xml:space="preserve">отдела урегулирования </w:t>
      </w:r>
    </w:p>
    <w:p w:rsidR="00DA3539" w:rsidRPr="001A2832" w:rsidRDefault="00DA3539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задолженности и обеспечения</w:t>
      </w:r>
    </w:p>
    <w:p w:rsidR="00D73904" w:rsidRPr="001A2832" w:rsidRDefault="00DA3539" w:rsidP="008565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процедур банкротства</w:t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DF05E7" w:rsidRPr="001A2832">
        <w:rPr>
          <w:rFonts w:ascii="Times New Roman" w:hAnsi="Times New Roman" w:cs="Times New Roman"/>
          <w:sz w:val="26"/>
          <w:szCs w:val="26"/>
        </w:rPr>
        <w:t xml:space="preserve">     </w:t>
      </w:r>
      <w:r w:rsidRPr="001A2832">
        <w:rPr>
          <w:rFonts w:ascii="Times New Roman" w:hAnsi="Times New Roman" w:cs="Times New Roman"/>
          <w:sz w:val="26"/>
          <w:szCs w:val="26"/>
        </w:rPr>
        <w:t>С.В. Андреева</w:t>
      </w:r>
    </w:p>
    <w:sectPr w:rsidR="00D73904" w:rsidRPr="001A2832" w:rsidSect="002543DE">
      <w:headerReference w:type="default" r:id="rId7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56B" w:rsidRDefault="005F456B" w:rsidP="002543DE">
      <w:pPr>
        <w:spacing w:after="0" w:line="240" w:lineRule="auto"/>
      </w:pPr>
      <w:r>
        <w:separator/>
      </w:r>
    </w:p>
  </w:endnote>
  <w:endnote w:type="continuationSeparator" w:id="0">
    <w:p w:rsidR="005F456B" w:rsidRDefault="005F456B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56B" w:rsidRDefault="005F456B" w:rsidP="002543DE">
      <w:pPr>
        <w:spacing w:after="0" w:line="240" w:lineRule="auto"/>
      </w:pPr>
      <w:r>
        <w:separator/>
      </w:r>
    </w:p>
  </w:footnote>
  <w:footnote w:type="continuationSeparator" w:id="0">
    <w:p w:rsidR="005F456B" w:rsidRDefault="005F456B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7746" w:rsidRPr="002543DE" w:rsidRDefault="004B4901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="00C77746"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637DF2">
          <w:rPr>
            <w:rFonts w:ascii="Times New Roman" w:hAnsi="Times New Roman" w:cs="Times New Roman"/>
            <w:noProof/>
          </w:rPr>
          <w:t>11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C77746" w:rsidRDefault="00C77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E"/>
    <w:rsid w:val="000113D5"/>
    <w:rsid w:val="000258C1"/>
    <w:rsid w:val="0003708B"/>
    <w:rsid w:val="00040E29"/>
    <w:rsid w:val="000415DE"/>
    <w:rsid w:val="00045A11"/>
    <w:rsid w:val="000532B5"/>
    <w:rsid w:val="000579AA"/>
    <w:rsid w:val="000637A7"/>
    <w:rsid w:val="00075D4B"/>
    <w:rsid w:val="00075E43"/>
    <w:rsid w:val="000816C9"/>
    <w:rsid w:val="00081798"/>
    <w:rsid w:val="0008440E"/>
    <w:rsid w:val="000873A6"/>
    <w:rsid w:val="00087CC4"/>
    <w:rsid w:val="000941BF"/>
    <w:rsid w:val="00097D4B"/>
    <w:rsid w:val="000A0A8A"/>
    <w:rsid w:val="000A4E6A"/>
    <w:rsid w:val="000B373B"/>
    <w:rsid w:val="000C460B"/>
    <w:rsid w:val="000E5C1B"/>
    <w:rsid w:val="00102F7F"/>
    <w:rsid w:val="001058B2"/>
    <w:rsid w:val="00111808"/>
    <w:rsid w:val="00123A8F"/>
    <w:rsid w:val="0012532F"/>
    <w:rsid w:val="0013219B"/>
    <w:rsid w:val="001352FC"/>
    <w:rsid w:val="001371B9"/>
    <w:rsid w:val="001410E0"/>
    <w:rsid w:val="00145AC1"/>
    <w:rsid w:val="00166C93"/>
    <w:rsid w:val="00173239"/>
    <w:rsid w:val="001774DE"/>
    <w:rsid w:val="00180B97"/>
    <w:rsid w:val="00194A5E"/>
    <w:rsid w:val="00195C70"/>
    <w:rsid w:val="001A1217"/>
    <w:rsid w:val="001A2832"/>
    <w:rsid w:val="001A6F2F"/>
    <w:rsid w:val="001C6696"/>
    <w:rsid w:val="001E11B5"/>
    <w:rsid w:val="001E7143"/>
    <w:rsid w:val="001F74C2"/>
    <w:rsid w:val="00226DD2"/>
    <w:rsid w:val="00226E2A"/>
    <w:rsid w:val="00234F5B"/>
    <w:rsid w:val="00253E82"/>
    <w:rsid w:val="002543DE"/>
    <w:rsid w:val="00254A88"/>
    <w:rsid w:val="00284BC5"/>
    <w:rsid w:val="00291509"/>
    <w:rsid w:val="002B155F"/>
    <w:rsid w:val="002C4739"/>
    <w:rsid w:val="002D71EE"/>
    <w:rsid w:val="002E4142"/>
    <w:rsid w:val="002F4E37"/>
    <w:rsid w:val="00302E62"/>
    <w:rsid w:val="00324368"/>
    <w:rsid w:val="003365AC"/>
    <w:rsid w:val="00351614"/>
    <w:rsid w:val="0035335B"/>
    <w:rsid w:val="0036229A"/>
    <w:rsid w:val="003830B4"/>
    <w:rsid w:val="0038786F"/>
    <w:rsid w:val="00392875"/>
    <w:rsid w:val="003A2DC1"/>
    <w:rsid w:val="003A3C27"/>
    <w:rsid w:val="003A62C8"/>
    <w:rsid w:val="003C3275"/>
    <w:rsid w:val="003D1BC6"/>
    <w:rsid w:val="003D312C"/>
    <w:rsid w:val="004378AF"/>
    <w:rsid w:val="00464D43"/>
    <w:rsid w:val="00482350"/>
    <w:rsid w:val="004A6E4A"/>
    <w:rsid w:val="004B4901"/>
    <w:rsid w:val="004C74C8"/>
    <w:rsid w:val="004D71E6"/>
    <w:rsid w:val="004E24B0"/>
    <w:rsid w:val="004E41CE"/>
    <w:rsid w:val="004F5E8B"/>
    <w:rsid w:val="0050331E"/>
    <w:rsid w:val="00505029"/>
    <w:rsid w:val="00506C40"/>
    <w:rsid w:val="00513EDF"/>
    <w:rsid w:val="00541A32"/>
    <w:rsid w:val="005554AA"/>
    <w:rsid w:val="00560985"/>
    <w:rsid w:val="005640A5"/>
    <w:rsid w:val="00574F9C"/>
    <w:rsid w:val="00580455"/>
    <w:rsid w:val="00596C82"/>
    <w:rsid w:val="005A2FBB"/>
    <w:rsid w:val="005A534A"/>
    <w:rsid w:val="005A56FD"/>
    <w:rsid w:val="005B638F"/>
    <w:rsid w:val="005C1A1E"/>
    <w:rsid w:val="005C4C57"/>
    <w:rsid w:val="005F456B"/>
    <w:rsid w:val="00627568"/>
    <w:rsid w:val="00637DF2"/>
    <w:rsid w:val="006438CE"/>
    <w:rsid w:val="00653290"/>
    <w:rsid w:val="006655A9"/>
    <w:rsid w:val="00682F9F"/>
    <w:rsid w:val="00683C1E"/>
    <w:rsid w:val="006C11F0"/>
    <w:rsid w:val="006C4869"/>
    <w:rsid w:val="006C678A"/>
    <w:rsid w:val="006D2604"/>
    <w:rsid w:val="006D272A"/>
    <w:rsid w:val="006E0109"/>
    <w:rsid w:val="006E1A5C"/>
    <w:rsid w:val="006F047F"/>
    <w:rsid w:val="00734632"/>
    <w:rsid w:val="007412DE"/>
    <w:rsid w:val="00762D73"/>
    <w:rsid w:val="007634DD"/>
    <w:rsid w:val="007656A9"/>
    <w:rsid w:val="007700BE"/>
    <w:rsid w:val="00774369"/>
    <w:rsid w:val="007A2297"/>
    <w:rsid w:val="007A4746"/>
    <w:rsid w:val="007A4AF4"/>
    <w:rsid w:val="007B0CB2"/>
    <w:rsid w:val="007C2ED6"/>
    <w:rsid w:val="007E190B"/>
    <w:rsid w:val="007E572C"/>
    <w:rsid w:val="00814183"/>
    <w:rsid w:val="00821E88"/>
    <w:rsid w:val="0083507A"/>
    <w:rsid w:val="00843A47"/>
    <w:rsid w:val="0084749F"/>
    <w:rsid w:val="00856564"/>
    <w:rsid w:val="00857786"/>
    <w:rsid w:val="0086479A"/>
    <w:rsid w:val="00895323"/>
    <w:rsid w:val="008A640D"/>
    <w:rsid w:val="008B7EA2"/>
    <w:rsid w:val="008C08CD"/>
    <w:rsid w:val="008C548D"/>
    <w:rsid w:val="008C73CB"/>
    <w:rsid w:val="008D46CD"/>
    <w:rsid w:val="008F062B"/>
    <w:rsid w:val="008F4690"/>
    <w:rsid w:val="00900C4E"/>
    <w:rsid w:val="00901997"/>
    <w:rsid w:val="00902A5F"/>
    <w:rsid w:val="00913B3C"/>
    <w:rsid w:val="00924A13"/>
    <w:rsid w:val="00935401"/>
    <w:rsid w:val="00940DF7"/>
    <w:rsid w:val="00943FEA"/>
    <w:rsid w:val="00947012"/>
    <w:rsid w:val="00974D65"/>
    <w:rsid w:val="009760F9"/>
    <w:rsid w:val="009B1AB8"/>
    <w:rsid w:val="009B62D7"/>
    <w:rsid w:val="009D119A"/>
    <w:rsid w:val="009D3AAB"/>
    <w:rsid w:val="009F50B1"/>
    <w:rsid w:val="009F7AB4"/>
    <w:rsid w:val="00A131CC"/>
    <w:rsid w:val="00A1353B"/>
    <w:rsid w:val="00A17904"/>
    <w:rsid w:val="00A37E8B"/>
    <w:rsid w:val="00A74622"/>
    <w:rsid w:val="00A85C96"/>
    <w:rsid w:val="00A9138E"/>
    <w:rsid w:val="00A953A4"/>
    <w:rsid w:val="00AA00CA"/>
    <w:rsid w:val="00AB0F45"/>
    <w:rsid w:val="00AC7F55"/>
    <w:rsid w:val="00AD4C97"/>
    <w:rsid w:val="00AD569F"/>
    <w:rsid w:val="00B019C5"/>
    <w:rsid w:val="00B02EBD"/>
    <w:rsid w:val="00B051CA"/>
    <w:rsid w:val="00B1140C"/>
    <w:rsid w:val="00B134CF"/>
    <w:rsid w:val="00B228EC"/>
    <w:rsid w:val="00B27A34"/>
    <w:rsid w:val="00B37603"/>
    <w:rsid w:val="00B40626"/>
    <w:rsid w:val="00B438AF"/>
    <w:rsid w:val="00B616BD"/>
    <w:rsid w:val="00B66D52"/>
    <w:rsid w:val="00B83FCA"/>
    <w:rsid w:val="00B950E3"/>
    <w:rsid w:val="00B95234"/>
    <w:rsid w:val="00BC274A"/>
    <w:rsid w:val="00BC6EBB"/>
    <w:rsid w:val="00BD4FBE"/>
    <w:rsid w:val="00BD565E"/>
    <w:rsid w:val="00BE342B"/>
    <w:rsid w:val="00BE7FAA"/>
    <w:rsid w:val="00BF6154"/>
    <w:rsid w:val="00BF651D"/>
    <w:rsid w:val="00C6683D"/>
    <w:rsid w:val="00C77746"/>
    <w:rsid w:val="00C81ECE"/>
    <w:rsid w:val="00C941E4"/>
    <w:rsid w:val="00CC12A8"/>
    <w:rsid w:val="00CC3909"/>
    <w:rsid w:val="00CC4970"/>
    <w:rsid w:val="00CD22C2"/>
    <w:rsid w:val="00CD5EC5"/>
    <w:rsid w:val="00D0182F"/>
    <w:rsid w:val="00D079E5"/>
    <w:rsid w:val="00D17A61"/>
    <w:rsid w:val="00D21481"/>
    <w:rsid w:val="00D24174"/>
    <w:rsid w:val="00D27BE7"/>
    <w:rsid w:val="00D30A76"/>
    <w:rsid w:val="00D31AE1"/>
    <w:rsid w:val="00D51722"/>
    <w:rsid w:val="00D73904"/>
    <w:rsid w:val="00D805F8"/>
    <w:rsid w:val="00DA3539"/>
    <w:rsid w:val="00DA3BF4"/>
    <w:rsid w:val="00DD00F2"/>
    <w:rsid w:val="00DD6AAF"/>
    <w:rsid w:val="00DF05E7"/>
    <w:rsid w:val="00E0220B"/>
    <w:rsid w:val="00E53F10"/>
    <w:rsid w:val="00E66FEA"/>
    <w:rsid w:val="00E71A3B"/>
    <w:rsid w:val="00E73E41"/>
    <w:rsid w:val="00EA49F4"/>
    <w:rsid w:val="00EA6ACA"/>
    <w:rsid w:val="00EB0BC4"/>
    <w:rsid w:val="00ED275B"/>
    <w:rsid w:val="00EE08C5"/>
    <w:rsid w:val="00EF4727"/>
    <w:rsid w:val="00EF49DD"/>
    <w:rsid w:val="00EF69B5"/>
    <w:rsid w:val="00F37979"/>
    <w:rsid w:val="00F40E4B"/>
    <w:rsid w:val="00F41736"/>
    <w:rsid w:val="00F445C6"/>
    <w:rsid w:val="00F5375B"/>
    <w:rsid w:val="00F678DC"/>
    <w:rsid w:val="00F77352"/>
    <w:rsid w:val="00F87894"/>
    <w:rsid w:val="00FB3DC9"/>
    <w:rsid w:val="00FC30E4"/>
    <w:rsid w:val="00FD1B40"/>
    <w:rsid w:val="00FE18C1"/>
    <w:rsid w:val="00FE2F7B"/>
    <w:rsid w:val="00FF2887"/>
    <w:rsid w:val="00FF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80BE94-51B4-4574-A6A6-094AAA22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character" w:customStyle="1" w:styleId="a7">
    <w:name w:val="Гипертекстовая ссылка"/>
    <w:basedOn w:val="a0"/>
    <w:uiPriority w:val="99"/>
    <w:rsid w:val="00F445C6"/>
    <w:rPr>
      <w:rFonts w:cs="Times New Roman"/>
      <w:b/>
      <w:bCs/>
      <w:color w:val="008000"/>
    </w:rPr>
  </w:style>
  <w:style w:type="paragraph" w:styleId="a8">
    <w:name w:val="Body Text"/>
    <w:basedOn w:val="a"/>
    <w:link w:val="a9"/>
    <w:uiPriority w:val="99"/>
    <w:rsid w:val="00F445C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F445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F4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F445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6438CE"/>
    <w:pPr>
      <w:spacing w:after="0" w:line="240" w:lineRule="auto"/>
      <w:jc w:val="both"/>
    </w:pPr>
    <w:rPr>
      <w:rFonts w:ascii="Times New Roman CYR" w:hAnsi="Times New Roman CYR"/>
      <w:sz w:val="24"/>
      <w:szCs w:val="16"/>
    </w:rPr>
  </w:style>
  <w:style w:type="character" w:customStyle="1" w:styleId="ad">
    <w:name w:val="Без интервала Знак"/>
    <w:link w:val="ac"/>
    <w:uiPriority w:val="1"/>
    <w:rsid w:val="006438CE"/>
    <w:rPr>
      <w:rFonts w:ascii="Times New Roman CYR" w:hAnsi="Times New Roman CYR"/>
      <w:sz w:val="24"/>
      <w:szCs w:val="16"/>
    </w:rPr>
  </w:style>
  <w:style w:type="character" w:customStyle="1" w:styleId="ConsPlusNormal0">
    <w:name w:val="ConsPlusNormal Знак"/>
    <w:link w:val="ConsPlusNormal"/>
    <w:locked/>
    <w:rsid w:val="006438CE"/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464D43"/>
    <w:rPr>
      <w:rFonts w:ascii="Times New Roman" w:hAnsi="Times New Roman" w:cs="Times New Roman" w:hint="default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C777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7746"/>
  </w:style>
  <w:style w:type="paragraph" w:styleId="21">
    <w:name w:val="Body Text 2"/>
    <w:basedOn w:val="a"/>
    <w:link w:val="22"/>
    <w:uiPriority w:val="99"/>
    <w:unhideWhenUsed/>
    <w:rsid w:val="00C77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77746"/>
  </w:style>
  <w:style w:type="paragraph" w:styleId="3">
    <w:name w:val="Body Text 3"/>
    <w:basedOn w:val="a"/>
    <w:link w:val="30"/>
    <w:uiPriority w:val="99"/>
    <w:unhideWhenUsed/>
    <w:rsid w:val="00C777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77746"/>
    <w:rPr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C7774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C77746"/>
  </w:style>
  <w:style w:type="paragraph" w:styleId="af0">
    <w:name w:val="List Paragraph"/>
    <w:basedOn w:val="a"/>
    <w:link w:val="af1"/>
    <w:uiPriority w:val="34"/>
    <w:qFormat/>
    <w:rsid w:val="00C7774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1">
    <w:name w:val="Абзац списка Знак"/>
    <w:link w:val="af0"/>
    <w:uiPriority w:val="34"/>
    <w:locked/>
    <w:rsid w:val="00C77746"/>
    <w:rPr>
      <w:rFonts w:ascii="Times New Roman" w:eastAsia="Times New Roman" w:hAnsi="Times New Roman" w:cs="Times New Roman"/>
      <w:sz w:val="24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85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5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AA28D-830B-455A-9DF4-162093AE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2022-10-06T06:27:00Z</cp:lastPrinted>
  <dcterms:created xsi:type="dcterms:W3CDTF">2022-10-12T06:38:00Z</dcterms:created>
  <dcterms:modified xsi:type="dcterms:W3CDTF">2022-10-12T06:38:00Z</dcterms:modified>
</cp:coreProperties>
</file>