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985" w:tblpY="129"/>
        <w:tblW w:w="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</w:tblGrid>
      <w:tr w:rsidR="003B0FDE" w:rsidRPr="00AC5EE6" w:rsidTr="000205B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>УТВЕРЖДАЮ</w:t>
            </w:r>
          </w:p>
          <w:p w:rsidR="00775821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 xml:space="preserve">Начальник Межрайонной ИФНС </w:t>
            </w:r>
          </w:p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>России</w:t>
            </w:r>
            <w:r w:rsidR="00775821">
              <w:rPr>
                <w:rFonts w:cs="Times New Roman"/>
                <w:sz w:val="26"/>
                <w:szCs w:val="26"/>
              </w:rPr>
              <w:t xml:space="preserve"> </w:t>
            </w:r>
            <w:r w:rsidRPr="00AC5EE6">
              <w:rPr>
                <w:rFonts w:cs="Times New Roman"/>
                <w:sz w:val="26"/>
                <w:szCs w:val="26"/>
              </w:rPr>
              <w:t xml:space="preserve">№ 29 по Свердловской области </w:t>
            </w:r>
          </w:p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>__________________Э.Н. Елькина</w:t>
            </w:r>
          </w:p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>"</w:t>
            </w:r>
            <w:r w:rsidR="009C0D37" w:rsidRPr="009C0D37">
              <w:rPr>
                <w:rFonts w:cs="Times New Roman"/>
                <w:sz w:val="26"/>
                <w:szCs w:val="26"/>
              </w:rPr>
              <w:t>01</w:t>
            </w:r>
            <w:r w:rsidR="00FE1FC9">
              <w:rPr>
                <w:rFonts w:cs="Times New Roman"/>
                <w:sz w:val="26"/>
                <w:szCs w:val="26"/>
              </w:rPr>
              <w:t>"</w:t>
            </w:r>
            <w:r w:rsidR="00FE1FC9" w:rsidRPr="003333BA">
              <w:rPr>
                <w:rFonts w:cs="Times New Roman"/>
                <w:sz w:val="26"/>
                <w:szCs w:val="26"/>
              </w:rPr>
              <w:t xml:space="preserve"> </w:t>
            </w:r>
            <w:r w:rsidR="009C0D37">
              <w:rPr>
                <w:rFonts w:cs="Times New Roman"/>
                <w:sz w:val="26"/>
                <w:szCs w:val="26"/>
              </w:rPr>
              <w:t>апреля</w:t>
            </w:r>
            <w:r w:rsidR="00FE1FC9">
              <w:rPr>
                <w:rFonts w:cs="Times New Roman"/>
                <w:sz w:val="26"/>
                <w:szCs w:val="26"/>
              </w:rPr>
              <w:t xml:space="preserve"> 202</w:t>
            </w:r>
            <w:r w:rsidR="008A380D">
              <w:rPr>
                <w:rFonts w:cs="Times New Roman"/>
                <w:sz w:val="26"/>
                <w:szCs w:val="26"/>
              </w:rPr>
              <w:t>2</w:t>
            </w:r>
            <w:r w:rsidRPr="00AC5EE6">
              <w:rPr>
                <w:rFonts w:cs="Times New Roman"/>
                <w:sz w:val="26"/>
                <w:szCs w:val="26"/>
              </w:rPr>
              <w:t xml:space="preserve"> г.</w:t>
            </w:r>
          </w:p>
          <w:p w:rsidR="003B0FDE" w:rsidRPr="00AC5EE6" w:rsidRDefault="003B0FDE" w:rsidP="003B0FDE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3B0FDE" w:rsidRPr="00AC5EE6" w:rsidRDefault="003B0FDE" w:rsidP="003B0FDE">
      <w:pPr>
        <w:rPr>
          <w:rFonts w:cs="Times New Roman"/>
          <w:sz w:val="26"/>
          <w:szCs w:val="26"/>
        </w:rPr>
      </w:pPr>
    </w:p>
    <w:p w:rsidR="003B0FDE" w:rsidRPr="00AC5EE6" w:rsidRDefault="003B0FDE" w:rsidP="003B0FDE">
      <w:pPr>
        <w:rPr>
          <w:rStyle w:val="FontStyle27"/>
        </w:rPr>
      </w:pPr>
    </w:p>
    <w:p w:rsidR="003B0FDE" w:rsidRPr="00AC5EE6" w:rsidRDefault="003B0FDE" w:rsidP="003B0FDE">
      <w:pPr>
        <w:rPr>
          <w:rStyle w:val="FontStyle27"/>
        </w:rPr>
      </w:pPr>
    </w:p>
    <w:p w:rsidR="003B0FDE" w:rsidRPr="00AC5EE6" w:rsidRDefault="003B0FDE" w:rsidP="003B0FDE">
      <w:pPr>
        <w:rPr>
          <w:rStyle w:val="FontStyle27"/>
        </w:rPr>
      </w:pPr>
    </w:p>
    <w:p w:rsidR="003B0FDE" w:rsidRPr="00AC5EE6" w:rsidRDefault="003B0FDE" w:rsidP="003B0FDE">
      <w:pPr>
        <w:rPr>
          <w:rStyle w:val="FontStyle27"/>
        </w:rPr>
      </w:pPr>
    </w:p>
    <w:p w:rsidR="003B0FDE" w:rsidRPr="007B3827" w:rsidRDefault="003B0FDE" w:rsidP="003B0FDE">
      <w:pPr>
        <w:rPr>
          <w:rStyle w:val="FontStyle27"/>
        </w:rPr>
      </w:pPr>
    </w:p>
    <w:p w:rsidR="003B0FDE" w:rsidRPr="007B3827" w:rsidRDefault="003B0FDE" w:rsidP="003B0FDE">
      <w:pPr>
        <w:rPr>
          <w:rStyle w:val="FontStyle27"/>
        </w:rPr>
      </w:pPr>
    </w:p>
    <w:p w:rsidR="00AD2CE9" w:rsidRPr="007B3827" w:rsidRDefault="003B0FDE" w:rsidP="003B0FDE">
      <w:pPr>
        <w:jc w:val="center"/>
        <w:rPr>
          <w:rFonts w:cs="Times New Roman"/>
          <w:b/>
          <w:sz w:val="26"/>
          <w:szCs w:val="26"/>
        </w:rPr>
      </w:pPr>
      <w:r w:rsidRPr="007B3827">
        <w:rPr>
          <w:rFonts w:cs="Times New Roman"/>
          <w:b/>
          <w:color w:val="000000" w:themeColor="text1"/>
          <w:sz w:val="26"/>
          <w:szCs w:val="26"/>
        </w:rPr>
        <w:t>Должностной регламент</w:t>
      </w:r>
      <w:r w:rsidRPr="007B3827">
        <w:rPr>
          <w:rFonts w:cs="Times New Roman"/>
          <w:b/>
          <w:color w:val="FF0000"/>
          <w:sz w:val="26"/>
          <w:szCs w:val="26"/>
        </w:rPr>
        <w:br/>
      </w:r>
      <w:r w:rsidR="00FE1FC9">
        <w:rPr>
          <w:rFonts w:cs="Times New Roman"/>
          <w:b/>
          <w:sz w:val="26"/>
          <w:szCs w:val="26"/>
        </w:rPr>
        <w:t>главного</w:t>
      </w:r>
      <w:r w:rsidR="00F53242">
        <w:rPr>
          <w:rFonts w:cs="Times New Roman"/>
          <w:b/>
          <w:sz w:val="26"/>
          <w:szCs w:val="26"/>
        </w:rPr>
        <w:t xml:space="preserve"> специалиста</w:t>
      </w:r>
      <w:r w:rsidR="001F602A">
        <w:rPr>
          <w:rFonts w:cs="Times New Roman"/>
          <w:b/>
          <w:sz w:val="26"/>
          <w:szCs w:val="26"/>
        </w:rPr>
        <w:t xml:space="preserve"> </w:t>
      </w:r>
      <w:r w:rsidR="00F53242">
        <w:rPr>
          <w:rFonts w:cs="Times New Roman"/>
          <w:b/>
          <w:sz w:val="26"/>
          <w:szCs w:val="26"/>
        </w:rPr>
        <w:t>-</w:t>
      </w:r>
      <w:r w:rsidR="001F602A">
        <w:rPr>
          <w:rFonts w:cs="Times New Roman"/>
          <w:b/>
          <w:sz w:val="26"/>
          <w:szCs w:val="26"/>
        </w:rPr>
        <w:t xml:space="preserve"> </w:t>
      </w:r>
      <w:r w:rsidR="00F53242">
        <w:rPr>
          <w:rFonts w:cs="Times New Roman"/>
          <w:b/>
          <w:sz w:val="26"/>
          <w:szCs w:val="26"/>
        </w:rPr>
        <w:t>эксперта</w:t>
      </w:r>
      <w:r w:rsidRPr="007B3827">
        <w:rPr>
          <w:rFonts w:cs="Times New Roman"/>
          <w:b/>
          <w:sz w:val="26"/>
          <w:szCs w:val="26"/>
        </w:rPr>
        <w:t xml:space="preserve"> </w:t>
      </w:r>
      <w:r w:rsidR="00AD2CE9" w:rsidRPr="007B3827">
        <w:rPr>
          <w:rFonts w:cs="Times New Roman"/>
          <w:b/>
          <w:sz w:val="26"/>
          <w:szCs w:val="26"/>
        </w:rPr>
        <w:t>отдела общего обеспечения</w:t>
      </w:r>
      <w:r w:rsidRPr="007B3827">
        <w:rPr>
          <w:rFonts w:cs="Times New Roman"/>
          <w:b/>
          <w:sz w:val="26"/>
          <w:szCs w:val="26"/>
        </w:rPr>
        <w:t xml:space="preserve"> </w:t>
      </w:r>
    </w:p>
    <w:p w:rsidR="00674287" w:rsidRPr="007B3827" w:rsidRDefault="003B0FDE" w:rsidP="003B0FDE">
      <w:pPr>
        <w:jc w:val="center"/>
        <w:rPr>
          <w:rFonts w:cs="Times New Roman"/>
          <w:b/>
          <w:sz w:val="26"/>
          <w:szCs w:val="26"/>
        </w:rPr>
      </w:pPr>
      <w:r w:rsidRPr="007B3827">
        <w:rPr>
          <w:rFonts w:cs="Times New Roman"/>
          <w:b/>
          <w:sz w:val="26"/>
          <w:szCs w:val="26"/>
        </w:rPr>
        <w:t>Межрайонной ИФНС России № 29 по Свердловской области</w:t>
      </w:r>
    </w:p>
    <w:p w:rsidR="000C2E02" w:rsidRPr="007B3827" w:rsidRDefault="000C2E02" w:rsidP="00C23B1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7A81" w:rsidRPr="007B3827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827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7B3827">
        <w:rPr>
          <w:rFonts w:ascii="Times New Roman" w:hAnsi="Times New Roman" w:cs="Times New Roman"/>
          <w:b/>
          <w:sz w:val="26"/>
          <w:szCs w:val="26"/>
        </w:rPr>
        <w:t> </w:t>
      </w:r>
      <w:r w:rsidRPr="007B382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7B3827" w:rsidRDefault="003B7A81" w:rsidP="004B73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C1A" w:rsidRPr="007B3827" w:rsidRDefault="003B7A81" w:rsidP="007B3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27">
        <w:rPr>
          <w:rFonts w:ascii="Times New Roman" w:hAnsi="Times New Roman" w:cs="Times New Roman"/>
          <w:sz w:val="26"/>
          <w:szCs w:val="26"/>
        </w:rPr>
        <w:t>1.</w:t>
      </w:r>
      <w:r w:rsidR="00016846" w:rsidRPr="007B3827">
        <w:rPr>
          <w:rFonts w:ascii="Times New Roman" w:hAnsi="Times New Roman" w:cs="Times New Roman"/>
          <w:sz w:val="26"/>
          <w:szCs w:val="26"/>
        </w:rPr>
        <w:t> </w:t>
      </w:r>
      <w:r w:rsidR="003D6327" w:rsidRPr="007B3827">
        <w:rPr>
          <w:rStyle w:val="FontStyle35"/>
        </w:rPr>
        <w:t xml:space="preserve">Должность федеральной государственной гражданской службы (далее - гражданская служба) </w:t>
      </w:r>
      <w:r w:rsidR="00FE1FC9">
        <w:rPr>
          <w:rStyle w:val="FontStyle35"/>
        </w:rPr>
        <w:t>главный</w:t>
      </w:r>
      <w:r w:rsidR="001B595C">
        <w:rPr>
          <w:rStyle w:val="FontStyle35"/>
        </w:rPr>
        <w:t xml:space="preserve"> специалист</w:t>
      </w:r>
      <w:r w:rsidR="001F602A">
        <w:rPr>
          <w:rStyle w:val="FontStyle35"/>
        </w:rPr>
        <w:t xml:space="preserve"> </w:t>
      </w:r>
      <w:r w:rsidR="001B595C">
        <w:rPr>
          <w:rStyle w:val="FontStyle35"/>
        </w:rPr>
        <w:t>-</w:t>
      </w:r>
      <w:r w:rsidR="001F602A">
        <w:rPr>
          <w:rStyle w:val="FontStyle35"/>
        </w:rPr>
        <w:t xml:space="preserve"> </w:t>
      </w:r>
      <w:r w:rsidR="001B595C">
        <w:rPr>
          <w:rStyle w:val="FontStyle35"/>
        </w:rPr>
        <w:t>эксперт</w:t>
      </w:r>
      <w:r w:rsidR="003D6327" w:rsidRPr="007B3827">
        <w:rPr>
          <w:rFonts w:ascii="Times New Roman" w:hAnsi="Times New Roman" w:cs="Times New Roman"/>
          <w:sz w:val="26"/>
          <w:szCs w:val="26"/>
        </w:rPr>
        <w:t xml:space="preserve"> </w:t>
      </w:r>
      <w:r w:rsidR="00AD2CE9" w:rsidRPr="007B3827">
        <w:rPr>
          <w:rFonts w:ascii="Times New Roman" w:hAnsi="Times New Roman" w:cs="Times New Roman"/>
          <w:sz w:val="26"/>
          <w:szCs w:val="26"/>
        </w:rPr>
        <w:t>отдела общего обеспечения</w:t>
      </w:r>
      <w:r w:rsidR="003D6327" w:rsidRPr="007B3827">
        <w:rPr>
          <w:rFonts w:ascii="Times New Roman" w:hAnsi="Times New Roman" w:cs="Times New Roman"/>
          <w:sz w:val="26"/>
          <w:szCs w:val="26"/>
        </w:rPr>
        <w:t xml:space="preserve"> Межрайонной ИФНС России № 29 по Свердловской области</w:t>
      </w:r>
      <w:r w:rsidR="003D6327" w:rsidRPr="007B3827">
        <w:rPr>
          <w:rStyle w:val="FontStyle35"/>
        </w:rPr>
        <w:t xml:space="preserve"> (далее </w:t>
      </w:r>
      <w:r w:rsidR="00283BED" w:rsidRPr="007B3827">
        <w:rPr>
          <w:rStyle w:val="FontStyle35"/>
        </w:rPr>
        <w:t>–</w:t>
      </w:r>
      <w:r w:rsidR="003D6327" w:rsidRPr="007B3827">
        <w:rPr>
          <w:rStyle w:val="FontStyle35"/>
        </w:rPr>
        <w:t xml:space="preserve"> </w:t>
      </w:r>
      <w:r w:rsidR="00FE1FC9">
        <w:rPr>
          <w:rStyle w:val="FontStyle35"/>
        </w:rPr>
        <w:t>главный</w:t>
      </w:r>
      <w:r w:rsidR="00B5220A">
        <w:rPr>
          <w:rStyle w:val="FontStyle35"/>
        </w:rPr>
        <w:t xml:space="preserve"> специалист</w:t>
      </w:r>
      <w:r w:rsidR="001F602A">
        <w:rPr>
          <w:rStyle w:val="FontStyle35"/>
        </w:rPr>
        <w:t xml:space="preserve"> </w:t>
      </w:r>
      <w:r w:rsidR="00B5220A">
        <w:rPr>
          <w:rStyle w:val="FontStyle35"/>
        </w:rPr>
        <w:t>-</w:t>
      </w:r>
      <w:r w:rsidR="001F602A">
        <w:rPr>
          <w:rStyle w:val="FontStyle35"/>
        </w:rPr>
        <w:t xml:space="preserve"> </w:t>
      </w:r>
      <w:r w:rsidR="00B5220A">
        <w:rPr>
          <w:rStyle w:val="FontStyle35"/>
        </w:rPr>
        <w:t>эксперт</w:t>
      </w:r>
      <w:r w:rsidR="003D6327" w:rsidRPr="007B3827">
        <w:rPr>
          <w:rStyle w:val="FontStyle35"/>
        </w:rPr>
        <w:t xml:space="preserve">) относится к </w:t>
      </w:r>
      <w:r w:rsidR="00F53242">
        <w:rPr>
          <w:rStyle w:val="FontStyle35"/>
        </w:rPr>
        <w:t>старшей</w:t>
      </w:r>
      <w:r w:rsidR="003D6327" w:rsidRPr="007B3827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"</w:t>
      </w:r>
      <w:r w:rsidR="00E1043F" w:rsidRPr="007B3827">
        <w:rPr>
          <w:rFonts w:ascii="Times New Roman" w:hAnsi="Times New Roman" w:cs="Times New Roman"/>
          <w:sz w:val="26"/>
          <w:szCs w:val="26"/>
        </w:rPr>
        <w:t>специалисты</w:t>
      </w:r>
      <w:r w:rsidR="003D6327" w:rsidRPr="007B3827">
        <w:rPr>
          <w:rFonts w:ascii="Times New Roman" w:hAnsi="Times New Roman" w:cs="Times New Roman"/>
          <w:sz w:val="26"/>
          <w:szCs w:val="26"/>
        </w:rPr>
        <w:t>"</w:t>
      </w:r>
      <w:r w:rsidR="000B7C1A" w:rsidRPr="007B3827">
        <w:rPr>
          <w:rFonts w:ascii="Times New Roman" w:hAnsi="Times New Roman" w:cs="Times New Roman"/>
          <w:sz w:val="26"/>
          <w:szCs w:val="26"/>
        </w:rPr>
        <w:t>.</w:t>
      </w:r>
    </w:p>
    <w:p w:rsidR="00D6462A" w:rsidRPr="007B3827" w:rsidRDefault="002459AD" w:rsidP="007B3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27">
        <w:rPr>
          <w:rFonts w:ascii="Times New Roman" w:hAnsi="Times New Roman" w:cs="Times New Roman"/>
          <w:sz w:val="26"/>
          <w:szCs w:val="26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</w:t>
      </w:r>
      <w:r w:rsidR="00574780" w:rsidRPr="007B3827">
        <w:rPr>
          <w:rFonts w:ascii="Times New Roman" w:hAnsi="Times New Roman" w:cs="Times New Roman"/>
          <w:sz w:val="26"/>
          <w:szCs w:val="26"/>
        </w:rPr>
        <w:t>йской Федерации от 31.12.2005 № </w:t>
      </w:r>
      <w:r w:rsidRPr="007B3827">
        <w:rPr>
          <w:rFonts w:ascii="Times New Roman" w:hAnsi="Times New Roman" w:cs="Times New Roman"/>
          <w:sz w:val="26"/>
          <w:szCs w:val="26"/>
        </w:rPr>
        <w:t xml:space="preserve">1574 «О Реестре должностей федеральной государственной гражданской службы», </w:t>
      </w:r>
      <w:r w:rsidR="001B595C">
        <w:rPr>
          <w:rFonts w:ascii="Times New Roman" w:hAnsi="Times New Roman" w:cs="Times New Roman"/>
          <w:sz w:val="26"/>
          <w:szCs w:val="26"/>
        </w:rPr>
        <w:t>-11-</w:t>
      </w:r>
      <w:r w:rsidR="00FE1FC9">
        <w:rPr>
          <w:rFonts w:ascii="Times New Roman" w:hAnsi="Times New Roman" w:cs="Times New Roman"/>
          <w:sz w:val="26"/>
          <w:szCs w:val="26"/>
        </w:rPr>
        <w:t>3</w:t>
      </w:r>
      <w:r w:rsidR="001B595C">
        <w:rPr>
          <w:rFonts w:ascii="Times New Roman" w:hAnsi="Times New Roman" w:cs="Times New Roman"/>
          <w:sz w:val="26"/>
          <w:szCs w:val="26"/>
        </w:rPr>
        <w:t>-</w:t>
      </w:r>
      <w:r w:rsidR="00FE1FC9">
        <w:rPr>
          <w:rFonts w:ascii="Times New Roman" w:hAnsi="Times New Roman" w:cs="Times New Roman"/>
          <w:sz w:val="26"/>
          <w:szCs w:val="26"/>
        </w:rPr>
        <w:t>4</w:t>
      </w:r>
      <w:r w:rsidR="001B595C">
        <w:rPr>
          <w:rFonts w:ascii="Times New Roman" w:hAnsi="Times New Roman" w:cs="Times New Roman"/>
          <w:sz w:val="26"/>
          <w:szCs w:val="26"/>
        </w:rPr>
        <w:t>-08</w:t>
      </w:r>
      <w:r w:rsidR="00FE1FC9">
        <w:rPr>
          <w:rFonts w:ascii="Times New Roman" w:hAnsi="Times New Roman" w:cs="Times New Roman"/>
          <w:sz w:val="26"/>
          <w:szCs w:val="26"/>
        </w:rPr>
        <w:t>6</w:t>
      </w:r>
      <w:r w:rsidR="000B7C1A" w:rsidRPr="007B3827">
        <w:rPr>
          <w:rFonts w:ascii="Times New Roman" w:hAnsi="Times New Roman" w:cs="Times New Roman"/>
          <w:bCs/>
          <w:sz w:val="26"/>
          <w:szCs w:val="26"/>
        </w:rPr>
        <w:t>.</w:t>
      </w:r>
    </w:p>
    <w:p w:rsidR="00E5383C" w:rsidRPr="007B3827" w:rsidRDefault="00E5383C" w:rsidP="007B3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27">
        <w:rPr>
          <w:rFonts w:ascii="Times New Roman" w:hAnsi="Times New Roman" w:cs="Times New Roman"/>
          <w:sz w:val="26"/>
          <w:szCs w:val="26"/>
        </w:rPr>
        <w:t>2.</w:t>
      </w:r>
      <w:r w:rsidR="00016846" w:rsidRPr="007B3827">
        <w:rPr>
          <w:rFonts w:ascii="Times New Roman" w:hAnsi="Times New Roman" w:cs="Times New Roman"/>
          <w:sz w:val="26"/>
          <w:szCs w:val="26"/>
        </w:rPr>
        <w:t> </w:t>
      </w:r>
      <w:r w:rsidRPr="007B3827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 </w:t>
      </w:r>
      <w:r w:rsidR="00FE1FC9">
        <w:rPr>
          <w:rFonts w:ascii="Times New Roman" w:hAnsi="Times New Roman" w:cs="Times New Roman"/>
          <w:sz w:val="26"/>
          <w:szCs w:val="26"/>
        </w:rPr>
        <w:t>главного</w:t>
      </w:r>
      <w:r w:rsidR="001B595C">
        <w:rPr>
          <w:rStyle w:val="FontStyle35"/>
        </w:rPr>
        <w:t xml:space="preserve"> специалиста</w:t>
      </w:r>
      <w:r w:rsidR="001F602A">
        <w:rPr>
          <w:rStyle w:val="FontStyle35"/>
        </w:rPr>
        <w:t xml:space="preserve"> </w:t>
      </w:r>
      <w:r w:rsidR="001B595C">
        <w:rPr>
          <w:rStyle w:val="FontStyle35"/>
        </w:rPr>
        <w:t>-эксперта</w:t>
      </w:r>
      <w:r w:rsidR="00016846" w:rsidRPr="007B3827">
        <w:rPr>
          <w:rFonts w:ascii="Times New Roman" w:hAnsi="Times New Roman" w:cs="Times New Roman"/>
          <w:sz w:val="26"/>
          <w:szCs w:val="26"/>
        </w:rPr>
        <w:t xml:space="preserve">: </w:t>
      </w:r>
      <w:r w:rsidR="00A24671" w:rsidRPr="007B3827">
        <w:rPr>
          <w:rFonts w:ascii="Times New Roman" w:hAnsi="Times New Roman" w:cs="Times New Roman"/>
          <w:sz w:val="26"/>
          <w:szCs w:val="26"/>
        </w:rPr>
        <w:t>управление в сфере архивного дела и делопроизводства</w:t>
      </w:r>
      <w:r w:rsidR="00F9087E" w:rsidRPr="007B3827">
        <w:rPr>
          <w:rFonts w:ascii="Times New Roman" w:hAnsi="Times New Roman" w:cs="Times New Roman"/>
          <w:sz w:val="26"/>
          <w:szCs w:val="26"/>
        </w:rPr>
        <w:t>.</w:t>
      </w:r>
    </w:p>
    <w:p w:rsidR="00E5383C" w:rsidRPr="007B3827" w:rsidRDefault="00E5383C" w:rsidP="001B59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27">
        <w:rPr>
          <w:rFonts w:ascii="Times New Roman" w:hAnsi="Times New Roman" w:cs="Times New Roman"/>
          <w:sz w:val="26"/>
          <w:szCs w:val="26"/>
        </w:rPr>
        <w:t>3.</w:t>
      </w:r>
      <w:r w:rsidR="00016846" w:rsidRPr="007B3827">
        <w:rPr>
          <w:rFonts w:ascii="Times New Roman" w:hAnsi="Times New Roman" w:cs="Times New Roman"/>
          <w:sz w:val="26"/>
          <w:szCs w:val="26"/>
        </w:rPr>
        <w:t> </w:t>
      </w:r>
      <w:r w:rsidR="00296D51" w:rsidRPr="007B3827">
        <w:rPr>
          <w:rFonts w:ascii="Times New Roman" w:hAnsi="Times New Roman" w:cs="Times New Roman"/>
          <w:sz w:val="26"/>
          <w:szCs w:val="26"/>
        </w:rPr>
        <w:t xml:space="preserve">Вид профессиональной служебной деятельности </w:t>
      </w:r>
      <w:r w:rsidR="00FE1FC9">
        <w:rPr>
          <w:rFonts w:ascii="Times New Roman" w:hAnsi="Times New Roman" w:cs="Times New Roman"/>
          <w:sz w:val="26"/>
          <w:szCs w:val="26"/>
        </w:rPr>
        <w:t>главного</w:t>
      </w:r>
      <w:r w:rsidR="001B595C">
        <w:rPr>
          <w:rStyle w:val="FontStyle35"/>
        </w:rPr>
        <w:t xml:space="preserve"> специалиста-эксперта</w:t>
      </w:r>
      <w:r w:rsidR="00296D51" w:rsidRPr="007B3827">
        <w:rPr>
          <w:rFonts w:ascii="Times New Roman" w:hAnsi="Times New Roman" w:cs="Times New Roman"/>
          <w:sz w:val="26"/>
          <w:szCs w:val="26"/>
        </w:rPr>
        <w:t>:</w:t>
      </w:r>
      <w:r w:rsidR="00AF5BAF" w:rsidRPr="007B3827">
        <w:rPr>
          <w:rFonts w:ascii="Times New Roman" w:hAnsi="Times New Roman" w:cs="Times New Roman"/>
          <w:sz w:val="26"/>
          <w:szCs w:val="26"/>
        </w:rPr>
        <w:t xml:space="preserve"> </w:t>
      </w:r>
      <w:r w:rsidR="00A24671" w:rsidRPr="007B3827">
        <w:rPr>
          <w:rFonts w:ascii="Times New Roman" w:hAnsi="Times New Roman" w:cs="Times New Roman"/>
          <w:sz w:val="26"/>
          <w:szCs w:val="26"/>
        </w:rPr>
        <w:t>обеспечение сохранности и государственный учет документов</w:t>
      </w:r>
      <w:r w:rsidR="000266F7" w:rsidRPr="007B3827">
        <w:rPr>
          <w:rFonts w:ascii="Times New Roman" w:hAnsi="Times New Roman" w:cs="Times New Roman"/>
          <w:sz w:val="26"/>
          <w:szCs w:val="26"/>
        </w:rPr>
        <w:t>.</w:t>
      </w:r>
      <w:r w:rsidR="00047155" w:rsidRPr="007B382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B7A81" w:rsidRPr="007B3827" w:rsidRDefault="00016846" w:rsidP="007B3827">
      <w:pPr>
        <w:rPr>
          <w:rFonts w:cs="Times New Roman"/>
          <w:sz w:val="26"/>
          <w:szCs w:val="26"/>
        </w:rPr>
      </w:pPr>
      <w:r w:rsidRPr="007B3827">
        <w:rPr>
          <w:rFonts w:cs="Times New Roman"/>
          <w:sz w:val="26"/>
          <w:szCs w:val="26"/>
        </w:rPr>
        <w:t>4</w:t>
      </w:r>
      <w:r w:rsidR="003B7A81" w:rsidRPr="007B3827">
        <w:rPr>
          <w:rFonts w:cs="Times New Roman"/>
          <w:sz w:val="26"/>
          <w:szCs w:val="26"/>
        </w:rPr>
        <w:t>.</w:t>
      </w:r>
      <w:r w:rsidRPr="007B3827">
        <w:rPr>
          <w:rFonts w:cs="Times New Roman"/>
          <w:sz w:val="26"/>
          <w:szCs w:val="26"/>
        </w:rPr>
        <w:t> </w:t>
      </w:r>
      <w:r w:rsidR="00397C11" w:rsidRPr="007B3827">
        <w:rPr>
          <w:rFonts w:cs="Times New Roman"/>
          <w:sz w:val="26"/>
          <w:szCs w:val="26"/>
        </w:rPr>
        <w:t xml:space="preserve">Назначение на должность и освобождение от должности </w:t>
      </w:r>
      <w:r w:rsidR="003333BA">
        <w:rPr>
          <w:rFonts w:cs="Times New Roman"/>
          <w:sz w:val="26"/>
          <w:szCs w:val="26"/>
        </w:rPr>
        <w:t>главного</w:t>
      </w:r>
      <w:r w:rsidR="001B595C">
        <w:rPr>
          <w:rStyle w:val="FontStyle35"/>
        </w:rPr>
        <w:t xml:space="preserve"> специалиста</w:t>
      </w:r>
      <w:r w:rsidR="001F602A">
        <w:rPr>
          <w:rStyle w:val="FontStyle35"/>
        </w:rPr>
        <w:t xml:space="preserve"> </w:t>
      </w:r>
      <w:r w:rsidR="001B595C">
        <w:rPr>
          <w:rStyle w:val="FontStyle35"/>
        </w:rPr>
        <w:t>-</w:t>
      </w:r>
      <w:r w:rsidR="001F602A">
        <w:rPr>
          <w:rStyle w:val="FontStyle35"/>
        </w:rPr>
        <w:t xml:space="preserve"> </w:t>
      </w:r>
      <w:r w:rsidR="001B595C">
        <w:rPr>
          <w:rStyle w:val="FontStyle35"/>
        </w:rPr>
        <w:t>эксперта</w:t>
      </w:r>
      <w:r w:rsidR="00397C11" w:rsidRPr="007B3827">
        <w:rPr>
          <w:rFonts w:cs="Times New Roman"/>
          <w:sz w:val="26"/>
          <w:szCs w:val="26"/>
        </w:rPr>
        <w:t xml:space="preserve"> осуществляются </w:t>
      </w:r>
      <w:r w:rsidR="000A07FF" w:rsidRPr="007B3827">
        <w:rPr>
          <w:rFonts w:cs="Times New Roman"/>
          <w:sz w:val="26"/>
          <w:szCs w:val="26"/>
        </w:rPr>
        <w:t>начальником Межрайонной ИФНС России № 29 по Свердловской области</w:t>
      </w:r>
      <w:r w:rsidR="003B7A81" w:rsidRPr="007B3827">
        <w:rPr>
          <w:rFonts w:cs="Times New Roman"/>
          <w:sz w:val="26"/>
          <w:szCs w:val="26"/>
        </w:rPr>
        <w:t>.</w:t>
      </w:r>
    </w:p>
    <w:p w:rsidR="003B7A81" w:rsidRPr="007B3827" w:rsidRDefault="001559CE" w:rsidP="007B3827">
      <w:pPr>
        <w:rPr>
          <w:rFonts w:cs="Times New Roman"/>
          <w:sz w:val="26"/>
          <w:szCs w:val="26"/>
        </w:rPr>
      </w:pPr>
      <w:r w:rsidRPr="007B3827">
        <w:rPr>
          <w:rFonts w:cs="Times New Roman"/>
          <w:sz w:val="26"/>
          <w:szCs w:val="26"/>
        </w:rPr>
        <w:t>5. </w:t>
      </w:r>
      <w:r w:rsidR="003333BA">
        <w:rPr>
          <w:rFonts w:cs="Times New Roman"/>
          <w:sz w:val="26"/>
          <w:szCs w:val="26"/>
        </w:rPr>
        <w:t>Главный</w:t>
      </w:r>
      <w:r w:rsidR="001B595C">
        <w:rPr>
          <w:rStyle w:val="FontStyle35"/>
        </w:rPr>
        <w:t xml:space="preserve"> специалист</w:t>
      </w:r>
      <w:r w:rsidR="001F602A">
        <w:rPr>
          <w:rStyle w:val="FontStyle35"/>
        </w:rPr>
        <w:t xml:space="preserve"> </w:t>
      </w:r>
      <w:r w:rsidR="001B595C">
        <w:rPr>
          <w:rStyle w:val="FontStyle35"/>
        </w:rPr>
        <w:t>-</w:t>
      </w:r>
      <w:r w:rsidR="001F602A">
        <w:rPr>
          <w:rStyle w:val="FontStyle35"/>
        </w:rPr>
        <w:t xml:space="preserve"> </w:t>
      </w:r>
      <w:r w:rsidR="001B595C">
        <w:rPr>
          <w:rStyle w:val="FontStyle35"/>
        </w:rPr>
        <w:t>эксперт</w:t>
      </w:r>
      <w:r w:rsidR="0059117B" w:rsidRPr="007B3827">
        <w:rPr>
          <w:rFonts w:cs="Times New Roman"/>
          <w:sz w:val="26"/>
          <w:szCs w:val="26"/>
        </w:rPr>
        <w:t xml:space="preserve"> непосредственно подчиняется начальнику отдела</w:t>
      </w:r>
      <w:r w:rsidR="003B7A81" w:rsidRPr="007B3827">
        <w:rPr>
          <w:rFonts w:cs="Times New Roman"/>
          <w:sz w:val="26"/>
          <w:szCs w:val="26"/>
        </w:rPr>
        <w:t>.</w:t>
      </w:r>
    </w:p>
    <w:p w:rsidR="003B7A81" w:rsidRPr="007B3827" w:rsidRDefault="003B7A81" w:rsidP="007B38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7B3827" w:rsidRDefault="003B7A81" w:rsidP="007B382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827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7B3827">
        <w:rPr>
          <w:rFonts w:ascii="Times New Roman" w:hAnsi="Times New Roman" w:cs="Times New Roman"/>
          <w:b/>
          <w:sz w:val="26"/>
          <w:szCs w:val="26"/>
        </w:rPr>
        <w:t> </w:t>
      </w:r>
      <w:r w:rsidRPr="007B3827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721040" w:rsidRPr="007B3827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3B7A81" w:rsidRPr="007B3827" w:rsidRDefault="003B7A81" w:rsidP="007B3827">
      <w:pPr>
        <w:widowControl w:val="0"/>
        <w:rPr>
          <w:rFonts w:cs="Times New Roman"/>
          <w:sz w:val="26"/>
          <w:szCs w:val="26"/>
        </w:rPr>
      </w:pPr>
    </w:p>
    <w:p w:rsidR="003B7A81" w:rsidRPr="007B3827" w:rsidRDefault="007B2780" w:rsidP="007B3827">
      <w:pPr>
        <w:widowControl w:val="0"/>
        <w:rPr>
          <w:rFonts w:cs="Times New Roman"/>
          <w:sz w:val="26"/>
          <w:szCs w:val="26"/>
        </w:rPr>
      </w:pPr>
      <w:r w:rsidRPr="007B3827">
        <w:rPr>
          <w:rFonts w:cs="Times New Roman"/>
          <w:sz w:val="26"/>
          <w:szCs w:val="26"/>
        </w:rPr>
        <w:t>6</w:t>
      </w:r>
      <w:r w:rsidR="003B7A81" w:rsidRPr="007B3827">
        <w:rPr>
          <w:rFonts w:cs="Times New Roman"/>
          <w:sz w:val="26"/>
          <w:szCs w:val="26"/>
        </w:rPr>
        <w:t>.</w:t>
      </w:r>
      <w:r w:rsidR="0049073B" w:rsidRPr="007B3827">
        <w:rPr>
          <w:rFonts w:cs="Times New Roman"/>
          <w:sz w:val="26"/>
          <w:szCs w:val="26"/>
        </w:rPr>
        <w:t> </w:t>
      </w:r>
      <w:r w:rsidR="003B7A81" w:rsidRPr="007B3827">
        <w:rPr>
          <w:rFonts w:cs="Times New Roman"/>
          <w:sz w:val="26"/>
          <w:szCs w:val="26"/>
        </w:rPr>
        <w:t xml:space="preserve">Для замещения должности </w:t>
      </w:r>
      <w:r w:rsidR="003333BA">
        <w:rPr>
          <w:rFonts w:cs="Times New Roman"/>
          <w:sz w:val="26"/>
          <w:szCs w:val="26"/>
        </w:rPr>
        <w:t>главного</w:t>
      </w:r>
      <w:r w:rsidR="001B595C">
        <w:rPr>
          <w:rFonts w:cs="Times New Roman"/>
          <w:sz w:val="26"/>
          <w:szCs w:val="26"/>
        </w:rPr>
        <w:t xml:space="preserve"> специалиста</w:t>
      </w:r>
      <w:r w:rsidR="001F602A">
        <w:rPr>
          <w:rFonts w:cs="Times New Roman"/>
          <w:sz w:val="26"/>
          <w:szCs w:val="26"/>
        </w:rPr>
        <w:t xml:space="preserve"> </w:t>
      </w:r>
      <w:r w:rsidR="001B595C">
        <w:rPr>
          <w:rFonts w:cs="Times New Roman"/>
          <w:sz w:val="26"/>
          <w:szCs w:val="26"/>
        </w:rPr>
        <w:t>-</w:t>
      </w:r>
      <w:r w:rsidR="001F602A">
        <w:rPr>
          <w:rFonts w:cs="Times New Roman"/>
          <w:sz w:val="26"/>
          <w:szCs w:val="26"/>
        </w:rPr>
        <w:t xml:space="preserve"> </w:t>
      </w:r>
      <w:r w:rsidR="001B595C">
        <w:rPr>
          <w:rFonts w:cs="Times New Roman"/>
          <w:sz w:val="26"/>
          <w:szCs w:val="26"/>
        </w:rPr>
        <w:t>эксперта</w:t>
      </w:r>
      <w:r w:rsidR="003B7A81" w:rsidRPr="007B3827">
        <w:rPr>
          <w:rFonts w:cs="Times New Roman"/>
          <w:sz w:val="26"/>
          <w:szCs w:val="26"/>
        </w:rPr>
        <w:t xml:space="preserve"> устанавливаются следующие </w:t>
      </w:r>
      <w:r w:rsidR="007C6D69" w:rsidRPr="007B3827">
        <w:rPr>
          <w:rFonts w:cs="Times New Roman"/>
          <w:sz w:val="26"/>
          <w:szCs w:val="26"/>
        </w:rPr>
        <w:t xml:space="preserve">квалификационные </w:t>
      </w:r>
      <w:r w:rsidR="003B7A81" w:rsidRPr="007B3827">
        <w:rPr>
          <w:rFonts w:cs="Times New Roman"/>
          <w:sz w:val="26"/>
          <w:szCs w:val="26"/>
        </w:rPr>
        <w:t>требования</w:t>
      </w:r>
      <w:r w:rsidR="009A7768" w:rsidRPr="007B3827">
        <w:rPr>
          <w:rFonts w:cs="Times New Roman"/>
          <w:sz w:val="26"/>
          <w:szCs w:val="26"/>
        </w:rPr>
        <w:t>.</w:t>
      </w:r>
    </w:p>
    <w:p w:rsidR="003B7A81" w:rsidRPr="007B3827" w:rsidRDefault="007B2780" w:rsidP="007B3827">
      <w:pPr>
        <w:rPr>
          <w:rFonts w:cs="Times New Roman"/>
          <w:sz w:val="26"/>
          <w:szCs w:val="26"/>
        </w:rPr>
      </w:pPr>
      <w:r w:rsidRPr="007B3827">
        <w:rPr>
          <w:rFonts w:cs="Times New Roman"/>
          <w:sz w:val="26"/>
          <w:szCs w:val="26"/>
        </w:rPr>
        <w:t>6.1.</w:t>
      </w:r>
      <w:r w:rsidR="0049073B" w:rsidRPr="007B3827">
        <w:rPr>
          <w:rFonts w:cs="Times New Roman"/>
          <w:sz w:val="26"/>
          <w:szCs w:val="26"/>
        </w:rPr>
        <w:t> </w:t>
      </w:r>
      <w:r w:rsidR="007B0D3E" w:rsidRPr="007B3827">
        <w:rPr>
          <w:rFonts w:cs="Times New Roman"/>
          <w:sz w:val="26"/>
          <w:szCs w:val="26"/>
        </w:rPr>
        <w:t>Наличие высшего</w:t>
      </w:r>
      <w:r w:rsidR="0090131E" w:rsidRPr="007B3827">
        <w:rPr>
          <w:rFonts w:cs="Times New Roman"/>
          <w:sz w:val="26"/>
          <w:szCs w:val="26"/>
        </w:rPr>
        <w:t xml:space="preserve"> образовани</w:t>
      </w:r>
      <w:r w:rsidR="007B0D3E" w:rsidRPr="007B3827">
        <w:rPr>
          <w:rFonts w:cs="Times New Roman"/>
          <w:sz w:val="26"/>
          <w:szCs w:val="26"/>
        </w:rPr>
        <w:t>я</w:t>
      </w:r>
      <w:r w:rsidR="00804AB6" w:rsidRPr="007B3827">
        <w:rPr>
          <w:rFonts w:cs="Times New Roman"/>
          <w:sz w:val="26"/>
          <w:szCs w:val="26"/>
        </w:rPr>
        <w:t>.</w:t>
      </w:r>
    </w:p>
    <w:p w:rsidR="0044318B" w:rsidRPr="00E56CA1" w:rsidRDefault="0098413A" w:rsidP="00E56CA1">
      <w:pPr>
        <w:tabs>
          <w:tab w:val="left" w:pos="9033"/>
        </w:tabs>
        <w:rPr>
          <w:rFonts w:cs="Times New Roman"/>
          <w:color w:val="FF0000"/>
          <w:spacing w:val="-2"/>
          <w:sz w:val="26"/>
          <w:szCs w:val="26"/>
        </w:rPr>
      </w:pPr>
      <w:r w:rsidRPr="007B3827">
        <w:rPr>
          <w:rFonts w:cs="Times New Roman"/>
          <w:spacing w:val="-2"/>
          <w:sz w:val="26"/>
          <w:szCs w:val="26"/>
        </w:rPr>
        <w:t>6.</w:t>
      </w:r>
      <w:r w:rsidR="006F411B" w:rsidRPr="007B3827">
        <w:rPr>
          <w:rFonts w:cs="Times New Roman"/>
          <w:spacing w:val="-2"/>
          <w:sz w:val="26"/>
          <w:szCs w:val="26"/>
        </w:rPr>
        <w:t>2</w:t>
      </w:r>
      <w:r w:rsidRPr="007B3827">
        <w:rPr>
          <w:rFonts w:cs="Times New Roman"/>
          <w:spacing w:val="-2"/>
          <w:sz w:val="26"/>
          <w:szCs w:val="26"/>
        </w:rPr>
        <w:t>. Н</w:t>
      </w:r>
      <w:r w:rsidR="00F975FE" w:rsidRPr="007B3827">
        <w:rPr>
          <w:rFonts w:cs="Times New Roman"/>
          <w:spacing w:val="-2"/>
          <w:sz w:val="26"/>
          <w:szCs w:val="26"/>
        </w:rPr>
        <w:t>аличие</w:t>
      </w:r>
      <w:r w:rsidR="0044318B" w:rsidRPr="007B3827">
        <w:rPr>
          <w:rFonts w:cs="Times New Roman"/>
          <w:spacing w:val="-2"/>
          <w:sz w:val="26"/>
          <w:szCs w:val="26"/>
        </w:rPr>
        <w:t xml:space="preserve"> базовых знаний</w:t>
      </w:r>
      <w:r w:rsidR="00F17EC4" w:rsidRPr="007B3827">
        <w:rPr>
          <w:rFonts w:cs="Times New Roman"/>
          <w:spacing w:val="-2"/>
          <w:sz w:val="26"/>
          <w:szCs w:val="26"/>
        </w:rPr>
        <w:t>:</w:t>
      </w:r>
      <w:r w:rsidR="00452018" w:rsidRPr="007B3827">
        <w:rPr>
          <w:rFonts w:cs="Times New Roman"/>
          <w:spacing w:val="-2"/>
          <w:sz w:val="26"/>
          <w:szCs w:val="26"/>
        </w:rPr>
        <w:t xml:space="preserve"> </w:t>
      </w:r>
      <w:r w:rsidR="00896D31" w:rsidRPr="007B3827">
        <w:rPr>
          <w:rFonts w:cs="Times New Roman"/>
          <w:sz w:val="26"/>
          <w:szCs w:val="26"/>
        </w:rPr>
        <w:t xml:space="preserve">государственного языка Российской Федерации </w:t>
      </w:r>
      <w:r w:rsidR="00896D31" w:rsidRPr="00E56CA1">
        <w:rPr>
          <w:rFonts w:cs="Times New Roman"/>
          <w:sz w:val="26"/>
          <w:szCs w:val="26"/>
        </w:rPr>
        <w:t xml:space="preserve">(русского языка); основ </w:t>
      </w:r>
      <w:hyperlink r:id="rId8" w:history="1">
        <w:r w:rsidR="00896D31" w:rsidRPr="00E56CA1">
          <w:rPr>
            <w:rFonts w:cs="Times New Roman"/>
            <w:sz w:val="26"/>
            <w:szCs w:val="26"/>
          </w:rPr>
          <w:t>Конституции</w:t>
        </w:r>
      </w:hyperlink>
      <w:r w:rsidR="00896D31" w:rsidRPr="00E56CA1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9" w:history="1">
        <w:r w:rsidR="00896D31" w:rsidRPr="00E56CA1">
          <w:rPr>
            <w:rFonts w:cs="Times New Roman"/>
            <w:sz w:val="26"/>
            <w:szCs w:val="26"/>
          </w:rPr>
          <w:t>закона</w:t>
        </w:r>
      </w:hyperlink>
      <w:r w:rsidR="00896D31" w:rsidRPr="00E56CA1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0" w:history="1">
        <w:r w:rsidR="00896D31" w:rsidRPr="00E56CA1">
          <w:rPr>
            <w:rFonts w:cs="Times New Roman"/>
            <w:sz w:val="26"/>
            <w:szCs w:val="26"/>
          </w:rPr>
          <w:t>закона</w:t>
        </w:r>
      </w:hyperlink>
      <w:r w:rsidR="00896D31" w:rsidRPr="00E56CA1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1" w:history="1">
        <w:r w:rsidR="00896D31" w:rsidRPr="00E56CA1">
          <w:rPr>
            <w:rFonts w:cs="Times New Roman"/>
            <w:sz w:val="26"/>
            <w:szCs w:val="26"/>
          </w:rPr>
          <w:t>закона</w:t>
        </w:r>
      </w:hyperlink>
      <w:r w:rsidR="00896D31" w:rsidRPr="00E56CA1">
        <w:rPr>
          <w:rFonts w:cs="Times New Roman"/>
          <w:sz w:val="26"/>
          <w:szCs w:val="26"/>
        </w:rPr>
        <w:t xml:space="preserve"> от 25 декабря 2008 г. № 273-ФЗ «О противодействии коррупции»; знаний в области информационно-коммуникационных технологий. </w:t>
      </w:r>
    </w:p>
    <w:p w:rsidR="00E711C3" w:rsidRPr="00E56CA1" w:rsidRDefault="006F411B" w:rsidP="00E56CA1">
      <w:pPr>
        <w:widowControl w:val="0"/>
        <w:rPr>
          <w:rFonts w:cs="Times New Roman"/>
          <w:sz w:val="26"/>
          <w:szCs w:val="26"/>
        </w:rPr>
      </w:pPr>
      <w:r w:rsidRPr="00E56CA1">
        <w:rPr>
          <w:rFonts w:cs="Times New Roman"/>
          <w:sz w:val="26"/>
          <w:szCs w:val="26"/>
        </w:rPr>
        <w:t>6.3</w:t>
      </w:r>
      <w:r w:rsidR="00C20C8F" w:rsidRPr="00E56CA1">
        <w:rPr>
          <w:rFonts w:cs="Times New Roman"/>
          <w:sz w:val="26"/>
          <w:szCs w:val="26"/>
        </w:rPr>
        <w:t>. Наличие</w:t>
      </w:r>
      <w:r w:rsidR="00E711C3" w:rsidRPr="00E56CA1">
        <w:rPr>
          <w:rFonts w:cs="Times New Roman"/>
          <w:sz w:val="26"/>
          <w:szCs w:val="26"/>
        </w:rPr>
        <w:t xml:space="preserve"> профессиональных знаний</w:t>
      </w:r>
      <w:r w:rsidR="00F975FE" w:rsidRPr="00E56CA1">
        <w:rPr>
          <w:rFonts w:cs="Times New Roman"/>
          <w:sz w:val="26"/>
          <w:szCs w:val="26"/>
        </w:rPr>
        <w:t>:</w:t>
      </w:r>
    </w:p>
    <w:p w:rsidR="00775821" w:rsidRDefault="006F411B" w:rsidP="00E56CA1">
      <w:pPr>
        <w:tabs>
          <w:tab w:val="left" w:pos="9033"/>
        </w:tabs>
        <w:rPr>
          <w:sz w:val="26"/>
          <w:szCs w:val="26"/>
        </w:rPr>
      </w:pPr>
      <w:r w:rsidRPr="00E56CA1">
        <w:rPr>
          <w:rFonts w:cs="Times New Roman"/>
          <w:sz w:val="26"/>
          <w:szCs w:val="26"/>
        </w:rPr>
        <w:t>6.3</w:t>
      </w:r>
      <w:r w:rsidR="00CA730A" w:rsidRPr="00E56CA1">
        <w:rPr>
          <w:rFonts w:cs="Times New Roman"/>
          <w:sz w:val="26"/>
          <w:szCs w:val="26"/>
        </w:rPr>
        <w:t>.1.</w:t>
      </w:r>
      <w:r w:rsidR="00F33482" w:rsidRPr="00E56CA1">
        <w:rPr>
          <w:rFonts w:cs="Times New Roman"/>
          <w:sz w:val="26"/>
          <w:szCs w:val="26"/>
        </w:rPr>
        <w:t xml:space="preserve"> В сфере законодательства Российской Федерации:</w:t>
      </w:r>
      <w:r w:rsidR="0071560A" w:rsidRPr="00E56CA1">
        <w:rPr>
          <w:rFonts w:cs="Times New Roman"/>
          <w:sz w:val="26"/>
          <w:szCs w:val="26"/>
        </w:rPr>
        <w:t> </w:t>
      </w:r>
      <w:r w:rsidR="001B595C" w:rsidRPr="00E56CA1">
        <w:rPr>
          <w:sz w:val="26"/>
          <w:szCs w:val="26"/>
        </w:rPr>
        <w:t xml:space="preserve">Федеральный закон от 25.12.2000 № 2-ФКЗ "О Государственном гербе Российской Федерации"; Федеральный закон от 06.04.2011 № 63-ФЗ "Об электронной подписи"; Федеральный закон от 22.10.2004 № 125-ФЗ "Об архивном деле в Российской Федерации"; Федеральный закон от 27.07.2006 № 149-ФЗ "Об информации, информационных технологиях и о защите информации"; Федеральный закон от 2 мая 2006 г. № 59-ФЗ </w:t>
      </w:r>
    </w:p>
    <w:p w:rsidR="001B595C" w:rsidRPr="00F92B72" w:rsidRDefault="001B595C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lastRenderedPageBreak/>
        <w:t xml:space="preserve">"О порядке рассмотрения обращений граждан Российской Федерации"; Указ Президента Российской Федерации от 06.03.1997 № 188 "Об утверждении перечня сведений конфиденциального характера"; Постановление Правительства Российской Федерации от 15.06.2009 № 477 "Об утверждении Правил делопроизводства в федеральных органах исполнительной власти"; Положение о Федеральной налоговой службе, утвержденное постановлением Правительства Российской Федерации от 30.09.2004 № 506; Регламент Федеральной налоговой службы, утвержденный приказом ФНС России от 17.02.2014 № ММВ-7-7/53@, зарегистрирован в Минюсте России 27.05.2014 № 32450; Постановление от 03 марта 2003 г № 65 "О принятии и введении в действие государственного стандарта Российской Федерации"; Методические рекомендации по разработке инструкций по делопроизводству в федеральных органах исполнительной власти, утвержденные приказом </w:t>
      </w:r>
      <w:proofErr w:type="spellStart"/>
      <w:r w:rsidRPr="00F92B72">
        <w:rPr>
          <w:rFonts w:cs="Times New Roman"/>
          <w:sz w:val="26"/>
          <w:szCs w:val="26"/>
        </w:rPr>
        <w:t>Росархива</w:t>
      </w:r>
      <w:proofErr w:type="spellEnd"/>
      <w:r w:rsidRPr="00F92B72">
        <w:rPr>
          <w:rFonts w:cs="Times New Roman"/>
          <w:sz w:val="26"/>
          <w:szCs w:val="26"/>
        </w:rPr>
        <w:t xml:space="preserve"> от 23.12.2009 № 76; Основные Правила работы архивов организаций" (одобрены решением Коллегии </w:t>
      </w:r>
      <w:proofErr w:type="spellStart"/>
      <w:r w:rsidRPr="00F92B72">
        <w:rPr>
          <w:rFonts w:cs="Times New Roman"/>
          <w:sz w:val="26"/>
          <w:szCs w:val="26"/>
        </w:rPr>
        <w:t>Росархива</w:t>
      </w:r>
      <w:proofErr w:type="spellEnd"/>
      <w:r w:rsidRPr="00F92B72">
        <w:rPr>
          <w:rFonts w:cs="Times New Roman"/>
          <w:sz w:val="26"/>
          <w:szCs w:val="26"/>
        </w:rPr>
        <w:t xml:space="preserve"> от 06.02.2002) 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(расчетов), утвержденный Приказом Министерства финансов Российской Федерации от 18.01.2008 № 99 н; Типовая инструкция по делопроизводству в управлении Федеральной налоговой службы по субъекту Российской Федерации и в межрегиональной инспекции Федеральной налоговой службы, утвержденной приказом ФНС России от 01.07.2014 № ММВ-7-10/346@; Правила оказания услуг почтовой связи, утвержденные Постановлением Правительства Российской Федерации от 15 апреля 2005 г. № 221</w:t>
      </w:r>
    </w:p>
    <w:p w:rsidR="00F33482" w:rsidRPr="00E56CA1" w:rsidRDefault="00775821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Главный</w:t>
      </w:r>
      <w:r w:rsidR="001B595C" w:rsidRPr="00F92B72">
        <w:rPr>
          <w:rFonts w:cs="Times New Roman"/>
          <w:sz w:val="26"/>
          <w:szCs w:val="26"/>
        </w:rPr>
        <w:t xml:space="preserve"> специалист</w:t>
      </w:r>
      <w:r w:rsidR="001F602A" w:rsidRPr="00F92B72">
        <w:rPr>
          <w:rFonts w:cs="Times New Roman"/>
          <w:sz w:val="26"/>
          <w:szCs w:val="26"/>
        </w:rPr>
        <w:t xml:space="preserve"> </w:t>
      </w:r>
      <w:r w:rsidR="001B595C" w:rsidRPr="00F92B72">
        <w:rPr>
          <w:rFonts w:cs="Times New Roman"/>
          <w:sz w:val="26"/>
          <w:szCs w:val="26"/>
        </w:rPr>
        <w:t>-</w:t>
      </w:r>
      <w:r w:rsidR="001F602A" w:rsidRPr="00F92B72">
        <w:rPr>
          <w:rFonts w:cs="Times New Roman"/>
          <w:sz w:val="26"/>
          <w:szCs w:val="26"/>
        </w:rPr>
        <w:t xml:space="preserve"> </w:t>
      </w:r>
      <w:r w:rsidR="001B595C" w:rsidRPr="00F92B72">
        <w:rPr>
          <w:rFonts w:cs="Times New Roman"/>
          <w:sz w:val="26"/>
          <w:szCs w:val="26"/>
        </w:rPr>
        <w:t>эксперт</w:t>
      </w:r>
      <w:r w:rsidR="00F33482" w:rsidRPr="00F92B72">
        <w:rPr>
          <w:rFonts w:cs="Times New Roman"/>
          <w:sz w:val="26"/>
          <w:szCs w:val="26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деятельностью.</w:t>
      </w:r>
    </w:p>
    <w:p w:rsidR="00B478C2" w:rsidRPr="00986945" w:rsidRDefault="0071560A" w:rsidP="00F92B72">
      <w:pPr>
        <w:widowControl w:val="0"/>
        <w:rPr>
          <w:rFonts w:cs="Times New Roman"/>
          <w:sz w:val="26"/>
          <w:szCs w:val="26"/>
        </w:rPr>
      </w:pPr>
      <w:r w:rsidRPr="00E56CA1">
        <w:rPr>
          <w:rFonts w:cs="Times New Roman"/>
          <w:sz w:val="26"/>
          <w:szCs w:val="26"/>
        </w:rPr>
        <w:t>6.</w:t>
      </w:r>
      <w:r w:rsidR="006F411B" w:rsidRPr="00E56CA1">
        <w:rPr>
          <w:rFonts w:cs="Times New Roman"/>
          <w:sz w:val="26"/>
          <w:szCs w:val="26"/>
        </w:rPr>
        <w:t>3</w:t>
      </w:r>
      <w:r w:rsidRPr="00E56CA1">
        <w:rPr>
          <w:rFonts w:cs="Times New Roman"/>
          <w:sz w:val="26"/>
          <w:szCs w:val="26"/>
        </w:rPr>
        <w:t>.2. Иные профессиональные знания</w:t>
      </w:r>
      <w:r w:rsidR="00877280" w:rsidRPr="00E56CA1">
        <w:rPr>
          <w:rFonts w:cs="Times New Roman"/>
          <w:sz w:val="26"/>
          <w:szCs w:val="26"/>
        </w:rPr>
        <w:t>:</w:t>
      </w:r>
      <w:r w:rsidR="009F0BC2" w:rsidRPr="00E56CA1">
        <w:rPr>
          <w:rFonts w:cs="Times New Roman"/>
          <w:sz w:val="26"/>
          <w:szCs w:val="26"/>
        </w:rPr>
        <w:t xml:space="preserve"> </w:t>
      </w:r>
      <w:r w:rsidR="00DE2838" w:rsidRPr="00F92B72">
        <w:rPr>
          <w:rFonts w:cs="Times New Roman"/>
          <w:sz w:val="26"/>
          <w:szCs w:val="26"/>
        </w:rPr>
        <w:t xml:space="preserve">Регламент пользователя СЭД; </w:t>
      </w:r>
      <w:r w:rsidR="00E56CA1" w:rsidRPr="00F92B72">
        <w:rPr>
          <w:rFonts w:cs="Times New Roman"/>
          <w:sz w:val="26"/>
          <w:szCs w:val="26"/>
        </w:rPr>
        <w:t>т</w:t>
      </w:r>
      <w:r w:rsidR="00DE2838" w:rsidRPr="00F92B72">
        <w:rPr>
          <w:rFonts w:cs="Times New Roman"/>
          <w:sz w:val="26"/>
          <w:szCs w:val="26"/>
        </w:rPr>
        <w:t>иповой кодекс этики и служебного поведения государственных служащих Российской Федерации и муниципальных служащих, одобрен решением президиума Совета при Президенте Российской Федерации по противодействию коррупции от 23 декабря 2010 г. (протокол № 21);</w:t>
      </w:r>
      <w:r w:rsidR="00E56CA1" w:rsidRPr="00F92B72">
        <w:rPr>
          <w:rFonts w:cs="Times New Roman"/>
          <w:sz w:val="26"/>
          <w:szCs w:val="26"/>
        </w:rPr>
        <w:t xml:space="preserve"> п</w:t>
      </w:r>
      <w:r w:rsidR="00DE2838" w:rsidRPr="00F92B72">
        <w:rPr>
          <w:rFonts w:cs="Times New Roman"/>
          <w:sz w:val="26"/>
          <w:szCs w:val="26"/>
        </w:rPr>
        <w:t xml:space="preserve">еречень документов, образующихся в деятельности Федеральной налоговой службы, её территориальных органов и подведомственных организаций, с указанием сроков хранения (в редакции приказа ФНС России от </w:t>
      </w:r>
      <w:r w:rsidR="00DE2838" w:rsidRPr="00986945">
        <w:rPr>
          <w:rFonts w:cs="Times New Roman"/>
          <w:sz w:val="26"/>
          <w:szCs w:val="26"/>
        </w:rPr>
        <w:t>31.05.2012 № ММВ-7-10/369@);</w:t>
      </w:r>
      <w:r w:rsidR="00E56CA1" w:rsidRPr="00986945">
        <w:rPr>
          <w:rFonts w:cs="Times New Roman"/>
          <w:sz w:val="26"/>
          <w:szCs w:val="26"/>
        </w:rPr>
        <w:t xml:space="preserve"> П</w:t>
      </w:r>
      <w:r w:rsidR="00DE2838" w:rsidRPr="00986945">
        <w:rPr>
          <w:rFonts w:cs="Times New Roman"/>
          <w:sz w:val="26"/>
          <w:szCs w:val="26"/>
        </w:rPr>
        <w:t xml:space="preserve">риказ ФНС России от 21.07.2011 № ММВ-7-10/459@ "Об утверждении Порядка обмена документами, содержащими конфиденциальную информацию"; </w:t>
      </w:r>
      <w:r w:rsidR="00DE2838" w:rsidRPr="00F92B72">
        <w:rPr>
          <w:rFonts w:cs="Times New Roman"/>
          <w:sz w:val="26"/>
          <w:szCs w:val="26"/>
        </w:rPr>
        <w:t>Приказ ФНС России о</w:t>
      </w:r>
      <w:r w:rsidR="00077541">
        <w:rPr>
          <w:rFonts w:cs="Times New Roman"/>
          <w:sz w:val="26"/>
          <w:szCs w:val="26"/>
        </w:rPr>
        <w:t>т 31.04</w:t>
      </w:r>
      <w:r w:rsidR="00DE2838" w:rsidRPr="00F92B72">
        <w:rPr>
          <w:rFonts w:cs="Times New Roman"/>
          <w:sz w:val="26"/>
          <w:szCs w:val="26"/>
        </w:rPr>
        <w:t>.20</w:t>
      </w:r>
      <w:r w:rsidR="00077541">
        <w:rPr>
          <w:rFonts w:cs="Times New Roman"/>
          <w:sz w:val="26"/>
          <w:szCs w:val="26"/>
        </w:rPr>
        <w:t>21</w:t>
      </w:r>
      <w:r w:rsidR="00DE2838" w:rsidRPr="00F92B72">
        <w:rPr>
          <w:rFonts w:cs="Times New Roman"/>
          <w:sz w:val="26"/>
          <w:szCs w:val="26"/>
        </w:rPr>
        <w:t xml:space="preserve"> № </w:t>
      </w:r>
      <w:r w:rsidR="00077541">
        <w:rPr>
          <w:rFonts w:cs="Times New Roman"/>
          <w:sz w:val="26"/>
          <w:szCs w:val="26"/>
        </w:rPr>
        <w:t>ЕД-7-24/391</w:t>
      </w:r>
      <w:r w:rsidR="00DE2838" w:rsidRPr="00F92B72">
        <w:rPr>
          <w:rFonts w:cs="Times New Roman"/>
          <w:sz w:val="26"/>
          <w:szCs w:val="26"/>
        </w:rPr>
        <w:t>@ "</w:t>
      </w:r>
      <w:r w:rsidR="00077541">
        <w:rPr>
          <w:rFonts w:cs="Times New Roman"/>
          <w:sz w:val="26"/>
          <w:szCs w:val="26"/>
        </w:rPr>
        <w:t>О работе с несекретной информацией, доступ к которой ограничен федеральным законодательством, а также служебной информацией, ограничение на распространение которой диктуется служебной необходимостью</w:t>
      </w:r>
      <w:r w:rsidR="00DE2838" w:rsidRPr="00F92B72">
        <w:rPr>
          <w:rFonts w:cs="Times New Roman"/>
          <w:sz w:val="26"/>
          <w:szCs w:val="26"/>
        </w:rPr>
        <w:t>"</w:t>
      </w:r>
      <w:r w:rsidR="00E56CA1" w:rsidRPr="00F92B72">
        <w:rPr>
          <w:rFonts w:cs="Times New Roman"/>
          <w:sz w:val="26"/>
          <w:szCs w:val="26"/>
        </w:rPr>
        <w:t>.</w:t>
      </w:r>
    </w:p>
    <w:p w:rsidR="00C94BFA" w:rsidRPr="0081342B" w:rsidRDefault="00027871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6.</w:t>
      </w:r>
      <w:r w:rsidR="006F411B" w:rsidRPr="00F92B72">
        <w:rPr>
          <w:rFonts w:cs="Times New Roman"/>
          <w:sz w:val="26"/>
          <w:szCs w:val="26"/>
        </w:rPr>
        <w:t>4</w:t>
      </w:r>
      <w:r w:rsidRPr="00F92B72">
        <w:rPr>
          <w:rFonts w:cs="Times New Roman"/>
          <w:sz w:val="26"/>
          <w:szCs w:val="26"/>
        </w:rPr>
        <w:t>. </w:t>
      </w:r>
      <w:r w:rsidR="00C94BFA" w:rsidRPr="00F92B72">
        <w:rPr>
          <w:rFonts w:cs="Times New Roman"/>
          <w:sz w:val="26"/>
          <w:szCs w:val="26"/>
        </w:rPr>
        <w:t xml:space="preserve">Наличие функциональных знаний: </w:t>
      </w:r>
      <w:r w:rsidR="00986945" w:rsidRPr="0081342B">
        <w:rPr>
          <w:rFonts w:cs="Times New Roman"/>
          <w:sz w:val="26"/>
          <w:szCs w:val="26"/>
        </w:rPr>
        <w:t>централизованная и смешанная ф</w:t>
      </w:r>
      <w:r w:rsidR="00077541">
        <w:rPr>
          <w:rFonts w:cs="Times New Roman"/>
          <w:sz w:val="26"/>
          <w:szCs w:val="26"/>
        </w:rPr>
        <w:t xml:space="preserve">ормы ведения делопроизводства; </w:t>
      </w:r>
      <w:r w:rsidR="00986945" w:rsidRPr="0081342B">
        <w:rPr>
          <w:rFonts w:cs="Times New Roman"/>
          <w:sz w:val="26"/>
          <w:szCs w:val="26"/>
        </w:rPr>
        <w:t>система взаимодействия в рамках внутриведомственного и межведомственного электронного документооборота.</w:t>
      </w:r>
    </w:p>
    <w:p w:rsidR="00F11B65" w:rsidRPr="0081342B" w:rsidRDefault="00175938" w:rsidP="00F92B72">
      <w:pPr>
        <w:widowControl w:val="0"/>
        <w:rPr>
          <w:rFonts w:cs="Times New Roman"/>
          <w:sz w:val="26"/>
          <w:szCs w:val="26"/>
        </w:rPr>
      </w:pPr>
      <w:r w:rsidRPr="0081342B">
        <w:rPr>
          <w:rFonts w:cs="Times New Roman"/>
          <w:sz w:val="26"/>
          <w:szCs w:val="26"/>
        </w:rPr>
        <w:t>6.</w:t>
      </w:r>
      <w:r w:rsidR="006F411B" w:rsidRPr="0081342B">
        <w:rPr>
          <w:rFonts w:cs="Times New Roman"/>
          <w:sz w:val="26"/>
          <w:szCs w:val="26"/>
        </w:rPr>
        <w:t>5</w:t>
      </w:r>
      <w:r w:rsidRPr="0081342B">
        <w:rPr>
          <w:rFonts w:cs="Times New Roman"/>
          <w:sz w:val="26"/>
          <w:szCs w:val="26"/>
        </w:rPr>
        <w:t>.</w:t>
      </w:r>
      <w:r w:rsidR="009A732F" w:rsidRPr="0081342B">
        <w:rPr>
          <w:rFonts w:cs="Times New Roman"/>
          <w:sz w:val="26"/>
          <w:szCs w:val="26"/>
        </w:rPr>
        <w:t> </w:t>
      </w:r>
      <w:r w:rsidRPr="0081342B">
        <w:rPr>
          <w:rFonts w:cs="Times New Roman"/>
          <w:sz w:val="26"/>
          <w:szCs w:val="26"/>
        </w:rPr>
        <w:t>Наличие базовых умений</w:t>
      </w:r>
      <w:r w:rsidR="00783E24" w:rsidRPr="0081342B">
        <w:rPr>
          <w:rFonts w:cs="Times New Roman"/>
          <w:sz w:val="26"/>
          <w:szCs w:val="26"/>
        </w:rPr>
        <w:t xml:space="preserve">: </w:t>
      </w:r>
      <w:r w:rsidR="00F11B65" w:rsidRPr="0081342B">
        <w:rPr>
          <w:rFonts w:cs="Times New Roman"/>
          <w:sz w:val="26"/>
          <w:szCs w:val="26"/>
        </w:rPr>
        <w:t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изменениями.</w:t>
      </w:r>
    </w:p>
    <w:p w:rsidR="00775821" w:rsidRPr="00F92B72" w:rsidRDefault="002D4283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6.</w:t>
      </w:r>
      <w:r w:rsidR="006F411B" w:rsidRPr="00F92B72">
        <w:rPr>
          <w:rFonts w:cs="Times New Roman"/>
          <w:sz w:val="26"/>
          <w:szCs w:val="26"/>
        </w:rPr>
        <w:t>6</w:t>
      </w:r>
      <w:r w:rsidRPr="00F92B72">
        <w:rPr>
          <w:rFonts w:cs="Times New Roman"/>
          <w:sz w:val="26"/>
          <w:szCs w:val="26"/>
        </w:rPr>
        <w:t>. Наличие профессиональных умений:</w:t>
      </w:r>
      <w:r w:rsidR="00DA4F2B" w:rsidRPr="00F92B72">
        <w:rPr>
          <w:rFonts w:cs="Times New Roman"/>
          <w:sz w:val="26"/>
          <w:szCs w:val="26"/>
        </w:rPr>
        <w:t xml:space="preserve"> </w:t>
      </w:r>
      <w:r w:rsidR="000A5405" w:rsidRPr="00F92B72">
        <w:rPr>
          <w:rFonts w:cs="Times New Roman"/>
          <w:sz w:val="26"/>
          <w:szCs w:val="26"/>
        </w:rPr>
        <w:t xml:space="preserve">навык организации делопроизводства </w:t>
      </w:r>
      <w:r w:rsidR="000A5405" w:rsidRPr="00F92B72">
        <w:rPr>
          <w:rFonts w:cs="Times New Roman"/>
          <w:sz w:val="26"/>
          <w:szCs w:val="26"/>
        </w:rPr>
        <w:lastRenderedPageBreak/>
        <w:t xml:space="preserve">и документооборота; навык подготовки организационно-распорядительных </w:t>
      </w:r>
    </w:p>
    <w:p w:rsidR="00DA4F2B" w:rsidRPr="00F92B72" w:rsidRDefault="000A5405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документов, не содержащих стилистических, грамматических и правовых ошибок; навык быстрого поиска необходимой информации по вопросам делопроизводства и документооборота в правовых информационных ресурсах, включая ресурсы сети "Интернет".</w:t>
      </w:r>
    </w:p>
    <w:p w:rsidR="007B3827" w:rsidRDefault="00AF09BA" w:rsidP="00F92B72">
      <w:pPr>
        <w:widowControl w:val="0"/>
        <w:rPr>
          <w:rFonts w:cs="Times New Roman"/>
          <w:sz w:val="26"/>
          <w:szCs w:val="26"/>
        </w:rPr>
      </w:pPr>
      <w:r w:rsidRPr="0081342B">
        <w:rPr>
          <w:rFonts w:cs="Times New Roman"/>
          <w:sz w:val="26"/>
          <w:szCs w:val="26"/>
        </w:rPr>
        <w:t>6.</w:t>
      </w:r>
      <w:r w:rsidR="006F411B" w:rsidRPr="0081342B">
        <w:rPr>
          <w:rFonts w:cs="Times New Roman"/>
          <w:sz w:val="26"/>
          <w:szCs w:val="26"/>
        </w:rPr>
        <w:t>7</w:t>
      </w:r>
      <w:r w:rsidRPr="0081342B">
        <w:rPr>
          <w:rFonts w:cs="Times New Roman"/>
          <w:sz w:val="26"/>
          <w:szCs w:val="26"/>
        </w:rPr>
        <w:t>. </w:t>
      </w:r>
      <w:r w:rsidR="00C94BFA" w:rsidRPr="0081342B">
        <w:rPr>
          <w:rFonts w:cs="Times New Roman"/>
          <w:sz w:val="26"/>
          <w:szCs w:val="26"/>
        </w:rPr>
        <w:t>Наличие функциональных умений:</w:t>
      </w:r>
      <w:r w:rsidR="00986945" w:rsidRPr="0081342B">
        <w:rPr>
          <w:rFonts w:cs="Times New Roman"/>
          <w:sz w:val="26"/>
          <w:szCs w:val="26"/>
        </w:rPr>
        <w:t xml:space="preserve"> </w:t>
      </w:r>
      <w:r w:rsidR="00F21746" w:rsidRPr="0081342B">
        <w:rPr>
          <w:rFonts w:cs="Times New Roman"/>
          <w:sz w:val="26"/>
          <w:szCs w:val="26"/>
        </w:rP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дел.</w:t>
      </w:r>
    </w:p>
    <w:p w:rsidR="0081342B" w:rsidRPr="0081342B" w:rsidRDefault="0081342B" w:rsidP="00F217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E91EC4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91EC4">
        <w:rPr>
          <w:rFonts w:cs="Times New Roman"/>
          <w:b/>
          <w:sz w:val="26"/>
          <w:szCs w:val="26"/>
        </w:rPr>
        <w:t>III.</w:t>
      </w:r>
      <w:r w:rsidR="007B0EB1" w:rsidRPr="00E91EC4">
        <w:rPr>
          <w:rFonts w:cs="Times New Roman"/>
          <w:b/>
          <w:sz w:val="26"/>
          <w:szCs w:val="26"/>
        </w:rPr>
        <w:t> </w:t>
      </w:r>
      <w:r w:rsidRPr="00E91EC4">
        <w:rPr>
          <w:rFonts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E91EC4" w:rsidRDefault="003B7A81" w:rsidP="003B7A81">
      <w:pPr>
        <w:widowControl w:val="0"/>
        <w:rPr>
          <w:rFonts w:cs="Times New Roman"/>
          <w:sz w:val="26"/>
          <w:szCs w:val="26"/>
        </w:rPr>
      </w:pPr>
    </w:p>
    <w:p w:rsidR="003B7A81" w:rsidRPr="00E91EC4" w:rsidRDefault="00F05CF7" w:rsidP="003B7A81">
      <w:pPr>
        <w:widowControl w:val="0"/>
        <w:rPr>
          <w:rFonts w:cs="Times New Roman"/>
          <w:sz w:val="26"/>
          <w:szCs w:val="26"/>
        </w:rPr>
      </w:pPr>
      <w:r w:rsidRPr="00E91EC4">
        <w:rPr>
          <w:rFonts w:cs="Times New Roman"/>
          <w:sz w:val="26"/>
          <w:szCs w:val="26"/>
        </w:rPr>
        <w:t>7</w:t>
      </w:r>
      <w:r w:rsidR="003B7A81" w:rsidRPr="00E91EC4">
        <w:rPr>
          <w:rFonts w:cs="Times New Roman"/>
          <w:sz w:val="26"/>
          <w:szCs w:val="26"/>
        </w:rPr>
        <w:t>.</w:t>
      </w:r>
      <w:r w:rsidR="007B0EB1" w:rsidRPr="00E91EC4">
        <w:rPr>
          <w:rFonts w:cs="Times New Roman"/>
          <w:sz w:val="26"/>
          <w:szCs w:val="26"/>
        </w:rPr>
        <w:t> </w:t>
      </w:r>
      <w:r w:rsidR="003B7A81" w:rsidRPr="00E91EC4">
        <w:rPr>
          <w:rFonts w:cs="Times New Roman"/>
          <w:sz w:val="26"/>
          <w:szCs w:val="26"/>
        </w:rPr>
        <w:t xml:space="preserve">Основные права и обязанности </w:t>
      </w:r>
      <w:r w:rsidR="003333BA">
        <w:rPr>
          <w:rFonts w:cs="Times New Roman"/>
          <w:sz w:val="26"/>
          <w:szCs w:val="26"/>
        </w:rPr>
        <w:t>главного</w:t>
      </w:r>
      <w:r w:rsidR="00E56CA1">
        <w:rPr>
          <w:rFonts w:cs="Times New Roman"/>
          <w:sz w:val="26"/>
          <w:szCs w:val="26"/>
        </w:rPr>
        <w:t xml:space="preserve"> специалиста</w:t>
      </w:r>
      <w:r w:rsidR="001F602A">
        <w:rPr>
          <w:rFonts w:cs="Times New Roman"/>
          <w:sz w:val="26"/>
          <w:szCs w:val="26"/>
        </w:rPr>
        <w:t xml:space="preserve"> </w:t>
      </w:r>
      <w:r w:rsidR="00E56CA1">
        <w:rPr>
          <w:rFonts w:cs="Times New Roman"/>
          <w:sz w:val="26"/>
          <w:szCs w:val="26"/>
        </w:rPr>
        <w:t>-</w:t>
      </w:r>
      <w:r w:rsidR="001F602A">
        <w:rPr>
          <w:rFonts w:cs="Times New Roman"/>
          <w:sz w:val="26"/>
          <w:szCs w:val="26"/>
        </w:rPr>
        <w:t xml:space="preserve"> </w:t>
      </w:r>
      <w:r w:rsidR="00E56CA1">
        <w:rPr>
          <w:rFonts w:cs="Times New Roman"/>
          <w:sz w:val="26"/>
          <w:szCs w:val="26"/>
        </w:rPr>
        <w:t>эксперта</w:t>
      </w:r>
      <w:r w:rsidR="003B7A81" w:rsidRPr="00E91EC4">
        <w:rPr>
          <w:rFonts w:cs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15, </w:t>
      </w:r>
      <w:r w:rsidR="0051643B" w:rsidRPr="00E91EC4">
        <w:rPr>
          <w:rFonts w:cs="Times New Roman"/>
          <w:sz w:val="26"/>
          <w:szCs w:val="26"/>
        </w:rPr>
        <w:t xml:space="preserve">16, </w:t>
      </w:r>
      <w:r w:rsidR="003B7A81" w:rsidRPr="00E91EC4">
        <w:rPr>
          <w:rFonts w:cs="Times New Roman"/>
          <w:sz w:val="26"/>
          <w:szCs w:val="26"/>
        </w:rPr>
        <w:t>17, 18</w:t>
      </w:r>
      <w:r w:rsidR="0051643B" w:rsidRPr="00E91EC4">
        <w:rPr>
          <w:rFonts w:cs="Times New Roman"/>
          <w:sz w:val="26"/>
          <w:szCs w:val="26"/>
        </w:rPr>
        <w:t>, 19, 20, 20.1</w:t>
      </w:r>
      <w:r w:rsidR="003B7A81" w:rsidRPr="00E91EC4">
        <w:rPr>
          <w:rFonts w:cs="Times New Roman"/>
          <w:sz w:val="26"/>
          <w:szCs w:val="26"/>
        </w:rPr>
        <w:t xml:space="preserve"> Федерального закона от 27</w:t>
      </w:r>
      <w:r w:rsidR="003314B0" w:rsidRPr="00E91EC4">
        <w:rPr>
          <w:rFonts w:cs="Times New Roman"/>
          <w:sz w:val="26"/>
          <w:szCs w:val="26"/>
        </w:rPr>
        <w:t>.07.</w:t>
      </w:r>
      <w:r w:rsidR="003B7A81" w:rsidRPr="00E91EC4">
        <w:rPr>
          <w:rFonts w:cs="Times New Roman"/>
          <w:sz w:val="26"/>
          <w:szCs w:val="26"/>
        </w:rPr>
        <w:t>2004 №</w:t>
      </w:r>
      <w:r w:rsidR="003314B0" w:rsidRPr="00E91EC4">
        <w:rPr>
          <w:rFonts w:cs="Times New Roman"/>
          <w:sz w:val="26"/>
          <w:szCs w:val="26"/>
        </w:rPr>
        <w:t> </w:t>
      </w:r>
      <w:r w:rsidR="003B7A81" w:rsidRPr="00E91EC4">
        <w:rPr>
          <w:rFonts w:cs="Times New Roman"/>
          <w:sz w:val="26"/>
          <w:szCs w:val="26"/>
        </w:rPr>
        <w:t>79-ФЗ</w:t>
      </w:r>
      <w:r w:rsidR="00D75100" w:rsidRPr="00E91EC4">
        <w:rPr>
          <w:rFonts w:cs="Times New Roman"/>
          <w:sz w:val="26"/>
          <w:szCs w:val="26"/>
        </w:rPr>
        <w:t xml:space="preserve"> </w:t>
      </w:r>
      <w:r w:rsidR="003B7A81" w:rsidRPr="00E91EC4">
        <w:rPr>
          <w:rFonts w:cs="Times New Roman"/>
          <w:sz w:val="26"/>
          <w:szCs w:val="26"/>
        </w:rPr>
        <w:t>«О государственной гражданской службе Российской Федерации».</w:t>
      </w:r>
    </w:p>
    <w:p w:rsidR="00057CCC" w:rsidRPr="00EE5A29" w:rsidRDefault="00F05CF7" w:rsidP="003B7A81">
      <w:pPr>
        <w:widowControl w:val="0"/>
        <w:rPr>
          <w:rFonts w:cs="Times New Roman"/>
          <w:sz w:val="26"/>
          <w:szCs w:val="26"/>
        </w:rPr>
      </w:pPr>
      <w:r w:rsidRPr="00EE5A29">
        <w:rPr>
          <w:rFonts w:cs="Times New Roman"/>
          <w:sz w:val="26"/>
          <w:szCs w:val="26"/>
        </w:rPr>
        <w:t>8. </w:t>
      </w:r>
      <w:r w:rsidR="009D5A89" w:rsidRPr="00EE5A29">
        <w:rPr>
          <w:rFonts w:cs="Times New Roman"/>
          <w:sz w:val="26"/>
          <w:szCs w:val="26"/>
        </w:rPr>
        <w:t xml:space="preserve">В целях реализации задач и функций, возложенных на </w:t>
      </w:r>
      <w:r w:rsidR="00DF2A63" w:rsidRPr="00EE5A29">
        <w:rPr>
          <w:rFonts w:cs="Times New Roman"/>
          <w:sz w:val="26"/>
          <w:szCs w:val="26"/>
        </w:rPr>
        <w:t>Межрайонную ИФНС России № 29 по Свердловской области</w:t>
      </w:r>
      <w:r w:rsidR="00EC3748" w:rsidRPr="00EE5A29">
        <w:rPr>
          <w:rFonts w:cs="Times New Roman"/>
          <w:sz w:val="26"/>
          <w:szCs w:val="26"/>
        </w:rPr>
        <w:t xml:space="preserve">, </w:t>
      </w:r>
      <w:r w:rsidR="003333BA">
        <w:rPr>
          <w:rFonts w:cs="Times New Roman"/>
          <w:sz w:val="26"/>
          <w:szCs w:val="26"/>
        </w:rPr>
        <w:t>главный</w:t>
      </w:r>
      <w:r w:rsidR="00E56CA1">
        <w:rPr>
          <w:rFonts w:cs="Times New Roman"/>
          <w:sz w:val="26"/>
          <w:szCs w:val="26"/>
        </w:rPr>
        <w:t xml:space="preserve"> специалист</w:t>
      </w:r>
      <w:r w:rsidR="001F602A">
        <w:rPr>
          <w:rFonts w:cs="Times New Roman"/>
          <w:sz w:val="26"/>
          <w:szCs w:val="26"/>
        </w:rPr>
        <w:t xml:space="preserve"> </w:t>
      </w:r>
      <w:r w:rsidR="00E56CA1">
        <w:rPr>
          <w:rFonts w:cs="Times New Roman"/>
          <w:sz w:val="26"/>
          <w:szCs w:val="26"/>
        </w:rPr>
        <w:t>-</w:t>
      </w:r>
      <w:r w:rsidR="001F602A">
        <w:rPr>
          <w:rFonts w:cs="Times New Roman"/>
          <w:sz w:val="26"/>
          <w:szCs w:val="26"/>
        </w:rPr>
        <w:t xml:space="preserve"> </w:t>
      </w:r>
      <w:r w:rsidR="00E56CA1">
        <w:rPr>
          <w:rFonts w:cs="Times New Roman"/>
          <w:sz w:val="26"/>
          <w:szCs w:val="26"/>
        </w:rPr>
        <w:t>эксперт</w:t>
      </w:r>
      <w:r w:rsidR="007B0D3E" w:rsidRPr="00EE5A29">
        <w:rPr>
          <w:rFonts w:cs="Times New Roman"/>
          <w:sz w:val="26"/>
          <w:szCs w:val="26"/>
        </w:rPr>
        <w:t xml:space="preserve"> обязан</w:t>
      </w:r>
      <w:r w:rsidR="00EC3748" w:rsidRPr="00EE5A29">
        <w:rPr>
          <w:rFonts w:cs="Times New Roman"/>
          <w:sz w:val="26"/>
          <w:szCs w:val="26"/>
        </w:rPr>
        <w:t>:</w:t>
      </w:r>
      <w:r w:rsidR="00FD6110" w:rsidRPr="00EE5A29">
        <w:rPr>
          <w:rFonts w:cs="Times New Roman"/>
          <w:sz w:val="26"/>
          <w:szCs w:val="26"/>
        </w:rPr>
        <w:t xml:space="preserve"> </w:t>
      </w:r>
    </w:p>
    <w:p w:rsidR="00525FBE" w:rsidRPr="00EE5A29" w:rsidRDefault="00525FBE" w:rsidP="00525FBE">
      <w:pPr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Соблюдает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обеспечивает их исполнение.</w:t>
      </w:r>
    </w:p>
    <w:p w:rsidR="00525FBE" w:rsidRPr="00EE5A29" w:rsidRDefault="00525FBE" w:rsidP="00525FBE">
      <w:pPr>
        <w:tabs>
          <w:tab w:val="left" w:pos="900"/>
          <w:tab w:val="left" w:pos="1080"/>
        </w:tabs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Исполняет должностные обязанности в соответствии с должностным регламентом.</w:t>
      </w:r>
    </w:p>
    <w:p w:rsidR="00525FBE" w:rsidRPr="00EE5A29" w:rsidRDefault="00525FBE" w:rsidP="00525FBE">
      <w:pPr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Соблюдает при исполнении должностных обязанностей права и законные интересы граждан и организаций.</w:t>
      </w:r>
    </w:p>
    <w:p w:rsidR="00525FBE" w:rsidRPr="00EE5A29" w:rsidRDefault="00525FBE" w:rsidP="00525FBE">
      <w:pPr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Соблюдает служебный распорядок государственного органа.</w:t>
      </w:r>
    </w:p>
    <w:p w:rsidR="00525FBE" w:rsidRPr="00EE5A29" w:rsidRDefault="00525FBE" w:rsidP="00525FBE">
      <w:pPr>
        <w:ind w:firstLine="682"/>
        <w:rPr>
          <w:sz w:val="26"/>
          <w:szCs w:val="26"/>
        </w:rPr>
      </w:pPr>
      <w:r w:rsidRPr="00EE5A29">
        <w:rPr>
          <w:sz w:val="26"/>
          <w:szCs w:val="26"/>
        </w:rPr>
        <w:t>Соблюдает исполнительскую и трудовую дисциплину.</w:t>
      </w:r>
    </w:p>
    <w:p w:rsidR="00525FBE" w:rsidRPr="00EE5A29" w:rsidRDefault="00525FBE" w:rsidP="00525FBE">
      <w:pPr>
        <w:ind w:firstLine="682"/>
        <w:rPr>
          <w:sz w:val="26"/>
          <w:szCs w:val="26"/>
        </w:rPr>
      </w:pPr>
      <w:r w:rsidRPr="00EE5A29">
        <w:rPr>
          <w:sz w:val="26"/>
          <w:szCs w:val="26"/>
        </w:rPr>
        <w:t>Соблюдает коллективный договор государственного органа.</w:t>
      </w:r>
    </w:p>
    <w:p w:rsidR="00525FBE" w:rsidRPr="00EE5A29" w:rsidRDefault="00525FBE" w:rsidP="00525FBE">
      <w:pPr>
        <w:ind w:firstLine="682"/>
        <w:rPr>
          <w:sz w:val="26"/>
          <w:szCs w:val="26"/>
        </w:rPr>
      </w:pPr>
      <w:r w:rsidRPr="00EE5A29">
        <w:rPr>
          <w:sz w:val="26"/>
          <w:szCs w:val="26"/>
        </w:rPr>
        <w:t>Поддерживает уровень квалификации, необходимый для надлежащего исполнения должностных обязанностей по мере необходимости, но не реже одного раза в три года.</w:t>
      </w:r>
    </w:p>
    <w:p w:rsidR="00525FBE" w:rsidRPr="00EE5A29" w:rsidRDefault="00525FBE" w:rsidP="00525FBE">
      <w:pPr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Не разглашает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525FBE" w:rsidRPr="00EE5A29" w:rsidRDefault="00525FBE" w:rsidP="00525FBE">
      <w:pPr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Бережет государственное имущество, в том числе предоставленное для исполнения должностных обязанностей.</w:t>
      </w:r>
    </w:p>
    <w:p w:rsidR="00525FBE" w:rsidRPr="00EE5A29" w:rsidRDefault="00525FBE" w:rsidP="00525FBE">
      <w:pPr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Представляет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525FBE" w:rsidRPr="00EE5A29" w:rsidRDefault="00525FBE" w:rsidP="00525FBE">
      <w:pPr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Сообщает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525FBE" w:rsidRPr="00EE5A29" w:rsidRDefault="00525FBE" w:rsidP="00525FBE">
      <w:pPr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Соблюдает ограничения, выполняет обязательства и требования к служебному поведению, не нарушает запреты, установленные федеральными законами.</w:t>
      </w:r>
    </w:p>
    <w:p w:rsidR="00525FBE" w:rsidRDefault="00525FBE" w:rsidP="00525FBE">
      <w:pPr>
        <w:autoSpaceDE w:val="0"/>
        <w:autoSpaceDN w:val="0"/>
        <w:adjustRightInd w:val="0"/>
        <w:ind w:firstLine="682"/>
        <w:outlineLvl w:val="1"/>
        <w:rPr>
          <w:sz w:val="26"/>
          <w:szCs w:val="26"/>
        </w:rPr>
      </w:pPr>
      <w:r w:rsidRPr="00EE5A29">
        <w:rPr>
          <w:sz w:val="26"/>
          <w:szCs w:val="26"/>
        </w:rPr>
        <w:t>Сообщает представителю нанимателя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конфликта.</w:t>
      </w:r>
    </w:p>
    <w:p w:rsidR="00525FBE" w:rsidRPr="00F92B72" w:rsidRDefault="00525FBE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 xml:space="preserve">Указывает стоимостные показатели в соответствии с требованиями, </w:t>
      </w:r>
      <w:r w:rsidRPr="00F92B72">
        <w:rPr>
          <w:rFonts w:cs="Times New Roman"/>
          <w:sz w:val="26"/>
          <w:szCs w:val="26"/>
        </w:rPr>
        <w:lastRenderedPageBreak/>
        <w:t>устанавливаемыми федеральными законами, указами Президента Российской Федерации.</w:t>
      </w:r>
    </w:p>
    <w:p w:rsidR="00525FBE" w:rsidRPr="00F92B72" w:rsidRDefault="003E3D3E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П</w:t>
      </w:r>
      <w:r w:rsidR="00525FBE" w:rsidRPr="00F92B72">
        <w:rPr>
          <w:rFonts w:cs="Times New Roman"/>
          <w:sz w:val="26"/>
          <w:szCs w:val="26"/>
        </w:rPr>
        <w:t>роходит обязательную государственную дактилоскопическую регистрацию в случаях и порядке, установленных федеральным законом.</w:t>
      </w:r>
    </w:p>
    <w:p w:rsidR="00525FBE" w:rsidRPr="00F92B72" w:rsidRDefault="00525FBE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Ведет в установленном порядке делопроизводство в отделе, в том числе с применением программного комплекса «СЭД-ИФНС» и обеспечивает сохранность номенклатурных дел.</w:t>
      </w:r>
    </w:p>
    <w:p w:rsidR="00525FBE" w:rsidRPr="00F92B72" w:rsidRDefault="00525FBE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Уведомляет представителя нанимателя об обращениях в целях склонения к совершению коррупционных правонарушений.</w:t>
      </w:r>
    </w:p>
    <w:p w:rsidR="00525FBE" w:rsidRPr="00F92B72" w:rsidRDefault="00525FBE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Хранит в установленном порядке служебное удостоверение.</w:t>
      </w:r>
    </w:p>
    <w:p w:rsidR="00525FBE" w:rsidRPr="00F92B72" w:rsidRDefault="00525FBE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Соблюдает положения Памятки сотрудника Межрайонной ИФНС России № 29 по Свердловской области по информационной безопасности.</w:t>
      </w:r>
    </w:p>
    <w:p w:rsidR="00525FBE" w:rsidRPr="000C1812" w:rsidRDefault="00525FBE" w:rsidP="00F92B72">
      <w:pPr>
        <w:widowControl w:val="0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В течение двух лет со дня увольнения с государственной гражданской службы</w:t>
      </w:r>
      <w:r w:rsidRPr="00F92B72">
        <w:rPr>
          <w:rFonts w:cs="Times New Roman"/>
          <w:sz w:val="26"/>
          <w:szCs w:val="26"/>
        </w:rPr>
        <w:t xml:space="preserve"> </w:t>
      </w:r>
      <w:r w:rsidRPr="000C1812">
        <w:rPr>
          <w:rFonts w:cs="Times New Roman"/>
          <w:sz w:val="26"/>
          <w:szCs w:val="26"/>
        </w:rPr>
        <w:t>замещает должности и выполняет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комиссии по соблюдению требований к служебному поведению и урегулированию конфликта интересов инспекции.</w:t>
      </w:r>
    </w:p>
    <w:p w:rsidR="00525FBE" w:rsidRPr="000C1812" w:rsidRDefault="00525FBE" w:rsidP="00F92B72">
      <w:pPr>
        <w:widowControl w:val="0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При заключении трудовых договоров и (или) гражданско-правовых договоров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государственного гражданского служащего, сообщает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525FBE" w:rsidRPr="00F92B72" w:rsidRDefault="00525FBE" w:rsidP="00F92B72">
      <w:pPr>
        <w:widowControl w:val="0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Уведомляет представителя нанимателя о намерении выполнять иную оплачиваемую работу в соответствии с законодательством Российской Федерации.</w:t>
      </w:r>
    </w:p>
    <w:p w:rsidR="00525FBE" w:rsidRPr="00F92B72" w:rsidRDefault="00525FBE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Выполняет поручения начальника инспекции, заместителя начальника инспекции, начальника отдела, заместителя начальника отдела в пределах их полномочий, установленных законодательством Российской Федерации.</w:t>
      </w:r>
    </w:p>
    <w:p w:rsidR="00525FBE" w:rsidRPr="00F92B72" w:rsidRDefault="00525FBE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Пользователи, допущенные к работе с защищаемой информацией, отвечают за соблюдение технологии обработки информации и обеспечение конфиденциальности информации, ставшей им известной при выполнении служебных обязанностей.</w:t>
      </w:r>
    </w:p>
    <w:p w:rsidR="00525FBE" w:rsidRPr="00F92B72" w:rsidRDefault="00525FBE" w:rsidP="00F92B72">
      <w:pPr>
        <w:widowControl w:val="0"/>
        <w:rPr>
          <w:rFonts w:cs="Times New Roman"/>
          <w:sz w:val="26"/>
          <w:szCs w:val="26"/>
        </w:rPr>
      </w:pPr>
      <w:r w:rsidRPr="00F92B72">
        <w:rPr>
          <w:rFonts w:cs="Times New Roman"/>
          <w:sz w:val="26"/>
          <w:szCs w:val="26"/>
        </w:rPr>
        <w:t>Обязанности Пользователя:</w:t>
      </w:r>
    </w:p>
    <w:p w:rsidR="00525FBE" w:rsidRPr="000C1812" w:rsidRDefault="007961D2" w:rsidP="00F92B72">
      <w:pPr>
        <w:widowControl w:val="0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с</w:t>
      </w:r>
      <w:r w:rsidR="00525FBE" w:rsidRPr="000C1812">
        <w:rPr>
          <w:rFonts w:cs="Times New Roman"/>
          <w:sz w:val="26"/>
          <w:szCs w:val="26"/>
        </w:rPr>
        <w:t>облюдает установленные в инспекции требования по защите конфиденциальной информации</w:t>
      </w:r>
      <w:r w:rsidRPr="000C1812">
        <w:rPr>
          <w:rFonts w:cs="Times New Roman"/>
          <w:sz w:val="26"/>
          <w:szCs w:val="26"/>
        </w:rPr>
        <w:t>;</w:t>
      </w:r>
    </w:p>
    <w:p w:rsidR="00525FBE" w:rsidRPr="000C1812" w:rsidRDefault="007961D2" w:rsidP="00F92B72">
      <w:pPr>
        <w:widowControl w:val="0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с</w:t>
      </w:r>
      <w:r w:rsidR="00525FBE" w:rsidRPr="000C1812">
        <w:rPr>
          <w:rFonts w:cs="Times New Roman"/>
          <w:sz w:val="26"/>
          <w:szCs w:val="26"/>
        </w:rPr>
        <w:t>облюдает установленные в инспекции правила обработки, хранения и передачи конфиденциальной информации</w:t>
      </w:r>
      <w:r w:rsidRPr="000C1812">
        <w:rPr>
          <w:rFonts w:cs="Times New Roman"/>
          <w:sz w:val="26"/>
          <w:szCs w:val="26"/>
        </w:rPr>
        <w:t>;</w:t>
      </w:r>
    </w:p>
    <w:p w:rsidR="00525FBE" w:rsidRPr="000C1812" w:rsidRDefault="007961D2" w:rsidP="00F92B72">
      <w:pPr>
        <w:widowControl w:val="0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с</w:t>
      </w:r>
      <w:r w:rsidR="00525FBE" w:rsidRPr="000C1812">
        <w:rPr>
          <w:rFonts w:cs="Times New Roman"/>
          <w:sz w:val="26"/>
          <w:szCs w:val="26"/>
        </w:rPr>
        <w:t>облюдает установленные в инспекции правила учета, использование, передачи и хранения съемных носителей информации</w:t>
      </w:r>
      <w:r w:rsidRPr="000C1812">
        <w:rPr>
          <w:rFonts w:cs="Times New Roman"/>
          <w:sz w:val="26"/>
          <w:szCs w:val="26"/>
        </w:rPr>
        <w:t>;</w:t>
      </w:r>
    </w:p>
    <w:p w:rsidR="00525FBE" w:rsidRPr="000C1812" w:rsidRDefault="007961D2" w:rsidP="00F92B72">
      <w:pPr>
        <w:widowControl w:val="0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с</w:t>
      </w:r>
      <w:r w:rsidR="00525FBE" w:rsidRPr="000C1812">
        <w:rPr>
          <w:rFonts w:cs="Times New Roman"/>
          <w:sz w:val="26"/>
          <w:szCs w:val="26"/>
        </w:rPr>
        <w:t>облюдает установленные в инспекции требования по сохранению в тайне личных паролей доступа к информационным ресурсам и хранению аппаратных реквизитов доступа</w:t>
      </w:r>
      <w:r w:rsidRPr="000C1812">
        <w:rPr>
          <w:rFonts w:cs="Times New Roman"/>
          <w:sz w:val="26"/>
          <w:szCs w:val="26"/>
        </w:rPr>
        <w:t>;</w:t>
      </w:r>
    </w:p>
    <w:p w:rsidR="00525FBE" w:rsidRPr="000C1812" w:rsidRDefault="007961D2" w:rsidP="00F92B72">
      <w:pPr>
        <w:widowControl w:val="0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е</w:t>
      </w:r>
      <w:r w:rsidR="00525FBE" w:rsidRPr="000C1812">
        <w:rPr>
          <w:rFonts w:cs="Times New Roman"/>
          <w:sz w:val="26"/>
          <w:szCs w:val="26"/>
        </w:rPr>
        <w:t>жедневно проверяет целостность пломб на системных блоках закреплённых за ними рабочих станций, в случае их нарушения сообщает администратору информационной безопасности или начальнику отдела информатизации</w:t>
      </w:r>
      <w:r w:rsidRPr="000C1812">
        <w:rPr>
          <w:rFonts w:cs="Times New Roman"/>
          <w:sz w:val="26"/>
          <w:szCs w:val="26"/>
        </w:rPr>
        <w:t>;</w:t>
      </w:r>
    </w:p>
    <w:p w:rsidR="00525FBE" w:rsidRDefault="007961D2" w:rsidP="00F92B72">
      <w:pPr>
        <w:widowControl w:val="0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о</w:t>
      </w:r>
      <w:r w:rsidR="00525FBE" w:rsidRPr="000C1812">
        <w:rPr>
          <w:rFonts w:cs="Times New Roman"/>
          <w:sz w:val="26"/>
          <w:szCs w:val="26"/>
        </w:rPr>
        <w:t>беспечивает блокировку рабочей станции в случае временного отсутствия на рабочем месте</w:t>
      </w:r>
      <w:r w:rsidRPr="000C1812">
        <w:rPr>
          <w:rFonts w:cs="Times New Roman"/>
          <w:sz w:val="26"/>
          <w:szCs w:val="26"/>
        </w:rPr>
        <w:t>;</w:t>
      </w:r>
    </w:p>
    <w:p w:rsidR="00525FBE" w:rsidRPr="000C1812" w:rsidRDefault="007961D2" w:rsidP="00525FBE">
      <w:pPr>
        <w:tabs>
          <w:tab w:val="left" w:pos="900"/>
        </w:tabs>
        <w:ind w:firstLine="682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п</w:t>
      </w:r>
      <w:r w:rsidR="00525FBE" w:rsidRPr="000C1812">
        <w:rPr>
          <w:rFonts w:cs="Times New Roman"/>
          <w:sz w:val="26"/>
          <w:szCs w:val="26"/>
        </w:rPr>
        <w:t>ринимает меры по предотвращению просмотра посторонними лицами конфиденциальной информации на бумажных носителях или выводимой на экран монитора, в том числе через окна</w:t>
      </w:r>
      <w:r w:rsidRPr="000C1812">
        <w:rPr>
          <w:rFonts w:cs="Times New Roman"/>
          <w:sz w:val="26"/>
          <w:szCs w:val="26"/>
        </w:rPr>
        <w:t>;</w:t>
      </w:r>
    </w:p>
    <w:p w:rsidR="00525FBE" w:rsidRPr="000C1812" w:rsidRDefault="007961D2" w:rsidP="00525FBE">
      <w:pPr>
        <w:tabs>
          <w:tab w:val="left" w:pos="900"/>
        </w:tabs>
        <w:ind w:firstLine="682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lastRenderedPageBreak/>
        <w:t>с</w:t>
      </w:r>
      <w:r w:rsidR="00525FBE" w:rsidRPr="000C1812">
        <w:rPr>
          <w:rFonts w:cs="Times New Roman"/>
          <w:sz w:val="26"/>
          <w:szCs w:val="26"/>
        </w:rPr>
        <w:t>облюдает установленный порядок учета, хранения передачи (пересылки) и обра</w:t>
      </w:r>
      <w:r w:rsidR="008A380D">
        <w:rPr>
          <w:rFonts w:cs="Times New Roman"/>
          <w:sz w:val="26"/>
          <w:szCs w:val="26"/>
        </w:rPr>
        <w:t xml:space="preserve">щения с документами и машинными </w:t>
      </w:r>
      <w:r w:rsidR="00525FBE" w:rsidRPr="000C1812">
        <w:rPr>
          <w:rFonts w:cs="Times New Roman"/>
          <w:sz w:val="26"/>
          <w:szCs w:val="26"/>
        </w:rPr>
        <w:t>носителями, содержащими конфиденциальную информацию</w:t>
      </w:r>
      <w:r w:rsidRPr="000C1812">
        <w:rPr>
          <w:rFonts w:cs="Times New Roman"/>
          <w:sz w:val="26"/>
          <w:szCs w:val="26"/>
        </w:rPr>
        <w:t>;</w:t>
      </w:r>
      <w:r w:rsidR="00525FBE" w:rsidRPr="000C1812">
        <w:rPr>
          <w:rFonts w:cs="Times New Roman"/>
          <w:sz w:val="26"/>
          <w:szCs w:val="26"/>
        </w:rPr>
        <w:t xml:space="preserve"> </w:t>
      </w:r>
    </w:p>
    <w:p w:rsidR="00525FBE" w:rsidRPr="000C1812" w:rsidRDefault="001D305C" w:rsidP="00525FBE">
      <w:pPr>
        <w:tabs>
          <w:tab w:val="left" w:pos="900"/>
        </w:tabs>
        <w:ind w:firstLine="682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с</w:t>
      </w:r>
      <w:r w:rsidR="00525FBE" w:rsidRPr="000C1812">
        <w:rPr>
          <w:rFonts w:cs="Times New Roman"/>
          <w:sz w:val="26"/>
          <w:szCs w:val="26"/>
        </w:rPr>
        <w:t>облюдает установленный в инспекции порядок использования переносных портативных компьютеров и машинных (съемных) носителей информации</w:t>
      </w:r>
      <w:r w:rsidRPr="000C1812">
        <w:rPr>
          <w:rFonts w:cs="Times New Roman"/>
          <w:sz w:val="26"/>
          <w:szCs w:val="26"/>
        </w:rPr>
        <w:t>;</w:t>
      </w:r>
    </w:p>
    <w:p w:rsidR="00525FBE" w:rsidRPr="000C1812" w:rsidRDefault="001D305C" w:rsidP="00525FBE">
      <w:pPr>
        <w:tabs>
          <w:tab w:val="left" w:pos="900"/>
        </w:tabs>
        <w:ind w:firstLine="682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н</w:t>
      </w:r>
      <w:r w:rsidR="00525FBE" w:rsidRPr="000C1812">
        <w:rPr>
          <w:rFonts w:cs="Times New Roman"/>
          <w:sz w:val="26"/>
          <w:szCs w:val="26"/>
        </w:rPr>
        <w:t>емедленно изымает бумажные носители из печатающего устройства после печати на них конфиденциальной информации и регистрирует их установленным в инспекции порядком</w:t>
      </w:r>
      <w:r w:rsidR="00EE5A29" w:rsidRPr="000C1812">
        <w:rPr>
          <w:rFonts w:cs="Times New Roman"/>
          <w:sz w:val="26"/>
          <w:szCs w:val="26"/>
        </w:rPr>
        <w:t>;</w:t>
      </w:r>
    </w:p>
    <w:p w:rsidR="00525FBE" w:rsidRPr="000C1812" w:rsidRDefault="00EE5A29" w:rsidP="00525FBE">
      <w:pPr>
        <w:ind w:firstLine="682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н</w:t>
      </w:r>
      <w:r w:rsidR="00525FBE" w:rsidRPr="000C1812">
        <w:rPr>
          <w:rFonts w:cs="Times New Roman"/>
          <w:sz w:val="26"/>
          <w:szCs w:val="26"/>
        </w:rPr>
        <w:t>е допускает к работе на своей рабочей станции других лиц без разрешения начальника отдела.</w:t>
      </w:r>
    </w:p>
    <w:p w:rsidR="00525FBE" w:rsidRPr="000C1812" w:rsidRDefault="00525FBE" w:rsidP="00525FBE">
      <w:pPr>
        <w:ind w:firstLine="708"/>
        <w:rPr>
          <w:rFonts w:cs="Times New Roman"/>
          <w:color w:val="000000"/>
          <w:sz w:val="26"/>
          <w:szCs w:val="26"/>
        </w:rPr>
      </w:pPr>
      <w:r w:rsidRPr="000C1812">
        <w:rPr>
          <w:rFonts w:cs="Times New Roman"/>
          <w:color w:val="000000"/>
          <w:sz w:val="26"/>
          <w:szCs w:val="26"/>
        </w:rPr>
        <w:t>Обеспечивает выполнение положений Кодекса этики и служебного поведения государственных гражданских служащих Федеральной налоговой службы, утвержденного приказом ФНС России от 11.04.2011 № ММВ-7-4/260@.</w:t>
      </w:r>
    </w:p>
    <w:p w:rsidR="00525FBE" w:rsidRPr="000C1812" w:rsidRDefault="00525FBE" w:rsidP="00525FBE">
      <w:pPr>
        <w:ind w:firstLine="708"/>
        <w:rPr>
          <w:rFonts w:cs="Times New Roman"/>
          <w:color w:val="000000"/>
          <w:sz w:val="26"/>
          <w:szCs w:val="26"/>
        </w:rPr>
      </w:pPr>
      <w:r w:rsidRPr="000C1812">
        <w:rPr>
          <w:rFonts w:cs="Times New Roman"/>
          <w:color w:val="000000"/>
          <w:sz w:val="26"/>
          <w:szCs w:val="26"/>
        </w:rPr>
        <w:t>Не совершает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525FBE" w:rsidRPr="000C1812" w:rsidRDefault="00525FBE" w:rsidP="00525FBE">
      <w:pPr>
        <w:ind w:firstLine="708"/>
        <w:rPr>
          <w:rFonts w:cs="Times New Roman"/>
          <w:color w:val="000000"/>
          <w:sz w:val="26"/>
          <w:szCs w:val="26"/>
        </w:rPr>
      </w:pPr>
      <w:r w:rsidRPr="000C1812">
        <w:rPr>
          <w:rFonts w:cs="Times New Roman"/>
          <w:color w:val="000000"/>
          <w:sz w:val="26"/>
          <w:szCs w:val="26"/>
        </w:rPr>
        <w:t>Не совершает поступков, порочащих его честь и достоинство.</w:t>
      </w:r>
    </w:p>
    <w:p w:rsidR="00525FBE" w:rsidRDefault="00525FBE" w:rsidP="00525FBE">
      <w:pPr>
        <w:ind w:firstLine="708"/>
        <w:rPr>
          <w:rFonts w:cs="Times New Roman"/>
          <w:color w:val="000000"/>
          <w:sz w:val="26"/>
          <w:szCs w:val="26"/>
        </w:rPr>
      </w:pPr>
      <w:r w:rsidRPr="000C1812">
        <w:rPr>
          <w:rFonts w:cs="Times New Roman"/>
          <w:color w:val="000000"/>
          <w:sz w:val="26"/>
          <w:szCs w:val="26"/>
        </w:rPr>
        <w:t>Не допускает конфликтных ситуаций, способных нанести ущерб репутации налогового органа.</w:t>
      </w:r>
    </w:p>
    <w:p w:rsidR="00A4345C" w:rsidRDefault="00775821" w:rsidP="00A4345C">
      <w:pPr>
        <w:widowContro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77582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ообщает в отдел безопасности (работнику, отвечающему за вопросы безопасности) Инспекции следующую информацию: о противоправных деяниях или угрозу их совершения в отношении налоговых органов, работников налоговых органов,  членов семьи работников налоговых органов связанных (не связанных) с исполнением ими служебных обязанностей,  в результате которых причинен или может быть причинен вред их жизни,  здоровью, а также принадлежащему им имуществу; о правонарушениях (угрозах их совершения) со стороны работников налоговых органов, бывших работников налоговых органов, связанных (не связанных) с исполнением ими служебных обязанностей в период работы в налоговых органах; о происшествиях и правонарушениях, в результате которых причинен физический вред работникам налоговых органов, повреждено или утрачено имущество налоговых органов; о происшествиях и правонарушениях, в результате которых причинен физический вред гражданам действиями работников налоговых органов, в том числе неумышленных (дорожно-транспортные происшествия и др.); о ходе и результатах проведения проверок и расследований правоохранительными или иными органами; по фактам допросов, получения объяснений у работников налоговых органов сотрудниками правоохранительных органов, в том числе в качестве специалистов; о проведении оперативно-розыскных и (или) следственных мероприятий в налоговых органах и (или) по месту жительства работников налоговых органов в связи с подозрением в совершении преступлений, в том числе производимых в рамках расследования уголовных дел (обыски, допросы и др.) либо в ходе проведения </w:t>
      </w:r>
      <w:proofErr w:type="spellStart"/>
      <w:r w:rsidRPr="00775821">
        <w:rPr>
          <w:rFonts w:eastAsia="Times New Roman" w:cs="Times New Roman"/>
          <w:color w:val="000000"/>
          <w:sz w:val="26"/>
          <w:szCs w:val="26"/>
          <w:lang w:eastAsia="ru-RU"/>
        </w:rPr>
        <w:t>доследственных</w:t>
      </w:r>
      <w:proofErr w:type="spellEnd"/>
      <w:r w:rsidRPr="0077582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проверок; о нарушении Кодекса этики и служебного поведения государственных гражданских служащих Федеральной налоговой службы, о чрезвычайных происшествиях в налоговых органах, а также о противоправных действиях и преступных посягательствах в отношении налоговых органов.</w:t>
      </w:r>
    </w:p>
    <w:p w:rsidR="00A4345C" w:rsidRPr="00A4345C" w:rsidRDefault="00A4345C" w:rsidP="00A4345C">
      <w:pPr>
        <w:widowContro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143CE">
        <w:rPr>
          <w:color w:val="000000"/>
          <w:sz w:val="26"/>
          <w:szCs w:val="26"/>
        </w:rPr>
        <w:t>Обеспечивает</w:t>
      </w:r>
      <w:r w:rsidRPr="001F4608">
        <w:rPr>
          <w:color w:val="000000"/>
          <w:sz w:val="26"/>
          <w:szCs w:val="26"/>
        </w:rPr>
        <w:t xml:space="preserve"> регистрацию исходящей корреспонденции</w:t>
      </w:r>
      <w:r>
        <w:rPr>
          <w:color w:val="000000"/>
          <w:sz w:val="26"/>
          <w:szCs w:val="26"/>
        </w:rPr>
        <w:t>, в том числе</w:t>
      </w:r>
      <w:r w:rsidRPr="001F4608">
        <w:rPr>
          <w:color w:val="000000"/>
          <w:sz w:val="26"/>
          <w:szCs w:val="26"/>
        </w:rPr>
        <w:t xml:space="preserve"> с грифом «ДСП» и ее своевременную отправку по электронной почте с использованием средств криптозащиты информации</w:t>
      </w:r>
      <w:r>
        <w:rPr>
          <w:color w:val="000000"/>
          <w:sz w:val="26"/>
          <w:szCs w:val="26"/>
        </w:rPr>
        <w:t>.</w:t>
      </w:r>
    </w:p>
    <w:p w:rsidR="00A4345C" w:rsidRPr="00A4345C" w:rsidRDefault="00A4345C" w:rsidP="00A4345C">
      <w:pPr>
        <w:rPr>
          <w:sz w:val="26"/>
          <w:szCs w:val="26"/>
        </w:rPr>
      </w:pPr>
      <w:r w:rsidRPr="00A4345C">
        <w:rPr>
          <w:sz w:val="26"/>
          <w:szCs w:val="26"/>
        </w:rPr>
        <w:t>Обеспечивает своевременный прием и регистрацию</w:t>
      </w:r>
      <w:r w:rsidR="004A0A69">
        <w:rPr>
          <w:sz w:val="26"/>
          <w:szCs w:val="26"/>
        </w:rPr>
        <w:t xml:space="preserve"> </w:t>
      </w:r>
      <w:r w:rsidRPr="00A4345C">
        <w:rPr>
          <w:sz w:val="26"/>
          <w:szCs w:val="26"/>
        </w:rPr>
        <w:t xml:space="preserve">входящей  корреспонденции, в том числе с грифом «ДСП». </w:t>
      </w:r>
    </w:p>
    <w:p w:rsidR="00A4345C" w:rsidRPr="00EE5A29" w:rsidRDefault="00A4345C" w:rsidP="00A4345C">
      <w:pPr>
        <w:rPr>
          <w:sz w:val="26"/>
          <w:szCs w:val="26"/>
        </w:rPr>
      </w:pPr>
      <w:r w:rsidRPr="00EE5A29">
        <w:rPr>
          <w:sz w:val="26"/>
          <w:szCs w:val="26"/>
        </w:rPr>
        <w:lastRenderedPageBreak/>
        <w:t>Осуществляет передачу зарегистрированных документов на исполнение начальникам структурных подразделений Инспекции в соответствии с резолюцией начальника (заместителя начальника) инспекции.</w:t>
      </w:r>
    </w:p>
    <w:p w:rsidR="00A4345C" w:rsidRDefault="00A4345C" w:rsidP="00A4345C">
      <w:pPr>
        <w:rPr>
          <w:sz w:val="26"/>
          <w:szCs w:val="26"/>
        </w:rPr>
      </w:pPr>
      <w:r w:rsidRPr="00EE5A29">
        <w:rPr>
          <w:sz w:val="26"/>
          <w:szCs w:val="26"/>
        </w:rPr>
        <w:t>Осуществляет постановку на контроль документов, подлежащих исполнению по срокам.</w:t>
      </w:r>
    </w:p>
    <w:p w:rsidR="00A4345C" w:rsidRPr="00EE5A29" w:rsidRDefault="00A4345C" w:rsidP="00A4345C">
      <w:pPr>
        <w:rPr>
          <w:sz w:val="26"/>
          <w:szCs w:val="26"/>
        </w:rPr>
      </w:pPr>
      <w:r w:rsidRPr="000C1812">
        <w:rPr>
          <w:rFonts w:cs="Times New Roman"/>
          <w:sz w:val="26"/>
          <w:szCs w:val="26"/>
        </w:rPr>
        <w:t xml:space="preserve">Осуществляет прием корреспонденции, поступившей посредством программного комплекса </w:t>
      </w:r>
      <w:r w:rsidR="00A71518">
        <w:rPr>
          <w:rFonts w:cs="Times New Roman"/>
          <w:sz w:val="26"/>
          <w:szCs w:val="26"/>
        </w:rPr>
        <w:t>СЭД</w:t>
      </w:r>
      <w:r w:rsidRPr="000C1812">
        <w:rPr>
          <w:rFonts w:cs="Times New Roman"/>
          <w:sz w:val="26"/>
          <w:szCs w:val="26"/>
        </w:rPr>
        <w:t xml:space="preserve"> – </w:t>
      </w:r>
      <w:r w:rsidR="005E6251">
        <w:rPr>
          <w:rFonts w:cs="Times New Roman"/>
          <w:sz w:val="26"/>
          <w:szCs w:val="26"/>
        </w:rPr>
        <w:t>Р</w:t>
      </w:r>
      <w:r w:rsidRPr="000C1812">
        <w:rPr>
          <w:rFonts w:cs="Times New Roman"/>
          <w:sz w:val="26"/>
          <w:szCs w:val="26"/>
        </w:rPr>
        <w:t>егион.</w:t>
      </w:r>
    </w:p>
    <w:p w:rsidR="00A4345C" w:rsidRPr="00EE5A29" w:rsidRDefault="00A4345C" w:rsidP="00A4345C">
      <w:pPr>
        <w:rPr>
          <w:color w:val="000000"/>
          <w:sz w:val="26"/>
          <w:szCs w:val="26"/>
        </w:rPr>
      </w:pPr>
      <w:r w:rsidRPr="00EE5A29">
        <w:rPr>
          <w:color w:val="000000"/>
          <w:sz w:val="26"/>
          <w:szCs w:val="26"/>
        </w:rPr>
        <w:t>Осуществляет постановку на контроль документов с грифом «Для служебного пользования», подлежащих исполнению по срокам.</w:t>
      </w:r>
    </w:p>
    <w:p w:rsidR="00A4345C" w:rsidRPr="00EE5A29" w:rsidRDefault="00A4345C" w:rsidP="00A4345C">
      <w:pPr>
        <w:ind w:firstLine="720"/>
        <w:rPr>
          <w:sz w:val="26"/>
          <w:szCs w:val="26"/>
        </w:rPr>
      </w:pPr>
      <w:r w:rsidRPr="00EE5A29">
        <w:rPr>
          <w:sz w:val="26"/>
          <w:szCs w:val="26"/>
        </w:rPr>
        <w:t>Осуществляет контроль исполнения</w:t>
      </w:r>
      <w:r w:rsidR="002C6D9A">
        <w:rPr>
          <w:sz w:val="26"/>
          <w:szCs w:val="26"/>
        </w:rPr>
        <w:t xml:space="preserve"> поручений, а так</w:t>
      </w:r>
      <w:r>
        <w:rPr>
          <w:sz w:val="26"/>
          <w:szCs w:val="26"/>
        </w:rPr>
        <w:t>же исполнение</w:t>
      </w:r>
      <w:r w:rsidRPr="00EE5A29">
        <w:rPr>
          <w:sz w:val="26"/>
          <w:szCs w:val="26"/>
        </w:rPr>
        <w:t xml:space="preserve"> заявлений граждан посредством удаленного доступа через режим «Мониторинг обработки обращений в ИФНС из Личного кабинета». </w:t>
      </w:r>
    </w:p>
    <w:p w:rsidR="00A4345C" w:rsidRPr="00EE5A29" w:rsidRDefault="00A4345C" w:rsidP="00A4345C">
      <w:pPr>
        <w:ind w:firstLine="720"/>
        <w:rPr>
          <w:sz w:val="26"/>
          <w:szCs w:val="26"/>
        </w:rPr>
      </w:pPr>
      <w:r w:rsidRPr="00EE5A29">
        <w:rPr>
          <w:sz w:val="26"/>
          <w:szCs w:val="26"/>
        </w:rPr>
        <w:t xml:space="preserve">Осуществляет прием, своевременную регистрацию, постановку на контроль и снятие с контроля обращений (заявлений) граждан, в том числе Интернет-обращений. </w:t>
      </w:r>
    </w:p>
    <w:p w:rsidR="00A4345C" w:rsidRPr="00EE5A29" w:rsidRDefault="00A4345C" w:rsidP="00A4345C">
      <w:pPr>
        <w:pStyle w:val="af5"/>
        <w:spacing w:after="0"/>
        <w:ind w:left="0" w:firstLine="720"/>
        <w:rPr>
          <w:sz w:val="26"/>
          <w:szCs w:val="26"/>
        </w:rPr>
      </w:pPr>
      <w:r w:rsidRPr="00EE5A29">
        <w:rPr>
          <w:sz w:val="26"/>
          <w:szCs w:val="26"/>
        </w:rPr>
        <w:t>Осуществляет контроль исполнения заявлений граждан посредством удаленного доступа через режим «Мониторинг обработки обращений в ИФНС из Личного кабинета»</w:t>
      </w:r>
      <w:r>
        <w:rPr>
          <w:sz w:val="26"/>
          <w:szCs w:val="26"/>
        </w:rPr>
        <w:t>.</w:t>
      </w:r>
      <w:r w:rsidRPr="00EE5A29">
        <w:rPr>
          <w:sz w:val="26"/>
          <w:szCs w:val="26"/>
        </w:rPr>
        <w:t xml:space="preserve"> </w:t>
      </w:r>
    </w:p>
    <w:p w:rsidR="00A4345C" w:rsidRPr="00EE5A29" w:rsidRDefault="00A4345C" w:rsidP="00A4345C">
      <w:pPr>
        <w:pStyle w:val="af5"/>
        <w:spacing w:after="0"/>
        <w:ind w:left="0" w:firstLine="720"/>
        <w:rPr>
          <w:sz w:val="26"/>
          <w:szCs w:val="26"/>
        </w:rPr>
      </w:pPr>
      <w:r w:rsidRPr="00EE5A29">
        <w:rPr>
          <w:sz w:val="26"/>
          <w:szCs w:val="26"/>
        </w:rPr>
        <w:t>Осуществляет контроль исполнения документов, имеющих конкретные сроки исполнения, снятие с контроля исполнительных документов.</w:t>
      </w:r>
    </w:p>
    <w:p w:rsidR="00A4345C" w:rsidRPr="00EE5A29" w:rsidRDefault="00A4345C" w:rsidP="00A4345C">
      <w:pPr>
        <w:pStyle w:val="af5"/>
        <w:spacing w:after="0"/>
        <w:ind w:left="0" w:firstLine="720"/>
        <w:rPr>
          <w:sz w:val="26"/>
          <w:szCs w:val="26"/>
        </w:rPr>
      </w:pPr>
      <w:r w:rsidRPr="00EE5A29">
        <w:rPr>
          <w:sz w:val="26"/>
          <w:szCs w:val="26"/>
        </w:rPr>
        <w:t>Ежемесячно составляет отчет о состоянии исполнительской дисциплины.</w:t>
      </w:r>
    </w:p>
    <w:p w:rsidR="00A4345C" w:rsidRDefault="00A4345C" w:rsidP="00A4345C">
      <w:pPr>
        <w:pStyle w:val="af5"/>
        <w:spacing w:after="0"/>
        <w:ind w:left="0" w:firstLine="720"/>
        <w:rPr>
          <w:sz w:val="26"/>
          <w:szCs w:val="26"/>
        </w:rPr>
      </w:pPr>
      <w:r w:rsidRPr="00EE5A29">
        <w:rPr>
          <w:sz w:val="26"/>
          <w:szCs w:val="26"/>
        </w:rPr>
        <w:t xml:space="preserve">Осуществляет контроль своевременного ознакомления с документами сотрудниками инспекции посредством </w:t>
      </w:r>
      <w:r w:rsidR="005E6251">
        <w:rPr>
          <w:sz w:val="26"/>
          <w:szCs w:val="26"/>
        </w:rPr>
        <w:t>ПК СЭД-</w:t>
      </w:r>
      <w:r w:rsidR="005E6251" w:rsidRPr="005940C0">
        <w:rPr>
          <w:sz w:val="26"/>
          <w:szCs w:val="26"/>
        </w:rPr>
        <w:t>Регион</w:t>
      </w:r>
      <w:r w:rsidRPr="00EE5A29">
        <w:rPr>
          <w:sz w:val="26"/>
          <w:szCs w:val="26"/>
        </w:rPr>
        <w:t>.</w:t>
      </w:r>
    </w:p>
    <w:p w:rsidR="00A4345C" w:rsidRPr="00EE5A29" w:rsidRDefault="00A4345C" w:rsidP="00A4345C">
      <w:pPr>
        <w:pStyle w:val="af5"/>
        <w:spacing w:after="0"/>
        <w:ind w:left="0" w:firstLine="720"/>
        <w:rPr>
          <w:sz w:val="26"/>
          <w:szCs w:val="26"/>
        </w:rPr>
      </w:pPr>
      <w:r w:rsidRPr="00E940DA">
        <w:rPr>
          <w:sz w:val="26"/>
          <w:szCs w:val="26"/>
        </w:rPr>
        <w:t xml:space="preserve">Обрабатывает в </w:t>
      </w:r>
      <w:r w:rsidR="005E6251">
        <w:rPr>
          <w:sz w:val="26"/>
          <w:szCs w:val="26"/>
        </w:rPr>
        <w:t>ПК СЭД-</w:t>
      </w:r>
      <w:r w:rsidR="005E6251" w:rsidRPr="005940C0">
        <w:rPr>
          <w:sz w:val="26"/>
          <w:szCs w:val="26"/>
        </w:rPr>
        <w:t>Регион</w:t>
      </w:r>
      <w:r w:rsidR="005E6251" w:rsidRPr="00E940DA">
        <w:rPr>
          <w:sz w:val="26"/>
          <w:szCs w:val="26"/>
        </w:rPr>
        <w:t xml:space="preserve"> </w:t>
      </w:r>
      <w:r w:rsidRPr="00E940DA">
        <w:rPr>
          <w:sz w:val="26"/>
          <w:szCs w:val="26"/>
        </w:rPr>
        <w:t>внутренние документы.</w:t>
      </w:r>
      <w:r>
        <w:rPr>
          <w:sz w:val="26"/>
          <w:szCs w:val="26"/>
        </w:rPr>
        <w:t xml:space="preserve"> </w:t>
      </w:r>
    </w:p>
    <w:p w:rsidR="00A4345C" w:rsidRDefault="00A4345C" w:rsidP="00A4345C">
      <w:pPr>
        <w:tabs>
          <w:tab w:val="left" w:pos="1418"/>
        </w:tabs>
        <w:rPr>
          <w:sz w:val="26"/>
          <w:szCs w:val="26"/>
        </w:rPr>
      </w:pPr>
      <w:r w:rsidRPr="005940C0">
        <w:rPr>
          <w:sz w:val="26"/>
          <w:szCs w:val="26"/>
        </w:rPr>
        <w:t>Осуществляет своевременную регистрацию документов по организационно распорядительной деятельности.</w:t>
      </w:r>
    </w:p>
    <w:p w:rsidR="00A4345C" w:rsidRPr="005940C0" w:rsidRDefault="00A4345C" w:rsidP="00A4345C">
      <w:pPr>
        <w:tabs>
          <w:tab w:val="left" w:pos="1418"/>
        </w:tabs>
        <w:rPr>
          <w:sz w:val="26"/>
          <w:szCs w:val="26"/>
        </w:rPr>
      </w:pPr>
      <w:r w:rsidRPr="000C1812">
        <w:rPr>
          <w:rFonts w:cs="Times New Roman"/>
          <w:sz w:val="26"/>
          <w:szCs w:val="26"/>
        </w:rPr>
        <w:t xml:space="preserve">Регистрирует приказы и распоряжения начальника инспекции по основной деятельности посредством </w:t>
      </w:r>
      <w:r w:rsidR="005E6251" w:rsidRPr="005940C0">
        <w:rPr>
          <w:sz w:val="26"/>
          <w:szCs w:val="26"/>
        </w:rPr>
        <w:t>ПК СЭД-Регион</w:t>
      </w:r>
      <w:r w:rsidRPr="000C1812">
        <w:rPr>
          <w:rFonts w:cs="Times New Roman"/>
          <w:sz w:val="26"/>
          <w:szCs w:val="26"/>
        </w:rPr>
        <w:t>, при необходимости знакомит сотрудников Инспекции с приказами по основной деятельности под роспись, готовит копии приказов ответственным исполнителям</w:t>
      </w:r>
      <w:r>
        <w:rPr>
          <w:rFonts w:cs="Times New Roman"/>
          <w:sz w:val="26"/>
          <w:szCs w:val="26"/>
        </w:rPr>
        <w:t>.</w:t>
      </w:r>
    </w:p>
    <w:p w:rsidR="00A4345C" w:rsidRDefault="00A4345C" w:rsidP="00A4345C">
      <w:pPr>
        <w:rPr>
          <w:sz w:val="26"/>
          <w:szCs w:val="26"/>
        </w:rPr>
      </w:pPr>
      <w:r w:rsidRPr="005940C0">
        <w:rPr>
          <w:sz w:val="26"/>
          <w:szCs w:val="26"/>
        </w:rPr>
        <w:t>Осуществляет запись на личный прием посетителей к руководству инспекцией посредством ПК СЭД- Регион.</w:t>
      </w:r>
    </w:p>
    <w:p w:rsidR="00A4345C" w:rsidRDefault="00A4345C" w:rsidP="00A4345C">
      <w:pPr>
        <w:rPr>
          <w:sz w:val="26"/>
          <w:szCs w:val="26"/>
        </w:rPr>
      </w:pPr>
      <w:r>
        <w:rPr>
          <w:sz w:val="26"/>
          <w:szCs w:val="26"/>
        </w:rPr>
        <w:t>Осуществляет мониторинг результатов рассмотрения обращений по ресурсу ССТУ.РФ.</w:t>
      </w:r>
    </w:p>
    <w:p w:rsidR="00301A64" w:rsidRDefault="00301A64" w:rsidP="00301A64">
      <w:pPr>
        <w:pStyle w:val="af5"/>
        <w:spacing w:after="0"/>
        <w:ind w:left="0" w:firstLine="720"/>
        <w:rPr>
          <w:sz w:val="26"/>
          <w:szCs w:val="26"/>
        </w:rPr>
      </w:pPr>
      <w:r w:rsidRPr="005940C0">
        <w:rPr>
          <w:sz w:val="26"/>
          <w:szCs w:val="26"/>
        </w:rPr>
        <w:t xml:space="preserve">Осуществляет мониторинг отрицательных отзывов граждан посредством УДФИР. </w:t>
      </w:r>
    </w:p>
    <w:p w:rsidR="00A4345C" w:rsidRDefault="00A4345C" w:rsidP="00A4345C">
      <w:pPr>
        <w:rPr>
          <w:sz w:val="26"/>
          <w:szCs w:val="26"/>
        </w:rPr>
      </w:pPr>
      <w:r>
        <w:rPr>
          <w:sz w:val="26"/>
          <w:szCs w:val="26"/>
        </w:rPr>
        <w:t>Осуществляет ежедневный мониторинг</w:t>
      </w:r>
      <w:r w:rsidRPr="00376055">
        <w:rPr>
          <w:sz w:val="26"/>
          <w:szCs w:val="26"/>
        </w:rPr>
        <w:t xml:space="preserve"> </w:t>
      </w:r>
      <w:r>
        <w:rPr>
          <w:sz w:val="26"/>
          <w:szCs w:val="26"/>
        </w:rPr>
        <w:t>посредством ресурса У</w:t>
      </w:r>
      <w:r w:rsidR="004A0A69">
        <w:rPr>
          <w:sz w:val="26"/>
          <w:szCs w:val="26"/>
        </w:rPr>
        <w:t>Д</w:t>
      </w:r>
      <w:r>
        <w:rPr>
          <w:sz w:val="26"/>
          <w:szCs w:val="26"/>
        </w:rPr>
        <w:t>ФИР:</w:t>
      </w:r>
    </w:p>
    <w:p w:rsidR="00A4345C" w:rsidRDefault="00A4345C" w:rsidP="00A4345C">
      <w:pPr>
        <w:rPr>
          <w:sz w:val="26"/>
          <w:szCs w:val="26"/>
        </w:rPr>
      </w:pPr>
      <w:r>
        <w:rPr>
          <w:sz w:val="26"/>
          <w:szCs w:val="26"/>
        </w:rPr>
        <w:t>- выгрузки ответов на заявления граждан по сроку исполнения;</w:t>
      </w:r>
    </w:p>
    <w:p w:rsidR="00A4345C" w:rsidRDefault="00A4345C" w:rsidP="00A4345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E3070D">
        <w:rPr>
          <w:sz w:val="26"/>
          <w:szCs w:val="26"/>
        </w:rPr>
        <w:t xml:space="preserve"> </w:t>
      </w:r>
      <w:r w:rsidR="00A71518">
        <w:rPr>
          <w:sz w:val="26"/>
          <w:szCs w:val="26"/>
        </w:rPr>
        <w:t xml:space="preserve">выгрузка </w:t>
      </w:r>
      <w:r>
        <w:rPr>
          <w:sz w:val="26"/>
          <w:szCs w:val="26"/>
        </w:rPr>
        <w:t>отрицательных отзыв</w:t>
      </w:r>
      <w:r w:rsidR="00E940DA">
        <w:rPr>
          <w:sz w:val="26"/>
          <w:szCs w:val="26"/>
        </w:rPr>
        <w:t>ов на ответы налогоплательщиков;</w:t>
      </w:r>
    </w:p>
    <w:p w:rsidR="00A4345C" w:rsidRDefault="00A71518" w:rsidP="00E940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E3070D">
        <w:rPr>
          <w:sz w:val="26"/>
          <w:szCs w:val="26"/>
        </w:rPr>
        <w:t xml:space="preserve"> </w:t>
      </w:r>
      <w:r w:rsidR="00E940DA">
        <w:rPr>
          <w:sz w:val="26"/>
          <w:szCs w:val="26"/>
        </w:rPr>
        <w:t>у</w:t>
      </w:r>
      <w:r w:rsidR="00A4345C">
        <w:rPr>
          <w:sz w:val="26"/>
          <w:szCs w:val="26"/>
        </w:rPr>
        <w:t>чет статистики нарушений, сроков регистрации и исполнения обращений граждан.</w:t>
      </w:r>
    </w:p>
    <w:p w:rsidR="00BD069C" w:rsidRDefault="00A4345C" w:rsidP="00A4345C">
      <w:pPr>
        <w:rPr>
          <w:sz w:val="26"/>
          <w:szCs w:val="26"/>
        </w:rPr>
      </w:pPr>
      <w:r>
        <w:rPr>
          <w:sz w:val="26"/>
          <w:szCs w:val="26"/>
        </w:rPr>
        <w:t>Ежеквартальное составление отчета статистики обработки обращений (из ЛК2</w:t>
      </w:r>
      <w:r w:rsidR="00A71518">
        <w:rPr>
          <w:sz w:val="26"/>
          <w:szCs w:val="26"/>
        </w:rPr>
        <w:t>, ЛК ИП, ЛК3</w:t>
      </w:r>
      <w:r>
        <w:rPr>
          <w:sz w:val="26"/>
          <w:szCs w:val="26"/>
        </w:rPr>
        <w:t>)</w:t>
      </w:r>
      <w:r w:rsidR="00BD069C">
        <w:rPr>
          <w:sz w:val="26"/>
          <w:szCs w:val="26"/>
        </w:rPr>
        <w:t>.</w:t>
      </w:r>
    </w:p>
    <w:p w:rsidR="00A4345C" w:rsidRPr="00E3070D" w:rsidRDefault="00A4345C" w:rsidP="00A4345C">
      <w:pPr>
        <w:rPr>
          <w:sz w:val="26"/>
          <w:szCs w:val="26"/>
        </w:rPr>
      </w:pPr>
      <w:r w:rsidRPr="00E3070D">
        <w:rPr>
          <w:sz w:val="26"/>
          <w:szCs w:val="26"/>
        </w:rPr>
        <w:t xml:space="preserve"> </w:t>
      </w:r>
      <w:r w:rsidR="00BD069C" w:rsidRPr="00E3070D">
        <w:rPr>
          <w:rFonts w:cs="Times New Roman"/>
          <w:sz w:val="26"/>
          <w:szCs w:val="26"/>
        </w:rPr>
        <w:t>Составление отчета о работе с управленческими документами в электронном виде.</w:t>
      </w:r>
    </w:p>
    <w:p w:rsidR="00A4345C" w:rsidRPr="005940C0" w:rsidRDefault="00A4345C" w:rsidP="00A4345C">
      <w:pPr>
        <w:rPr>
          <w:sz w:val="26"/>
          <w:szCs w:val="26"/>
        </w:rPr>
      </w:pPr>
      <w:r>
        <w:rPr>
          <w:sz w:val="26"/>
          <w:szCs w:val="26"/>
        </w:rPr>
        <w:t>Готовит контрольно-аналитические материалы по исполнению документов, поставленных на контроль, в том числе заявлений граждан.</w:t>
      </w:r>
    </w:p>
    <w:p w:rsidR="00A4345C" w:rsidRPr="005940C0" w:rsidRDefault="00A4345C" w:rsidP="00A4345C">
      <w:pPr>
        <w:rPr>
          <w:sz w:val="26"/>
          <w:szCs w:val="26"/>
        </w:rPr>
      </w:pPr>
      <w:r w:rsidRPr="005940C0">
        <w:rPr>
          <w:sz w:val="26"/>
          <w:szCs w:val="26"/>
        </w:rPr>
        <w:t xml:space="preserve">Осуществляет иные функции в соответствии с закрепленными направлениями деятельности и конкретными поручениями начальника отдела, за исключением незаконных. </w:t>
      </w:r>
    </w:p>
    <w:p w:rsidR="0090343D" w:rsidRPr="004A0A69" w:rsidRDefault="0090343D" w:rsidP="004A0A69">
      <w:pPr>
        <w:rPr>
          <w:sz w:val="26"/>
          <w:szCs w:val="26"/>
        </w:rPr>
      </w:pPr>
      <w:r w:rsidRPr="004A0A69">
        <w:rPr>
          <w:sz w:val="26"/>
          <w:szCs w:val="26"/>
        </w:rPr>
        <w:lastRenderedPageBreak/>
        <w:t>Систематически и регулярно осуществляет самоконтроль, внутренний аудит по направлениям своей деятельности с целью выявления рисков совершения нарушений и рисков неэффективной деятельности.</w:t>
      </w:r>
    </w:p>
    <w:p w:rsidR="00E45E47" w:rsidRPr="004A0A69" w:rsidRDefault="00681090" w:rsidP="004A0A69">
      <w:pPr>
        <w:rPr>
          <w:sz w:val="26"/>
          <w:szCs w:val="26"/>
        </w:rPr>
      </w:pPr>
      <w:r w:rsidRPr="004A0A69">
        <w:rPr>
          <w:sz w:val="26"/>
          <w:szCs w:val="26"/>
        </w:rPr>
        <w:t>9. В целях исполнения возложенных должностных обязанностей</w:t>
      </w:r>
      <w:r w:rsidR="00D1572F" w:rsidRPr="004A0A69">
        <w:rPr>
          <w:sz w:val="26"/>
          <w:szCs w:val="26"/>
        </w:rPr>
        <w:t xml:space="preserve"> </w:t>
      </w:r>
      <w:r w:rsidR="003333BA" w:rsidRPr="004A0A69">
        <w:rPr>
          <w:sz w:val="26"/>
          <w:szCs w:val="26"/>
        </w:rPr>
        <w:t>главный</w:t>
      </w:r>
      <w:r w:rsidR="00B5220A" w:rsidRPr="004A0A69">
        <w:rPr>
          <w:sz w:val="26"/>
          <w:szCs w:val="26"/>
        </w:rPr>
        <w:t xml:space="preserve"> специалист</w:t>
      </w:r>
      <w:r w:rsidR="001F602A" w:rsidRPr="004A0A69">
        <w:rPr>
          <w:sz w:val="26"/>
          <w:szCs w:val="26"/>
        </w:rPr>
        <w:t xml:space="preserve"> </w:t>
      </w:r>
      <w:r w:rsidR="00B5220A" w:rsidRPr="004A0A69">
        <w:rPr>
          <w:sz w:val="26"/>
          <w:szCs w:val="26"/>
        </w:rPr>
        <w:t>-</w:t>
      </w:r>
      <w:r w:rsidR="001F602A" w:rsidRPr="004A0A69">
        <w:rPr>
          <w:sz w:val="26"/>
          <w:szCs w:val="26"/>
        </w:rPr>
        <w:t xml:space="preserve"> </w:t>
      </w:r>
      <w:r w:rsidR="00B5220A" w:rsidRPr="004A0A69">
        <w:rPr>
          <w:sz w:val="26"/>
          <w:szCs w:val="26"/>
        </w:rPr>
        <w:t>эксперт</w:t>
      </w:r>
      <w:r w:rsidR="00FA51C5" w:rsidRPr="004A0A69">
        <w:rPr>
          <w:sz w:val="26"/>
          <w:szCs w:val="26"/>
        </w:rPr>
        <w:t xml:space="preserve"> </w:t>
      </w:r>
      <w:r w:rsidR="00D1572F" w:rsidRPr="004A0A69">
        <w:rPr>
          <w:sz w:val="26"/>
          <w:szCs w:val="26"/>
        </w:rPr>
        <w:t>имеет право:</w:t>
      </w:r>
    </w:p>
    <w:p w:rsidR="00B41DDD" w:rsidRPr="000C1812" w:rsidRDefault="00B41DDD" w:rsidP="00B41DDD">
      <w:pPr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При исполнении своих должностных обязанностей взаимодействует с руководством инспекции, с другими налоговыми органами, работниками инспекции.</w:t>
      </w:r>
    </w:p>
    <w:p w:rsidR="00B41DDD" w:rsidRPr="000C1812" w:rsidRDefault="00B41DDD" w:rsidP="00B41DDD">
      <w:pPr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Работает с документами и информационными ресурсами отделов инспекции для выполнения возложенных на отдел задач.</w:t>
      </w:r>
    </w:p>
    <w:p w:rsidR="00B41DDD" w:rsidRPr="000C1812" w:rsidRDefault="00B41DDD" w:rsidP="00B41DDD">
      <w:pPr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Получает практическую помощь от специалистов отдела информатизации в освоении программных комплексов, установленных в отделе для осуществления функциональных обязанностей отдела, от специалистов правового отдела по вопросам правильности применения юридических норм.</w:t>
      </w:r>
    </w:p>
    <w:p w:rsidR="00B41DDD" w:rsidRPr="000C1812" w:rsidRDefault="00B41DDD" w:rsidP="00B41DDD">
      <w:pPr>
        <w:tabs>
          <w:tab w:val="left" w:pos="1080"/>
          <w:tab w:val="left" w:pos="1200"/>
        </w:tabs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Вносит предложения, направленные по улучшению качества работы, повышению ее производительности.</w:t>
      </w:r>
    </w:p>
    <w:p w:rsidR="00B41DDD" w:rsidRPr="000C1812" w:rsidRDefault="00B41DDD" w:rsidP="00B41DDD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0C1812">
        <w:rPr>
          <w:rFonts w:cs="Times New Roman"/>
          <w:sz w:val="26"/>
          <w:szCs w:val="26"/>
        </w:rPr>
        <w:t>Осуществляет также другие права, предусмотренные действующим законодательством.</w:t>
      </w:r>
    </w:p>
    <w:p w:rsidR="003B7A81" w:rsidRPr="00E524E4" w:rsidRDefault="00FE70C4" w:rsidP="003B7A81">
      <w:pPr>
        <w:widowControl w:val="0"/>
        <w:rPr>
          <w:rFonts w:cs="Times New Roman"/>
          <w:sz w:val="26"/>
          <w:szCs w:val="26"/>
        </w:rPr>
      </w:pPr>
      <w:r w:rsidRPr="00E524E4">
        <w:rPr>
          <w:rFonts w:cs="Times New Roman"/>
          <w:sz w:val="26"/>
          <w:szCs w:val="26"/>
        </w:rPr>
        <w:t>10</w:t>
      </w:r>
      <w:r w:rsidR="003B7A81" w:rsidRPr="00E524E4">
        <w:rPr>
          <w:rFonts w:cs="Times New Roman"/>
          <w:sz w:val="26"/>
          <w:szCs w:val="26"/>
        </w:rPr>
        <w:t>. </w:t>
      </w:r>
      <w:r w:rsidR="003333BA">
        <w:rPr>
          <w:rFonts w:cs="Times New Roman"/>
          <w:sz w:val="26"/>
          <w:szCs w:val="26"/>
        </w:rPr>
        <w:t xml:space="preserve">Главный </w:t>
      </w:r>
      <w:r w:rsidR="000A05F9">
        <w:rPr>
          <w:rFonts w:cs="Times New Roman"/>
          <w:sz w:val="26"/>
          <w:szCs w:val="26"/>
        </w:rPr>
        <w:t>специалист</w:t>
      </w:r>
      <w:r w:rsidR="001F602A">
        <w:rPr>
          <w:rFonts w:cs="Times New Roman"/>
          <w:sz w:val="26"/>
          <w:szCs w:val="26"/>
        </w:rPr>
        <w:t xml:space="preserve"> </w:t>
      </w:r>
      <w:r w:rsidR="000A05F9">
        <w:rPr>
          <w:rFonts w:cs="Times New Roman"/>
          <w:sz w:val="26"/>
          <w:szCs w:val="26"/>
        </w:rPr>
        <w:t>-</w:t>
      </w:r>
      <w:r w:rsidR="001F602A">
        <w:rPr>
          <w:rFonts w:cs="Times New Roman"/>
          <w:sz w:val="26"/>
          <w:szCs w:val="26"/>
        </w:rPr>
        <w:t xml:space="preserve"> </w:t>
      </w:r>
      <w:r w:rsidR="000A05F9">
        <w:rPr>
          <w:rFonts w:cs="Times New Roman"/>
          <w:sz w:val="26"/>
          <w:szCs w:val="26"/>
        </w:rPr>
        <w:t>эксперт</w:t>
      </w:r>
      <w:r w:rsidR="00FA51C5" w:rsidRPr="00E524E4">
        <w:rPr>
          <w:rFonts w:cs="Times New Roman"/>
          <w:sz w:val="26"/>
          <w:szCs w:val="26"/>
        </w:rPr>
        <w:t xml:space="preserve"> </w:t>
      </w:r>
      <w:r w:rsidR="00ED0501" w:rsidRPr="00E524E4">
        <w:rPr>
          <w:rFonts w:cs="Times New Roman"/>
          <w:sz w:val="26"/>
          <w:szCs w:val="26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утверждённым постановлением Правительства Российской Федерации от 30 сентября 2004 г. № 506, положением о Межрайонной инспекции Федеральной налоговой службы № 29 по Свердловской области, положением об </w:t>
      </w:r>
      <w:r w:rsidR="00EE5A29">
        <w:rPr>
          <w:rFonts w:cs="Times New Roman"/>
          <w:sz w:val="26"/>
          <w:szCs w:val="26"/>
        </w:rPr>
        <w:t>отделе общего обеспечения</w:t>
      </w:r>
      <w:r w:rsidR="00ED0501" w:rsidRPr="00E524E4">
        <w:rPr>
          <w:rFonts w:cs="Times New Roman"/>
          <w:sz w:val="26"/>
          <w:szCs w:val="26"/>
        </w:rPr>
        <w:t>, приказами Управления Федеральной налоговой службы по Свердловской области (далее – Управление), приказами инспекции, поручениями руководства инспекции.</w:t>
      </w:r>
    </w:p>
    <w:p w:rsidR="00E45E47" w:rsidRPr="00E524E4" w:rsidRDefault="00FB1E9E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E524E4">
        <w:rPr>
          <w:rFonts w:cs="Times New Roman"/>
          <w:sz w:val="26"/>
          <w:szCs w:val="26"/>
        </w:rPr>
        <w:t>11</w:t>
      </w:r>
      <w:r w:rsidR="003B7A81" w:rsidRPr="00E524E4">
        <w:rPr>
          <w:rFonts w:cs="Times New Roman"/>
          <w:sz w:val="26"/>
          <w:szCs w:val="26"/>
        </w:rPr>
        <w:t>.</w:t>
      </w:r>
      <w:r w:rsidR="003314B0" w:rsidRPr="00E524E4">
        <w:rPr>
          <w:rFonts w:cs="Times New Roman"/>
          <w:sz w:val="26"/>
          <w:szCs w:val="26"/>
        </w:rPr>
        <w:t> </w:t>
      </w:r>
      <w:r w:rsidR="003333BA">
        <w:rPr>
          <w:rFonts w:cs="Times New Roman"/>
          <w:sz w:val="26"/>
          <w:szCs w:val="26"/>
        </w:rPr>
        <w:t>Главный</w:t>
      </w:r>
      <w:r w:rsidR="000A05F9">
        <w:rPr>
          <w:rFonts w:cs="Times New Roman"/>
          <w:sz w:val="26"/>
          <w:szCs w:val="26"/>
        </w:rPr>
        <w:t xml:space="preserve"> специалист</w:t>
      </w:r>
      <w:r w:rsidR="001F602A">
        <w:rPr>
          <w:rFonts w:cs="Times New Roman"/>
          <w:sz w:val="26"/>
          <w:szCs w:val="26"/>
        </w:rPr>
        <w:t xml:space="preserve"> </w:t>
      </w:r>
      <w:r w:rsidR="000A05F9">
        <w:rPr>
          <w:rFonts w:cs="Times New Roman"/>
          <w:sz w:val="26"/>
          <w:szCs w:val="26"/>
        </w:rPr>
        <w:t>-</w:t>
      </w:r>
      <w:r w:rsidR="001F602A">
        <w:rPr>
          <w:rFonts w:cs="Times New Roman"/>
          <w:sz w:val="26"/>
          <w:szCs w:val="26"/>
        </w:rPr>
        <w:t xml:space="preserve"> </w:t>
      </w:r>
      <w:r w:rsidR="000A05F9">
        <w:rPr>
          <w:rFonts w:cs="Times New Roman"/>
          <w:sz w:val="26"/>
          <w:szCs w:val="26"/>
        </w:rPr>
        <w:t>эксперт</w:t>
      </w:r>
      <w:r w:rsidR="003B7A81" w:rsidRPr="00E524E4">
        <w:rPr>
          <w:rFonts w:cs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r w:rsidR="00E45E47" w:rsidRPr="00E524E4">
        <w:rPr>
          <w:rFonts w:cs="Times New Roman"/>
          <w:sz w:val="26"/>
          <w:szCs w:val="26"/>
        </w:rPr>
        <w:t xml:space="preserve"> </w:t>
      </w:r>
      <w:r w:rsidR="00E45E47" w:rsidRPr="00E524E4">
        <w:rPr>
          <w:rFonts w:cs="Times New Roman"/>
          <w:bCs/>
          <w:sz w:val="26"/>
          <w:szCs w:val="26"/>
        </w:rPr>
        <w:t xml:space="preserve">Кроме того, </w:t>
      </w:r>
      <w:r w:rsidR="003333BA">
        <w:rPr>
          <w:rFonts w:cs="Times New Roman"/>
          <w:bCs/>
          <w:sz w:val="26"/>
          <w:szCs w:val="26"/>
        </w:rPr>
        <w:t>главный</w:t>
      </w:r>
      <w:r w:rsidR="000A05F9">
        <w:rPr>
          <w:rFonts w:cs="Times New Roman"/>
          <w:bCs/>
          <w:sz w:val="26"/>
          <w:szCs w:val="26"/>
        </w:rPr>
        <w:t xml:space="preserve"> специалист</w:t>
      </w:r>
      <w:r w:rsidR="001F602A">
        <w:rPr>
          <w:rFonts w:cs="Times New Roman"/>
          <w:bCs/>
          <w:sz w:val="26"/>
          <w:szCs w:val="26"/>
        </w:rPr>
        <w:t xml:space="preserve"> </w:t>
      </w:r>
      <w:r w:rsidR="000A05F9">
        <w:rPr>
          <w:rFonts w:cs="Times New Roman"/>
          <w:bCs/>
          <w:sz w:val="26"/>
          <w:szCs w:val="26"/>
        </w:rPr>
        <w:t>-</w:t>
      </w:r>
      <w:r w:rsidR="001F602A">
        <w:rPr>
          <w:rFonts w:cs="Times New Roman"/>
          <w:bCs/>
          <w:sz w:val="26"/>
          <w:szCs w:val="26"/>
        </w:rPr>
        <w:t xml:space="preserve"> </w:t>
      </w:r>
      <w:r w:rsidR="000A05F9">
        <w:rPr>
          <w:rFonts w:cs="Times New Roman"/>
          <w:bCs/>
          <w:sz w:val="26"/>
          <w:szCs w:val="26"/>
        </w:rPr>
        <w:t>эксперт</w:t>
      </w:r>
      <w:r w:rsidR="00E11031">
        <w:rPr>
          <w:rFonts w:cs="Times New Roman"/>
          <w:bCs/>
          <w:sz w:val="26"/>
          <w:szCs w:val="26"/>
        </w:rPr>
        <w:t xml:space="preserve"> </w:t>
      </w:r>
      <w:r w:rsidR="00E45E47" w:rsidRPr="00E524E4">
        <w:rPr>
          <w:rFonts w:cs="Times New Roman"/>
          <w:bCs/>
          <w:sz w:val="26"/>
          <w:szCs w:val="26"/>
        </w:rPr>
        <w:t>несет ответственность</w:t>
      </w:r>
      <w:r w:rsidR="00E45E47" w:rsidRPr="00E524E4">
        <w:rPr>
          <w:rFonts w:cs="Times New Roman"/>
          <w:sz w:val="26"/>
          <w:szCs w:val="26"/>
        </w:rPr>
        <w:t>:</w:t>
      </w:r>
    </w:p>
    <w:p w:rsidR="0017263A" w:rsidRPr="00E524E4" w:rsidRDefault="0017263A" w:rsidP="0017263A">
      <w:pPr>
        <w:ind w:firstLine="720"/>
        <w:rPr>
          <w:rFonts w:cs="Times New Roman"/>
          <w:sz w:val="26"/>
          <w:szCs w:val="26"/>
        </w:rPr>
      </w:pPr>
      <w:r w:rsidRPr="00E524E4">
        <w:rPr>
          <w:rFonts w:cs="Times New Roman"/>
          <w:sz w:val="26"/>
          <w:szCs w:val="26"/>
        </w:rPr>
        <w:t>за неисполнение (ненадлежащее исполнение) должностных обязанностей;</w:t>
      </w:r>
    </w:p>
    <w:p w:rsidR="0017263A" w:rsidRPr="00902EB4" w:rsidRDefault="0017263A" w:rsidP="0017263A">
      <w:pPr>
        <w:ind w:firstLine="720"/>
        <w:rPr>
          <w:rFonts w:cs="Times New Roman"/>
          <w:sz w:val="26"/>
          <w:szCs w:val="26"/>
        </w:rPr>
      </w:pPr>
      <w:r w:rsidRPr="00E524E4">
        <w:rPr>
          <w:rFonts w:cs="Times New Roman"/>
          <w:bCs/>
          <w:sz w:val="26"/>
          <w:szCs w:val="26"/>
        </w:rPr>
        <w:t>за н</w:t>
      </w:r>
      <w:r w:rsidRPr="00E524E4">
        <w:rPr>
          <w:rFonts w:cs="Times New Roman"/>
          <w:sz w:val="26"/>
          <w:szCs w:val="26"/>
        </w:rPr>
        <w:t xml:space="preserve">есоблюдение законов и иных нормативных правовых актов Российской Федерации, субъекта Российской Федерации, нормативных правовых актов Минфина России, приказов, распоряжений, инструкций и методических указаний ФНС России, УФНС России по Свердловской области, приказов и распоряжений начальника инспекции, заместителя начальника инспекции, начальника отдела, заместителя </w:t>
      </w:r>
      <w:r w:rsidRPr="00902EB4">
        <w:rPr>
          <w:rFonts w:cs="Times New Roman"/>
          <w:sz w:val="26"/>
          <w:szCs w:val="26"/>
        </w:rPr>
        <w:t>начальника отдела;</w:t>
      </w:r>
    </w:p>
    <w:p w:rsidR="0017263A" w:rsidRPr="00902EB4" w:rsidRDefault="0017263A" w:rsidP="0017263A">
      <w:pPr>
        <w:ind w:firstLine="720"/>
        <w:rPr>
          <w:rFonts w:cs="Times New Roman"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н</w:t>
      </w:r>
      <w:r w:rsidRPr="00902EB4">
        <w:rPr>
          <w:rFonts w:cs="Times New Roman"/>
          <w:sz w:val="26"/>
          <w:szCs w:val="26"/>
        </w:rPr>
        <w:t>арушение служебного распорядка, коллективного договора, служебно</w:t>
      </w:r>
      <w:r w:rsidR="004E3B29" w:rsidRPr="00902EB4">
        <w:rPr>
          <w:rFonts w:cs="Times New Roman"/>
          <w:sz w:val="26"/>
          <w:szCs w:val="26"/>
        </w:rPr>
        <w:t>й и исполнительской дисциплины;</w:t>
      </w:r>
    </w:p>
    <w:p w:rsidR="0017263A" w:rsidRPr="00902EB4" w:rsidRDefault="00B0499E" w:rsidP="0017263A">
      <w:pPr>
        <w:ind w:firstLine="720"/>
        <w:rPr>
          <w:rFonts w:cs="Times New Roman"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п</w:t>
      </w:r>
      <w:r w:rsidR="0017263A" w:rsidRPr="00902EB4">
        <w:rPr>
          <w:rFonts w:cs="Times New Roman"/>
          <w:sz w:val="26"/>
          <w:szCs w:val="26"/>
        </w:rPr>
        <w:t>орчу либо утрату служебного удост</w:t>
      </w:r>
      <w:r w:rsidR="004E3B29" w:rsidRPr="00902EB4">
        <w:rPr>
          <w:rFonts w:cs="Times New Roman"/>
          <w:sz w:val="26"/>
          <w:szCs w:val="26"/>
        </w:rPr>
        <w:t>оверения;</w:t>
      </w:r>
    </w:p>
    <w:p w:rsidR="0017263A" w:rsidRPr="00902EB4" w:rsidRDefault="00B0499E" w:rsidP="0017263A">
      <w:pPr>
        <w:ind w:firstLine="720"/>
        <w:rPr>
          <w:rFonts w:cs="Times New Roman"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б</w:t>
      </w:r>
      <w:r w:rsidR="0017263A" w:rsidRPr="00902EB4">
        <w:rPr>
          <w:rFonts w:cs="Times New Roman"/>
          <w:sz w:val="26"/>
          <w:szCs w:val="26"/>
        </w:rPr>
        <w:t>ездействие или неполное исп</w:t>
      </w:r>
      <w:r w:rsidR="004E3B29" w:rsidRPr="00902EB4">
        <w:rPr>
          <w:rFonts w:cs="Times New Roman"/>
          <w:sz w:val="26"/>
          <w:szCs w:val="26"/>
        </w:rPr>
        <w:t>ользование предоставленных прав;</w:t>
      </w:r>
    </w:p>
    <w:p w:rsidR="0017263A" w:rsidRPr="00902EB4" w:rsidRDefault="00B0499E" w:rsidP="0017263A">
      <w:pPr>
        <w:tabs>
          <w:tab w:val="left" w:pos="1080"/>
        </w:tabs>
        <w:ind w:firstLine="720"/>
        <w:rPr>
          <w:rFonts w:cs="Times New Roman"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 на</w:t>
      </w:r>
      <w:r w:rsidR="0017263A" w:rsidRPr="00902EB4">
        <w:rPr>
          <w:rFonts w:cs="Times New Roman"/>
          <w:sz w:val="26"/>
          <w:szCs w:val="26"/>
        </w:rPr>
        <w:t>рушение порядка обращений с документами, содержащими государственную, служебную и налоговую тайну, в т</w:t>
      </w:r>
      <w:r w:rsidR="004E3B29" w:rsidRPr="00902EB4">
        <w:rPr>
          <w:rFonts w:cs="Times New Roman"/>
          <w:sz w:val="26"/>
          <w:szCs w:val="26"/>
        </w:rPr>
        <w:t>ом числе, обрабатываемую на СВТ;</w:t>
      </w:r>
    </w:p>
    <w:p w:rsidR="0017263A" w:rsidRPr="00902EB4" w:rsidRDefault="00B0499E" w:rsidP="0017263A">
      <w:pPr>
        <w:tabs>
          <w:tab w:val="left" w:pos="1080"/>
        </w:tabs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н</w:t>
      </w:r>
      <w:r w:rsidR="0017263A" w:rsidRPr="00902EB4">
        <w:rPr>
          <w:rFonts w:cs="Times New Roman"/>
          <w:sz w:val="26"/>
          <w:szCs w:val="26"/>
        </w:rPr>
        <w:t xml:space="preserve">есоблюдение при исполнении должностных обязанностей прав и законных </w:t>
      </w:r>
      <w:r w:rsidR="004E3B29" w:rsidRPr="00902EB4">
        <w:rPr>
          <w:rFonts w:cs="Times New Roman"/>
          <w:sz w:val="26"/>
          <w:szCs w:val="26"/>
        </w:rPr>
        <w:t>интересов граждан и организаций;</w:t>
      </w:r>
    </w:p>
    <w:p w:rsidR="0017263A" w:rsidRPr="00902EB4" w:rsidRDefault="00B0499E" w:rsidP="0017263A">
      <w:pPr>
        <w:tabs>
          <w:tab w:val="left" w:pos="709"/>
          <w:tab w:val="left" w:pos="8364"/>
        </w:tabs>
        <w:spacing w:before="40"/>
        <w:ind w:firstLine="720"/>
        <w:rPr>
          <w:rFonts w:cs="Times New Roman"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н</w:t>
      </w:r>
      <w:r w:rsidR="0017263A" w:rsidRPr="00902EB4">
        <w:rPr>
          <w:rFonts w:cs="Times New Roman"/>
          <w:sz w:val="26"/>
          <w:szCs w:val="26"/>
        </w:rPr>
        <w:t>есоблюдение порядка уведомления представителя нанимателя о намерении выполнять иную оплачиваемую работу в соответствии с законод</w:t>
      </w:r>
      <w:r w:rsidR="004E3B29" w:rsidRPr="00902EB4">
        <w:rPr>
          <w:rFonts w:cs="Times New Roman"/>
          <w:sz w:val="26"/>
          <w:szCs w:val="26"/>
        </w:rPr>
        <w:t>ательством Российской Федерации;</w:t>
      </w:r>
    </w:p>
    <w:p w:rsidR="0017263A" w:rsidRPr="00902EB4" w:rsidRDefault="00B0499E" w:rsidP="0017263A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н</w:t>
      </w:r>
      <w:r w:rsidR="0017263A" w:rsidRPr="00902EB4">
        <w:rPr>
          <w:rFonts w:cs="Times New Roman"/>
          <w:sz w:val="26"/>
          <w:szCs w:val="26"/>
        </w:rPr>
        <w:t xml:space="preserve">епредставление в установленном порядке предусмотренных федеральным законом сведений о себе и членах своей семьи, а также сведений </w:t>
      </w:r>
      <w:r w:rsidR="00C42220" w:rsidRPr="00902EB4">
        <w:rPr>
          <w:rFonts w:cs="Times New Roman"/>
          <w:sz w:val="26"/>
          <w:szCs w:val="26"/>
        </w:rPr>
        <w:t xml:space="preserve">о доходах, расходах, </w:t>
      </w:r>
      <w:r w:rsidR="00C42220" w:rsidRPr="00902EB4">
        <w:rPr>
          <w:rFonts w:cs="Times New Roman"/>
          <w:sz w:val="26"/>
          <w:szCs w:val="26"/>
        </w:rPr>
        <w:lastRenderedPageBreak/>
        <w:t>об имуществе и обязательствах имущественного характера о себе и членах своей семьи</w:t>
      </w:r>
      <w:r w:rsidR="004E3B29" w:rsidRPr="00902EB4">
        <w:rPr>
          <w:rFonts w:cs="Times New Roman"/>
          <w:sz w:val="26"/>
          <w:szCs w:val="26"/>
        </w:rPr>
        <w:t>;</w:t>
      </w:r>
    </w:p>
    <w:p w:rsidR="0017263A" w:rsidRDefault="009A0703" w:rsidP="0017263A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н</w:t>
      </w:r>
      <w:r w:rsidR="0017263A" w:rsidRPr="00902EB4">
        <w:rPr>
          <w:rFonts w:cs="Times New Roman"/>
          <w:sz w:val="26"/>
          <w:szCs w:val="26"/>
        </w:rPr>
        <w:t xml:space="preserve">есообщение представителю нанимателя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</w:t>
      </w:r>
      <w:r w:rsidR="004E3B29" w:rsidRPr="00902EB4">
        <w:rPr>
          <w:rFonts w:cs="Times New Roman"/>
          <w:sz w:val="26"/>
          <w:szCs w:val="26"/>
        </w:rPr>
        <w:t>гражданства другого государства;</w:t>
      </w:r>
    </w:p>
    <w:p w:rsidR="0017263A" w:rsidRPr="00460085" w:rsidRDefault="009A0703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н</w:t>
      </w:r>
      <w:r w:rsidR="0017263A" w:rsidRPr="00460085">
        <w:rPr>
          <w:rFonts w:cs="Times New Roman"/>
          <w:bCs/>
          <w:sz w:val="26"/>
          <w:szCs w:val="26"/>
        </w:rPr>
        <w:t xml:space="preserve">есообщение представителю нанимателя о личной заинтересованности при исполнении должностных обязанностей, которая может </w:t>
      </w:r>
      <w:r w:rsidR="004E3B29" w:rsidRPr="00460085">
        <w:rPr>
          <w:rFonts w:cs="Times New Roman"/>
          <w:bCs/>
          <w:sz w:val="26"/>
          <w:szCs w:val="26"/>
        </w:rPr>
        <w:t>привести к конфликту интересов;</w:t>
      </w:r>
    </w:p>
    <w:p w:rsidR="0017263A" w:rsidRPr="00460085" w:rsidRDefault="009A0703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о</w:t>
      </w:r>
      <w:r w:rsidR="0017263A" w:rsidRPr="00460085">
        <w:rPr>
          <w:rFonts w:cs="Times New Roman"/>
          <w:bCs/>
          <w:sz w:val="26"/>
          <w:szCs w:val="26"/>
        </w:rPr>
        <w:t>тказ в прохождении обязательной государственной дактилоскопической регистрации в случаях и порядке, ус</w:t>
      </w:r>
      <w:r w:rsidR="004E3B29" w:rsidRPr="00460085">
        <w:rPr>
          <w:rFonts w:cs="Times New Roman"/>
          <w:bCs/>
          <w:sz w:val="26"/>
          <w:szCs w:val="26"/>
        </w:rPr>
        <w:t>тановленных федеральным законом;</w:t>
      </w:r>
    </w:p>
    <w:p w:rsidR="0017263A" w:rsidRPr="00460085" w:rsidRDefault="009A0703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н</w:t>
      </w:r>
      <w:r w:rsidR="0017263A" w:rsidRPr="00460085">
        <w:rPr>
          <w:rFonts w:cs="Times New Roman"/>
          <w:bCs/>
          <w:sz w:val="26"/>
          <w:szCs w:val="26"/>
        </w:rPr>
        <w:t>арушение порядка ве</w:t>
      </w:r>
      <w:r w:rsidR="004E3B29" w:rsidRPr="00460085">
        <w:rPr>
          <w:rFonts w:cs="Times New Roman"/>
          <w:bCs/>
          <w:sz w:val="26"/>
          <w:szCs w:val="26"/>
        </w:rPr>
        <w:t>дения делопроизводства в отделе;</w:t>
      </w:r>
    </w:p>
    <w:p w:rsidR="0017263A" w:rsidRPr="00460085" w:rsidRDefault="009A0703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</w:t>
      </w:r>
      <w:r w:rsidR="0017263A" w:rsidRPr="00460085">
        <w:rPr>
          <w:rFonts w:cs="Times New Roman"/>
          <w:bCs/>
          <w:sz w:val="26"/>
          <w:szCs w:val="26"/>
        </w:rPr>
        <w:t>а допуск к работе на своей рабочей станции других лиц б</w:t>
      </w:r>
      <w:r w:rsidR="004E3B29" w:rsidRPr="00460085">
        <w:rPr>
          <w:rFonts w:cs="Times New Roman"/>
          <w:bCs/>
          <w:sz w:val="26"/>
          <w:szCs w:val="26"/>
        </w:rPr>
        <w:t>ез разрешения начальника отдела;</w:t>
      </w:r>
    </w:p>
    <w:p w:rsidR="0017263A" w:rsidRPr="00460085" w:rsidRDefault="009A0703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</w:t>
      </w:r>
      <w:r w:rsidR="0017263A" w:rsidRPr="00460085">
        <w:rPr>
          <w:rFonts w:cs="Times New Roman"/>
          <w:bCs/>
          <w:sz w:val="26"/>
          <w:szCs w:val="26"/>
        </w:rPr>
        <w:t>а установку любого оборудования (жесткие диски, дисководы гибких магнитных дисков, CD/DVD-дисковод</w:t>
      </w:r>
      <w:r w:rsidR="004E3B29" w:rsidRPr="00460085">
        <w:rPr>
          <w:rFonts w:cs="Times New Roman"/>
          <w:bCs/>
          <w:sz w:val="26"/>
          <w:szCs w:val="26"/>
        </w:rPr>
        <w:t>ы, дополнительные платы и т.п.);</w:t>
      </w:r>
    </w:p>
    <w:p w:rsidR="0017263A" w:rsidRPr="00460085" w:rsidRDefault="009A0703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</w:t>
      </w:r>
      <w:r w:rsidR="0017263A" w:rsidRPr="00460085">
        <w:rPr>
          <w:rFonts w:cs="Times New Roman"/>
          <w:bCs/>
          <w:sz w:val="26"/>
          <w:szCs w:val="26"/>
        </w:rPr>
        <w:t>а установку и использование любого программного обеспечения (включая игровые и обучающие программы, программы для просмотра изображений, факсов, фильмов) без письменного р</w:t>
      </w:r>
      <w:r w:rsidR="004E3B29" w:rsidRPr="00460085">
        <w:rPr>
          <w:rFonts w:cs="Times New Roman"/>
          <w:bCs/>
          <w:sz w:val="26"/>
          <w:szCs w:val="26"/>
        </w:rPr>
        <w:t>азрешения отдела информатизации;</w:t>
      </w:r>
    </w:p>
    <w:p w:rsidR="0017263A" w:rsidRPr="00460085" w:rsidRDefault="009A0703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902EB4">
        <w:rPr>
          <w:rFonts w:cs="Times New Roman"/>
          <w:bCs/>
          <w:sz w:val="26"/>
          <w:szCs w:val="26"/>
        </w:rPr>
        <w:t>за х</w:t>
      </w:r>
      <w:r w:rsidR="0017263A" w:rsidRPr="00460085">
        <w:rPr>
          <w:rFonts w:cs="Times New Roman"/>
          <w:bCs/>
          <w:sz w:val="26"/>
          <w:szCs w:val="26"/>
        </w:rPr>
        <w:t>ранение на жестких и сетевых дисках информации (данных), содержание которых не связано с исполнением служебных обязанностей, независимо от формы её</w:t>
      </w:r>
      <w:r w:rsidR="004E3B29" w:rsidRPr="00460085">
        <w:rPr>
          <w:rFonts w:cs="Times New Roman"/>
          <w:bCs/>
          <w:sz w:val="26"/>
          <w:szCs w:val="26"/>
        </w:rPr>
        <w:t xml:space="preserve"> представления и формата файлов;</w:t>
      </w:r>
    </w:p>
    <w:p w:rsidR="00E45E47" w:rsidRPr="00460085" w:rsidRDefault="00E45E47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>за имущественный ущерб, причиненный по его вине;</w:t>
      </w:r>
    </w:p>
    <w:p w:rsidR="00E45E47" w:rsidRPr="00460085" w:rsidRDefault="00E45E47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E45E47" w:rsidRPr="00460085" w:rsidRDefault="00E45E47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E45E47" w:rsidRPr="00460085" w:rsidRDefault="00E45E47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E45E47" w:rsidRPr="00460085" w:rsidRDefault="00E45E47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>за нарушение Кодекса этики и служебного поведения государственных  гражданских служащ</w:t>
      </w:r>
      <w:r w:rsidR="004E3B29" w:rsidRPr="00460085">
        <w:rPr>
          <w:rFonts w:cs="Times New Roman"/>
          <w:bCs/>
          <w:sz w:val="26"/>
          <w:szCs w:val="26"/>
        </w:rPr>
        <w:t>их Федеральной налоговой службы.</w:t>
      </w:r>
    </w:p>
    <w:p w:rsidR="007311DF" w:rsidRPr="00460085" w:rsidRDefault="007311DF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</w:p>
    <w:p w:rsidR="00775821" w:rsidRPr="00460085" w:rsidRDefault="003B7A81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/>
          <w:sz w:val="26"/>
          <w:szCs w:val="26"/>
        </w:rPr>
      </w:pPr>
      <w:r w:rsidRPr="00460085">
        <w:rPr>
          <w:rFonts w:cs="Times New Roman"/>
          <w:b/>
          <w:sz w:val="26"/>
          <w:szCs w:val="26"/>
        </w:rPr>
        <w:t>IV.</w:t>
      </w:r>
      <w:r w:rsidR="00CC56D9" w:rsidRPr="00460085">
        <w:rPr>
          <w:rFonts w:cs="Times New Roman"/>
          <w:b/>
          <w:sz w:val="26"/>
          <w:szCs w:val="26"/>
        </w:rPr>
        <w:t> </w:t>
      </w:r>
      <w:r w:rsidR="00E45E47" w:rsidRPr="00460085">
        <w:rPr>
          <w:rFonts w:cs="Times New Roman"/>
          <w:b/>
          <w:sz w:val="26"/>
          <w:szCs w:val="26"/>
        </w:rPr>
        <w:t xml:space="preserve">Перечень вопросов, по которым </w:t>
      </w:r>
      <w:r w:rsidR="00775821" w:rsidRPr="00460085">
        <w:rPr>
          <w:rFonts w:cs="Times New Roman"/>
          <w:b/>
          <w:sz w:val="26"/>
          <w:szCs w:val="26"/>
        </w:rPr>
        <w:t>главный</w:t>
      </w:r>
      <w:r w:rsidR="00E11031" w:rsidRPr="00460085">
        <w:rPr>
          <w:rFonts w:cs="Times New Roman"/>
          <w:b/>
          <w:sz w:val="26"/>
          <w:szCs w:val="26"/>
        </w:rPr>
        <w:t xml:space="preserve"> специалист</w:t>
      </w:r>
      <w:r w:rsidR="00775821" w:rsidRPr="00460085">
        <w:rPr>
          <w:rFonts w:cs="Times New Roman"/>
          <w:b/>
          <w:sz w:val="26"/>
          <w:szCs w:val="26"/>
        </w:rPr>
        <w:t xml:space="preserve"> </w:t>
      </w:r>
      <w:r w:rsidR="00E11031" w:rsidRPr="00460085">
        <w:rPr>
          <w:rFonts w:cs="Times New Roman"/>
          <w:b/>
          <w:sz w:val="26"/>
          <w:szCs w:val="26"/>
        </w:rPr>
        <w:t>-</w:t>
      </w:r>
      <w:r w:rsidR="00775821" w:rsidRPr="00460085">
        <w:rPr>
          <w:rFonts w:cs="Times New Roman"/>
          <w:b/>
          <w:sz w:val="26"/>
          <w:szCs w:val="26"/>
        </w:rPr>
        <w:t xml:space="preserve"> </w:t>
      </w:r>
      <w:r w:rsidR="00E11031" w:rsidRPr="00460085">
        <w:rPr>
          <w:rFonts w:cs="Times New Roman"/>
          <w:b/>
          <w:sz w:val="26"/>
          <w:szCs w:val="26"/>
        </w:rPr>
        <w:t>эксперт</w:t>
      </w:r>
      <w:r w:rsidR="00797894" w:rsidRPr="00460085">
        <w:rPr>
          <w:rFonts w:cs="Times New Roman"/>
          <w:b/>
          <w:sz w:val="26"/>
          <w:szCs w:val="26"/>
        </w:rPr>
        <w:t xml:space="preserve"> </w:t>
      </w:r>
      <w:r w:rsidRPr="00460085">
        <w:rPr>
          <w:rFonts w:cs="Times New Roman"/>
          <w:b/>
          <w:sz w:val="26"/>
          <w:szCs w:val="26"/>
        </w:rPr>
        <w:t xml:space="preserve">вправе </w:t>
      </w:r>
    </w:p>
    <w:p w:rsidR="003B7A81" w:rsidRPr="00460085" w:rsidRDefault="00775821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/>
          <w:sz w:val="26"/>
          <w:szCs w:val="26"/>
        </w:rPr>
      </w:pPr>
      <w:r w:rsidRPr="00460085">
        <w:rPr>
          <w:rFonts w:cs="Times New Roman"/>
          <w:b/>
          <w:sz w:val="26"/>
          <w:szCs w:val="26"/>
        </w:rPr>
        <w:t xml:space="preserve">  </w:t>
      </w:r>
      <w:r w:rsidR="003B7A81" w:rsidRPr="00460085">
        <w:rPr>
          <w:rFonts w:cs="Times New Roman"/>
          <w:b/>
          <w:sz w:val="26"/>
          <w:szCs w:val="26"/>
        </w:rPr>
        <w:t>или обязан</w:t>
      </w:r>
      <w:r w:rsidR="00E45E47" w:rsidRPr="00460085">
        <w:rPr>
          <w:rFonts w:cs="Times New Roman"/>
          <w:b/>
          <w:sz w:val="26"/>
          <w:szCs w:val="26"/>
        </w:rPr>
        <w:t xml:space="preserve"> самостоятельно принимать</w:t>
      </w:r>
      <w:r w:rsidRPr="00460085">
        <w:rPr>
          <w:rFonts w:cs="Times New Roman"/>
          <w:b/>
          <w:sz w:val="26"/>
          <w:szCs w:val="26"/>
        </w:rPr>
        <w:t xml:space="preserve"> </w:t>
      </w:r>
      <w:r w:rsidR="00E45E47" w:rsidRPr="00460085">
        <w:rPr>
          <w:rFonts w:cs="Times New Roman"/>
          <w:b/>
          <w:sz w:val="26"/>
          <w:szCs w:val="26"/>
        </w:rPr>
        <w:t>у</w:t>
      </w:r>
      <w:r w:rsidR="003B7A81" w:rsidRPr="00460085">
        <w:rPr>
          <w:rFonts w:cs="Times New Roman"/>
          <w:b/>
          <w:sz w:val="26"/>
          <w:szCs w:val="26"/>
        </w:rPr>
        <w:t>правленческие и иные решения</w:t>
      </w:r>
    </w:p>
    <w:p w:rsidR="003B7A81" w:rsidRPr="00460085" w:rsidRDefault="003B7A81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</w:p>
    <w:p w:rsidR="008971B7" w:rsidRPr="00460085" w:rsidRDefault="008971B7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 xml:space="preserve">12. При исполнении служебных обязанностей </w:t>
      </w:r>
      <w:r w:rsidR="003333BA" w:rsidRPr="00460085">
        <w:rPr>
          <w:rFonts w:cs="Times New Roman"/>
          <w:bCs/>
          <w:sz w:val="26"/>
          <w:szCs w:val="26"/>
        </w:rPr>
        <w:t xml:space="preserve">главный </w:t>
      </w:r>
      <w:r w:rsidR="00E11031" w:rsidRPr="00460085">
        <w:rPr>
          <w:rFonts w:cs="Times New Roman"/>
          <w:bCs/>
          <w:sz w:val="26"/>
          <w:szCs w:val="26"/>
        </w:rPr>
        <w:t>специалист</w:t>
      </w:r>
      <w:r w:rsidR="001F602A" w:rsidRPr="00460085">
        <w:rPr>
          <w:rFonts w:cs="Times New Roman"/>
          <w:bCs/>
          <w:sz w:val="26"/>
          <w:szCs w:val="26"/>
        </w:rPr>
        <w:t xml:space="preserve"> </w:t>
      </w:r>
      <w:r w:rsidR="00E11031" w:rsidRPr="00460085">
        <w:rPr>
          <w:rFonts w:cs="Times New Roman"/>
          <w:bCs/>
          <w:sz w:val="26"/>
          <w:szCs w:val="26"/>
        </w:rPr>
        <w:t>-</w:t>
      </w:r>
      <w:r w:rsidR="001F602A" w:rsidRPr="00460085">
        <w:rPr>
          <w:rFonts w:cs="Times New Roman"/>
          <w:bCs/>
          <w:sz w:val="26"/>
          <w:szCs w:val="26"/>
        </w:rPr>
        <w:t xml:space="preserve"> </w:t>
      </w:r>
      <w:r w:rsidR="00E11031" w:rsidRPr="00460085">
        <w:rPr>
          <w:rFonts w:cs="Times New Roman"/>
          <w:bCs/>
          <w:sz w:val="26"/>
          <w:szCs w:val="26"/>
        </w:rPr>
        <w:t>экспе</w:t>
      </w:r>
      <w:proofErr w:type="gramStart"/>
      <w:r w:rsidR="00E11031" w:rsidRPr="00460085">
        <w:rPr>
          <w:rFonts w:cs="Times New Roman"/>
          <w:bCs/>
          <w:sz w:val="26"/>
          <w:szCs w:val="26"/>
        </w:rPr>
        <w:t>рт</w:t>
      </w:r>
      <w:r w:rsidR="0060406B" w:rsidRPr="00460085">
        <w:rPr>
          <w:rFonts w:cs="Times New Roman"/>
          <w:bCs/>
          <w:sz w:val="26"/>
          <w:szCs w:val="26"/>
        </w:rPr>
        <w:t xml:space="preserve"> </w:t>
      </w:r>
      <w:r w:rsidRPr="00460085">
        <w:rPr>
          <w:rFonts w:cs="Times New Roman"/>
          <w:bCs/>
          <w:sz w:val="26"/>
          <w:szCs w:val="26"/>
        </w:rPr>
        <w:t xml:space="preserve"> впр</w:t>
      </w:r>
      <w:proofErr w:type="gramEnd"/>
      <w:r w:rsidRPr="00460085">
        <w:rPr>
          <w:rFonts w:cs="Times New Roman"/>
          <w:bCs/>
          <w:sz w:val="26"/>
          <w:szCs w:val="26"/>
        </w:rPr>
        <w:t>аве самостоятельно принимать решения по вопросам:</w:t>
      </w:r>
    </w:p>
    <w:p w:rsidR="00E773A4" w:rsidRPr="00460085" w:rsidRDefault="00E773A4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 xml:space="preserve">исполнения должностных обязанностей, реализации возложенных на него задач и функций; </w:t>
      </w:r>
    </w:p>
    <w:p w:rsidR="00E773A4" w:rsidRPr="00460085" w:rsidRDefault="00E773A4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 xml:space="preserve">предотвращение разглашения и утечки сведений, составляющих налоговую тайну, а также информации конфиденциального характера при проведении всех видов работ; </w:t>
      </w:r>
    </w:p>
    <w:p w:rsidR="00E91EC4" w:rsidRPr="00460085" w:rsidRDefault="00E91EC4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>иным вопросам.</w:t>
      </w:r>
    </w:p>
    <w:p w:rsidR="00797894" w:rsidRPr="00460085" w:rsidRDefault="00C97D82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>13</w:t>
      </w:r>
      <w:r w:rsidR="00797894" w:rsidRPr="00460085">
        <w:rPr>
          <w:rFonts w:cs="Times New Roman"/>
          <w:bCs/>
          <w:sz w:val="26"/>
          <w:szCs w:val="26"/>
        </w:rPr>
        <w:t xml:space="preserve">. При исполнении служебных обязанностей </w:t>
      </w:r>
      <w:r w:rsidR="003333BA" w:rsidRPr="00460085">
        <w:rPr>
          <w:rFonts w:cs="Times New Roman"/>
          <w:bCs/>
          <w:sz w:val="26"/>
          <w:szCs w:val="26"/>
        </w:rPr>
        <w:t xml:space="preserve">главный </w:t>
      </w:r>
      <w:r w:rsidR="0060406B" w:rsidRPr="00460085">
        <w:rPr>
          <w:rFonts w:cs="Times New Roman"/>
          <w:bCs/>
          <w:sz w:val="26"/>
          <w:szCs w:val="26"/>
        </w:rPr>
        <w:t>специалист</w:t>
      </w:r>
      <w:r w:rsidR="001F602A" w:rsidRPr="00460085">
        <w:rPr>
          <w:rFonts w:cs="Times New Roman"/>
          <w:bCs/>
          <w:sz w:val="26"/>
          <w:szCs w:val="26"/>
        </w:rPr>
        <w:t xml:space="preserve"> </w:t>
      </w:r>
      <w:r w:rsidR="0060406B" w:rsidRPr="00460085">
        <w:rPr>
          <w:rFonts w:cs="Times New Roman"/>
          <w:bCs/>
          <w:sz w:val="26"/>
          <w:szCs w:val="26"/>
        </w:rPr>
        <w:t>-</w:t>
      </w:r>
      <w:r w:rsidR="001F602A" w:rsidRPr="00460085">
        <w:rPr>
          <w:rFonts w:cs="Times New Roman"/>
          <w:bCs/>
          <w:sz w:val="26"/>
          <w:szCs w:val="26"/>
        </w:rPr>
        <w:t xml:space="preserve"> </w:t>
      </w:r>
      <w:r w:rsidR="0060406B" w:rsidRPr="00460085">
        <w:rPr>
          <w:rFonts w:cs="Times New Roman"/>
          <w:bCs/>
          <w:sz w:val="26"/>
          <w:szCs w:val="26"/>
        </w:rPr>
        <w:t>эксперт</w:t>
      </w:r>
      <w:r w:rsidR="004E7240" w:rsidRPr="00460085">
        <w:rPr>
          <w:rFonts w:cs="Times New Roman"/>
          <w:bCs/>
          <w:sz w:val="26"/>
          <w:szCs w:val="26"/>
        </w:rPr>
        <w:t xml:space="preserve"> </w:t>
      </w:r>
      <w:r w:rsidR="00797894" w:rsidRPr="00460085">
        <w:rPr>
          <w:rFonts w:cs="Times New Roman"/>
          <w:bCs/>
          <w:sz w:val="26"/>
          <w:szCs w:val="26"/>
        </w:rPr>
        <w:t xml:space="preserve"> обязан самостоятельно принимать решения по вопросам:</w:t>
      </w:r>
    </w:p>
    <w:p w:rsidR="00E773A4" w:rsidRPr="00460085" w:rsidRDefault="00E773A4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 xml:space="preserve">соответствия представленных документов требованиям законодательства, их достоверности и полноты; </w:t>
      </w:r>
    </w:p>
    <w:p w:rsidR="00E773A4" w:rsidRPr="00460085" w:rsidRDefault="00E773A4" w:rsidP="00460085">
      <w:pPr>
        <w:autoSpaceDE w:val="0"/>
        <w:autoSpaceDN w:val="0"/>
        <w:adjustRightInd w:val="0"/>
        <w:ind w:firstLine="720"/>
        <w:outlineLvl w:val="1"/>
        <w:rPr>
          <w:rFonts w:cs="Times New Roman"/>
          <w:bCs/>
          <w:sz w:val="26"/>
          <w:szCs w:val="26"/>
        </w:rPr>
      </w:pPr>
      <w:r w:rsidRPr="00460085">
        <w:rPr>
          <w:rFonts w:cs="Times New Roman"/>
          <w:bCs/>
          <w:sz w:val="26"/>
          <w:szCs w:val="26"/>
        </w:rPr>
        <w:t xml:space="preserve">организации и планирования работы на своем рабочем месте; </w:t>
      </w:r>
    </w:p>
    <w:p w:rsidR="00E91EC4" w:rsidRPr="00902EB4" w:rsidRDefault="00E91EC4" w:rsidP="00460085">
      <w:pPr>
        <w:pStyle w:val="af"/>
        <w:ind w:right="-1134" w:firstLine="709"/>
        <w:rPr>
          <w:sz w:val="26"/>
          <w:szCs w:val="26"/>
        </w:rPr>
      </w:pPr>
      <w:r w:rsidRPr="00E773A4">
        <w:rPr>
          <w:sz w:val="26"/>
          <w:szCs w:val="26"/>
        </w:rPr>
        <w:t>иным вопросам</w:t>
      </w:r>
      <w:r w:rsidRPr="00902EB4">
        <w:rPr>
          <w:sz w:val="26"/>
          <w:szCs w:val="26"/>
        </w:rPr>
        <w:t>.</w:t>
      </w:r>
    </w:p>
    <w:p w:rsidR="003B7A81" w:rsidRDefault="003B7A81" w:rsidP="00775821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775821" w:rsidRDefault="00775821" w:rsidP="00775821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775821" w:rsidRDefault="00775821" w:rsidP="00775821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775821" w:rsidRDefault="00775821" w:rsidP="00775821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775821" w:rsidRPr="00902EB4" w:rsidRDefault="00775821" w:rsidP="00775821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3B7A81" w:rsidRPr="00902EB4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902EB4">
        <w:rPr>
          <w:rFonts w:cs="Times New Roman"/>
          <w:b/>
          <w:sz w:val="26"/>
          <w:szCs w:val="26"/>
        </w:rPr>
        <w:t>V.</w:t>
      </w:r>
      <w:r w:rsidR="00CC56D9" w:rsidRPr="00902EB4">
        <w:rPr>
          <w:rFonts w:cs="Times New Roman"/>
          <w:b/>
          <w:sz w:val="26"/>
          <w:szCs w:val="26"/>
        </w:rPr>
        <w:t> </w:t>
      </w:r>
      <w:r w:rsidRPr="00902EB4">
        <w:rPr>
          <w:rFonts w:cs="Times New Roman"/>
          <w:b/>
          <w:sz w:val="26"/>
          <w:szCs w:val="26"/>
        </w:rPr>
        <w:t>Перечень вопросов, по которым</w:t>
      </w:r>
      <w:r w:rsidR="008971B7" w:rsidRPr="00902EB4">
        <w:rPr>
          <w:rFonts w:cs="Times New Roman"/>
          <w:b/>
          <w:sz w:val="26"/>
          <w:szCs w:val="26"/>
        </w:rPr>
        <w:t xml:space="preserve"> </w:t>
      </w:r>
      <w:r w:rsidR="003333BA">
        <w:rPr>
          <w:rFonts w:cs="Times New Roman"/>
          <w:b/>
          <w:sz w:val="26"/>
          <w:szCs w:val="26"/>
        </w:rPr>
        <w:t>главный</w:t>
      </w:r>
      <w:r w:rsidR="002F1E46">
        <w:rPr>
          <w:rFonts w:cs="Times New Roman"/>
          <w:b/>
          <w:sz w:val="26"/>
          <w:szCs w:val="26"/>
        </w:rPr>
        <w:t xml:space="preserve"> специалист</w:t>
      </w:r>
      <w:r w:rsidR="001F602A">
        <w:rPr>
          <w:rFonts w:cs="Times New Roman"/>
          <w:b/>
          <w:sz w:val="26"/>
          <w:szCs w:val="26"/>
        </w:rPr>
        <w:t xml:space="preserve"> </w:t>
      </w:r>
      <w:r w:rsidR="002F1E46">
        <w:rPr>
          <w:rFonts w:cs="Times New Roman"/>
          <w:b/>
          <w:sz w:val="26"/>
          <w:szCs w:val="26"/>
        </w:rPr>
        <w:t>-</w:t>
      </w:r>
      <w:r w:rsidR="001F602A">
        <w:rPr>
          <w:rFonts w:cs="Times New Roman"/>
          <w:b/>
          <w:sz w:val="26"/>
          <w:szCs w:val="26"/>
        </w:rPr>
        <w:t xml:space="preserve"> </w:t>
      </w:r>
      <w:r w:rsidR="002F1E46">
        <w:rPr>
          <w:rFonts w:cs="Times New Roman"/>
          <w:b/>
          <w:sz w:val="26"/>
          <w:szCs w:val="26"/>
        </w:rPr>
        <w:t>эксперт</w:t>
      </w:r>
      <w:r w:rsidR="006618E5" w:rsidRPr="00902EB4">
        <w:rPr>
          <w:rFonts w:cs="Times New Roman"/>
          <w:b/>
          <w:sz w:val="26"/>
          <w:szCs w:val="26"/>
        </w:rPr>
        <w:t xml:space="preserve"> </w:t>
      </w:r>
      <w:r w:rsidRPr="00902EB4">
        <w:rPr>
          <w:rFonts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</w:t>
      </w:r>
      <w:r w:rsidR="006618E5" w:rsidRPr="00902EB4">
        <w:rPr>
          <w:rFonts w:cs="Times New Roman"/>
          <w:b/>
          <w:sz w:val="26"/>
          <w:szCs w:val="26"/>
        </w:rPr>
        <w:t xml:space="preserve"> </w:t>
      </w:r>
      <w:r w:rsidRPr="00902EB4">
        <w:rPr>
          <w:rFonts w:cs="Times New Roman"/>
          <w:b/>
          <w:sz w:val="26"/>
          <w:szCs w:val="26"/>
        </w:rPr>
        <w:t>(или) проектов управленческих и иных решений</w:t>
      </w:r>
    </w:p>
    <w:p w:rsidR="003B7A81" w:rsidRPr="00902EB4" w:rsidRDefault="003B7A81" w:rsidP="003B7A81">
      <w:pPr>
        <w:widowControl w:val="0"/>
        <w:rPr>
          <w:rFonts w:cs="Times New Roman"/>
          <w:sz w:val="26"/>
          <w:szCs w:val="26"/>
        </w:rPr>
      </w:pPr>
    </w:p>
    <w:p w:rsidR="008971B7" w:rsidRPr="00E773A4" w:rsidRDefault="008971B7" w:rsidP="008971B7">
      <w:pPr>
        <w:rPr>
          <w:rFonts w:cs="Times New Roman"/>
          <w:sz w:val="26"/>
          <w:szCs w:val="26"/>
        </w:rPr>
      </w:pPr>
      <w:r w:rsidRPr="00E773A4">
        <w:rPr>
          <w:rFonts w:cs="Times New Roman"/>
          <w:sz w:val="26"/>
          <w:szCs w:val="26"/>
        </w:rPr>
        <w:t xml:space="preserve">14. </w:t>
      </w:r>
      <w:r w:rsidR="003333BA">
        <w:rPr>
          <w:rFonts w:eastAsia="Calibri" w:cs="Times New Roman"/>
          <w:sz w:val="26"/>
          <w:szCs w:val="26"/>
        </w:rPr>
        <w:t>Главный</w:t>
      </w:r>
      <w:r w:rsidR="002F1E46">
        <w:rPr>
          <w:rFonts w:eastAsia="Calibri" w:cs="Times New Roman"/>
          <w:sz w:val="26"/>
          <w:szCs w:val="26"/>
        </w:rPr>
        <w:t xml:space="preserve"> специалист</w:t>
      </w:r>
      <w:r w:rsidR="00775821">
        <w:rPr>
          <w:rFonts w:eastAsia="Calibri" w:cs="Times New Roman"/>
          <w:sz w:val="26"/>
          <w:szCs w:val="26"/>
        </w:rPr>
        <w:t xml:space="preserve"> </w:t>
      </w:r>
      <w:r w:rsidR="002F1E46">
        <w:rPr>
          <w:rFonts w:eastAsia="Calibri" w:cs="Times New Roman"/>
          <w:sz w:val="26"/>
          <w:szCs w:val="26"/>
        </w:rPr>
        <w:t>-</w:t>
      </w:r>
      <w:r w:rsidR="00775821">
        <w:rPr>
          <w:rFonts w:eastAsia="Calibri" w:cs="Times New Roman"/>
          <w:sz w:val="26"/>
          <w:szCs w:val="26"/>
        </w:rPr>
        <w:t xml:space="preserve"> </w:t>
      </w:r>
      <w:r w:rsidR="002F1E46">
        <w:rPr>
          <w:rFonts w:eastAsia="Calibri" w:cs="Times New Roman"/>
          <w:sz w:val="26"/>
          <w:szCs w:val="26"/>
        </w:rPr>
        <w:t>эксперт</w:t>
      </w:r>
      <w:r w:rsidRPr="00E773A4">
        <w:rPr>
          <w:rFonts w:cs="Times New Roman"/>
          <w:sz w:val="26"/>
          <w:szCs w:val="26"/>
        </w:rPr>
        <w:t xml:space="preserve">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E773A4" w:rsidRPr="00E773A4" w:rsidRDefault="00E773A4" w:rsidP="00E773A4">
      <w:pPr>
        <w:ind w:firstLine="720"/>
        <w:rPr>
          <w:sz w:val="26"/>
          <w:szCs w:val="26"/>
        </w:rPr>
      </w:pPr>
      <w:r w:rsidRPr="00E773A4">
        <w:rPr>
          <w:sz w:val="26"/>
          <w:szCs w:val="26"/>
        </w:rPr>
        <w:t>внесения предложений по улучшению и совершенствованию организации работы на своем рабочем месте;</w:t>
      </w:r>
    </w:p>
    <w:p w:rsidR="00E773A4" w:rsidRPr="00E773A4" w:rsidRDefault="00E773A4" w:rsidP="00E773A4">
      <w:pPr>
        <w:ind w:firstLine="720"/>
        <w:rPr>
          <w:sz w:val="26"/>
          <w:szCs w:val="26"/>
        </w:rPr>
      </w:pPr>
      <w:r w:rsidRPr="00E773A4">
        <w:rPr>
          <w:sz w:val="26"/>
          <w:szCs w:val="26"/>
        </w:rPr>
        <w:t xml:space="preserve">иных актов по поручению непосредственного руководителя; </w:t>
      </w:r>
    </w:p>
    <w:p w:rsidR="00902EB4" w:rsidRPr="00E773A4" w:rsidRDefault="00902EB4" w:rsidP="00902EB4">
      <w:pPr>
        <w:ind w:firstLine="708"/>
        <w:rPr>
          <w:rFonts w:cs="Times New Roman"/>
          <w:sz w:val="26"/>
          <w:szCs w:val="26"/>
        </w:rPr>
      </w:pPr>
      <w:r w:rsidRPr="00E773A4">
        <w:rPr>
          <w:rFonts w:cs="Times New Roman"/>
          <w:sz w:val="26"/>
          <w:szCs w:val="26"/>
        </w:rPr>
        <w:t>иным вопросам.</w:t>
      </w:r>
    </w:p>
    <w:p w:rsidR="008971B7" w:rsidRPr="00E773A4" w:rsidRDefault="008971B7" w:rsidP="008971B7">
      <w:pPr>
        <w:rPr>
          <w:rFonts w:cs="Times New Roman"/>
          <w:sz w:val="26"/>
          <w:szCs w:val="26"/>
        </w:rPr>
      </w:pPr>
      <w:r w:rsidRPr="00E773A4">
        <w:rPr>
          <w:rFonts w:cs="Times New Roman"/>
          <w:sz w:val="26"/>
          <w:szCs w:val="26"/>
        </w:rPr>
        <w:t>1</w:t>
      </w:r>
      <w:r w:rsidR="00497B12" w:rsidRPr="00E773A4">
        <w:rPr>
          <w:rFonts w:cs="Times New Roman"/>
          <w:sz w:val="26"/>
          <w:szCs w:val="26"/>
        </w:rPr>
        <w:t xml:space="preserve">5. </w:t>
      </w:r>
      <w:r w:rsidR="003333BA">
        <w:rPr>
          <w:rFonts w:eastAsia="Calibri" w:cs="Times New Roman"/>
          <w:sz w:val="26"/>
          <w:szCs w:val="26"/>
        </w:rPr>
        <w:t>Главный</w:t>
      </w:r>
      <w:r w:rsidR="002F1E46">
        <w:rPr>
          <w:rFonts w:eastAsia="Calibri" w:cs="Times New Roman"/>
          <w:sz w:val="26"/>
          <w:szCs w:val="26"/>
        </w:rPr>
        <w:t xml:space="preserve"> специалист</w:t>
      </w:r>
      <w:r w:rsidR="00775821">
        <w:rPr>
          <w:rFonts w:eastAsia="Calibri" w:cs="Times New Roman"/>
          <w:sz w:val="26"/>
          <w:szCs w:val="26"/>
        </w:rPr>
        <w:t xml:space="preserve"> </w:t>
      </w:r>
      <w:r w:rsidR="002F1E46">
        <w:rPr>
          <w:rFonts w:eastAsia="Calibri" w:cs="Times New Roman"/>
          <w:sz w:val="26"/>
          <w:szCs w:val="26"/>
        </w:rPr>
        <w:t>-</w:t>
      </w:r>
      <w:r w:rsidR="00775821">
        <w:rPr>
          <w:rFonts w:eastAsia="Calibri" w:cs="Times New Roman"/>
          <w:sz w:val="26"/>
          <w:szCs w:val="26"/>
        </w:rPr>
        <w:t xml:space="preserve"> </w:t>
      </w:r>
      <w:r w:rsidR="002F1E46">
        <w:rPr>
          <w:rFonts w:eastAsia="Calibri" w:cs="Times New Roman"/>
          <w:sz w:val="26"/>
          <w:szCs w:val="26"/>
        </w:rPr>
        <w:t>эксперт</w:t>
      </w:r>
      <w:r w:rsidRPr="00E773A4">
        <w:rPr>
          <w:rFonts w:cs="Times New Roman"/>
          <w:sz w:val="26"/>
          <w:szCs w:val="26"/>
        </w:rPr>
        <w:t xml:space="preserve"> в пределах функциональной компетенции обязан участвовать в подготовке (обсуждении) нормативных проектов документов:</w:t>
      </w:r>
    </w:p>
    <w:p w:rsidR="007267A9" w:rsidRPr="00E773A4" w:rsidRDefault="007267A9" w:rsidP="007267A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773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</w:t>
      </w:r>
      <w:r w:rsidR="003547E9" w:rsidRPr="00E773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оложений об инспекции и отделе;</w:t>
      </w:r>
    </w:p>
    <w:p w:rsidR="007267A9" w:rsidRPr="00E773A4" w:rsidRDefault="007267A9" w:rsidP="007267A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773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графика отпус</w:t>
      </w:r>
      <w:r w:rsidR="003547E9" w:rsidRPr="00E773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ков гражданских служащих отдела;</w:t>
      </w:r>
    </w:p>
    <w:p w:rsidR="007267A9" w:rsidRPr="00E773A4" w:rsidRDefault="007267A9" w:rsidP="007267A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773A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иных актов по поручению непосредственного руководителя и руководства инспекции.</w:t>
      </w:r>
    </w:p>
    <w:p w:rsidR="008971B7" w:rsidRPr="00E524E4" w:rsidRDefault="008971B7" w:rsidP="003B7A81">
      <w:pPr>
        <w:widowControl w:val="0"/>
        <w:rPr>
          <w:rFonts w:cs="Times New Roman"/>
          <w:sz w:val="26"/>
          <w:szCs w:val="26"/>
        </w:rPr>
      </w:pPr>
    </w:p>
    <w:p w:rsidR="00D270CA" w:rsidRPr="00E524E4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4E4">
        <w:rPr>
          <w:rFonts w:cs="Times New Roman"/>
          <w:b/>
          <w:sz w:val="26"/>
          <w:szCs w:val="26"/>
        </w:rPr>
        <w:t>VI.</w:t>
      </w:r>
      <w:r w:rsidR="00CC56D9" w:rsidRPr="00E524E4">
        <w:rPr>
          <w:rFonts w:cs="Times New Roman"/>
          <w:b/>
          <w:sz w:val="26"/>
          <w:szCs w:val="26"/>
        </w:rPr>
        <w:t> </w:t>
      </w:r>
      <w:r w:rsidRPr="00E524E4">
        <w:rPr>
          <w:rFonts w:cs="Times New Roman"/>
          <w:b/>
          <w:sz w:val="26"/>
          <w:szCs w:val="26"/>
        </w:rPr>
        <w:t>Сроки и процедуры подготовки, рассмотрения проектов</w:t>
      </w:r>
      <w:r w:rsidR="00D270CA" w:rsidRPr="00E524E4">
        <w:rPr>
          <w:rFonts w:cs="Times New Roman"/>
          <w:b/>
          <w:sz w:val="26"/>
          <w:szCs w:val="26"/>
        </w:rPr>
        <w:br/>
      </w:r>
      <w:r w:rsidRPr="00E524E4">
        <w:rPr>
          <w:rFonts w:cs="Times New Roman"/>
          <w:b/>
          <w:sz w:val="26"/>
          <w:szCs w:val="26"/>
        </w:rPr>
        <w:t xml:space="preserve">управленческих и иных решений, порядок согласования и </w:t>
      </w:r>
    </w:p>
    <w:p w:rsidR="003B7A81" w:rsidRPr="00E524E4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4E4">
        <w:rPr>
          <w:rFonts w:cs="Times New Roman"/>
          <w:b/>
          <w:sz w:val="26"/>
          <w:szCs w:val="26"/>
        </w:rPr>
        <w:t>принятия данных решений</w:t>
      </w:r>
    </w:p>
    <w:p w:rsidR="003B7A81" w:rsidRPr="00E524E4" w:rsidRDefault="003B7A81" w:rsidP="003B7A81">
      <w:pPr>
        <w:widowControl w:val="0"/>
        <w:rPr>
          <w:rFonts w:cs="Times New Roman"/>
          <w:sz w:val="26"/>
          <w:szCs w:val="26"/>
        </w:rPr>
      </w:pPr>
    </w:p>
    <w:p w:rsidR="008971B7" w:rsidRPr="00E524E4" w:rsidRDefault="003B7A81" w:rsidP="008971B7">
      <w:pPr>
        <w:ind w:right="17"/>
        <w:rPr>
          <w:rFonts w:cs="Times New Roman"/>
          <w:bCs/>
          <w:sz w:val="26"/>
          <w:szCs w:val="26"/>
        </w:rPr>
      </w:pPr>
      <w:r w:rsidRPr="00E524E4">
        <w:rPr>
          <w:rFonts w:cs="Times New Roman"/>
          <w:sz w:val="26"/>
          <w:szCs w:val="26"/>
        </w:rPr>
        <w:t>1</w:t>
      </w:r>
      <w:r w:rsidR="007A7062" w:rsidRPr="00E524E4">
        <w:rPr>
          <w:rFonts w:cs="Times New Roman"/>
          <w:sz w:val="26"/>
          <w:szCs w:val="26"/>
        </w:rPr>
        <w:t>6</w:t>
      </w:r>
      <w:r w:rsidRPr="00E524E4">
        <w:rPr>
          <w:rFonts w:cs="Times New Roman"/>
          <w:sz w:val="26"/>
          <w:szCs w:val="26"/>
        </w:rPr>
        <w:t>. </w:t>
      </w:r>
      <w:r w:rsidR="008971B7" w:rsidRPr="00E524E4">
        <w:rPr>
          <w:rFonts w:cs="Times New Roman"/>
          <w:bCs/>
          <w:sz w:val="26"/>
          <w:szCs w:val="26"/>
        </w:rPr>
        <w:t xml:space="preserve">В соответствии со своими должностными обязанностями </w:t>
      </w:r>
      <w:r w:rsidR="003333BA">
        <w:rPr>
          <w:rFonts w:cs="Times New Roman"/>
          <w:bCs/>
          <w:sz w:val="26"/>
          <w:szCs w:val="26"/>
        </w:rPr>
        <w:t>главный</w:t>
      </w:r>
      <w:r w:rsidR="002F1E46">
        <w:rPr>
          <w:rFonts w:cs="Times New Roman"/>
          <w:bCs/>
          <w:sz w:val="26"/>
          <w:szCs w:val="26"/>
        </w:rPr>
        <w:t xml:space="preserve"> специалист</w:t>
      </w:r>
      <w:r w:rsidR="00775821">
        <w:rPr>
          <w:rFonts w:cs="Times New Roman"/>
          <w:bCs/>
          <w:sz w:val="26"/>
          <w:szCs w:val="26"/>
        </w:rPr>
        <w:t xml:space="preserve"> </w:t>
      </w:r>
      <w:r w:rsidR="002F1E46">
        <w:rPr>
          <w:rFonts w:cs="Times New Roman"/>
          <w:bCs/>
          <w:sz w:val="26"/>
          <w:szCs w:val="26"/>
        </w:rPr>
        <w:t>-</w:t>
      </w:r>
      <w:r w:rsidR="00775821">
        <w:rPr>
          <w:rFonts w:cs="Times New Roman"/>
          <w:bCs/>
          <w:sz w:val="26"/>
          <w:szCs w:val="26"/>
        </w:rPr>
        <w:t xml:space="preserve"> </w:t>
      </w:r>
      <w:r w:rsidR="002F1E46">
        <w:rPr>
          <w:rFonts w:cs="Times New Roman"/>
          <w:bCs/>
          <w:sz w:val="26"/>
          <w:szCs w:val="26"/>
        </w:rPr>
        <w:t>эксперт</w:t>
      </w:r>
      <w:r w:rsidR="008971B7" w:rsidRPr="00E524E4">
        <w:rPr>
          <w:rFonts w:cs="Times New Roman"/>
          <w:bCs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7311DF" w:rsidRPr="00E524E4" w:rsidRDefault="007311DF" w:rsidP="008971B7">
      <w:pPr>
        <w:ind w:right="17"/>
        <w:rPr>
          <w:rFonts w:cs="Times New Roman"/>
          <w:bCs/>
          <w:sz w:val="26"/>
          <w:szCs w:val="26"/>
        </w:rPr>
      </w:pPr>
    </w:p>
    <w:p w:rsidR="003B7A81" w:rsidRPr="00E524E4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4E4">
        <w:rPr>
          <w:rFonts w:cs="Times New Roman"/>
          <w:b/>
          <w:sz w:val="26"/>
          <w:szCs w:val="26"/>
        </w:rPr>
        <w:t>VII.</w:t>
      </w:r>
      <w:r w:rsidR="00CC56D9" w:rsidRPr="00E524E4">
        <w:rPr>
          <w:rFonts w:cs="Times New Roman"/>
          <w:b/>
          <w:sz w:val="26"/>
          <w:szCs w:val="26"/>
        </w:rPr>
        <w:t> </w:t>
      </w:r>
      <w:r w:rsidRPr="00E524E4">
        <w:rPr>
          <w:rFonts w:cs="Times New Roman"/>
          <w:b/>
          <w:sz w:val="26"/>
          <w:szCs w:val="26"/>
        </w:rPr>
        <w:t>Порядок служебного взаимодействия</w:t>
      </w:r>
    </w:p>
    <w:p w:rsidR="003B7A81" w:rsidRPr="00E524E4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991FCE" w:rsidRPr="00E524E4" w:rsidRDefault="003B7A81" w:rsidP="00901EF6">
      <w:pPr>
        <w:widowControl w:val="0"/>
        <w:rPr>
          <w:rFonts w:cs="Times New Roman"/>
          <w:sz w:val="26"/>
          <w:szCs w:val="26"/>
        </w:rPr>
      </w:pPr>
      <w:r w:rsidRPr="00E524E4">
        <w:rPr>
          <w:rFonts w:cs="Times New Roman"/>
          <w:sz w:val="26"/>
          <w:szCs w:val="26"/>
        </w:rPr>
        <w:t>1</w:t>
      </w:r>
      <w:r w:rsidR="007A7062" w:rsidRPr="00E524E4">
        <w:rPr>
          <w:rFonts w:cs="Times New Roman"/>
          <w:sz w:val="26"/>
          <w:szCs w:val="26"/>
        </w:rPr>
        <w:t>7</w:t>
      </w:r>
      <w:r w:rsidRPr="00E524E4">
        <w:rPr>
          <w:rFonts w:cs="Times New Roman"/>
          <w:sz w:val="26"/>
          <w:szCs w:val="26"/>
        </w:rPr>
        <w:t>. </w:t>
      </w:r>
      <w:r w:rsidR="00901EF6" w:rsidRPr="00E524E4">
        <w:rPr>
          <w:rFonts w:cs="Times New Roman"/>
          <w:sz w:val="26"/>
          <w:szCs w:val="26"/>
        </w:rPr>
        <w:t xml:space="preserve">Взаимодействие </w:t>
      </w:r>
      <w:r w:rsidR="003333BA">
        <w:rPr>
          <w:rFonts w:cs="Times New Roman"/>
          <w:sz w:val="26"/>
          <w:szCs w:val="26"/>
        </w:rPr>
        <w:t>главного</w:t>
      </w:r>
      <w:r w:rsidR="002F1E46">
        <w:rPr>
          <w:rFonts w:cs="Times New Roman"/>
          <w:sz w:val="26"/>
          <w:szCs w:val="26"/>
        </w:rPr>
        <w:t xml:space="preserve"> специалиста</w:t>
      </w:r>
      <w:r w:rsidR="00775821">
        <w:rPr>
          <w:rFonts w:cs="Times New Roman"/>
          <w:sz w:val="26"/>
          <w:szCs w:val="26"/>
        </w:rPr>
        <w:t xml:space="preserve"> </w:t>
      </w:r>
      <w:r w:rsidR="002F1E46">
        <w:rPr>
          <w:rFonts w:cs="Times New Roman"/>
          <w:sz w:val="26"/>
          <w:szCs w:val="26"/>
        </w:rPr>
        <w:t>-</w:t>
      </w:r>
      <w:r w:rsidR="00775821">
        <w:rPr>
          <w:rFonts w:cs="Times New Roman"/>
          <w:sz w:val="26"/>
          <w:szCs w:val="26"/>
        </w:rPr>
        <w:t xml:space="preserve"> </w:t>
      </w:r>
      <w:r w:rsidR="002F1E46">
        <w:rPr>
          <w:rFonts w:cs="Times New Roman"/>
          <w:sz w:val="26"/>
          <w:szCs w:val="26"/>
        </w:rPr>
        <w:t>эксперта</w:t>
      </w:r>
      <w:r w:rsidR="00901EF6" w:rsidRPr="00E524E4">
        <w:rPr>
          <w:rFonts w:cs="Times New Roman"/>
          <w:sz w:val="26"/>
          <w:szCs w:val="26"/>
        </w:rPr>
        <w:t xml:space="preserve">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утверждённых Указом Президента Российской Федерации от 12 августа 2002 г. № 885 "Об утверждении общих принципов служебного поведения государственных служащих", и требований к служебному поведению, установленных статьёй 18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B7A81" w:rsidRPr="00E524E4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3B7A81" w:rsidRPr="00E524E4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4E4">
        <w:rPr>
          <w:rFonts w:cs="Times New Roman"/>
          <w:b/>
          <w:sz w:val="26"/>
          <w:szCs w:val="26"/>
        </w:rPr>
        <w:t>VIII.</w:t>
      </w:r>
      <w:r w:rsidR="00822936" w:rsidRPr="00E524E4">
        <w:rPr>
          <w:rFonts w:cs="Times New Roman"/>
          <w:b/>
          <w:sz w:val="26"/>
          <w:szCs w:val="26"/>
        </w:rPr>
        <w:t> </w:t>
      </w:r>
      <w:r w:rsidRPr="00E524E4">
        <w:rPr>
          <w:rFonts w:cs="Times New Roman"/>
          <w:b/>
          <w:sz w:val="26"/>
          <w:szCs w:val="26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902EB4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902EB4">
        <w:rPr>
          <w:rFonts w:cs="Times New Roman"/>
          <w:b/>
          <w:sz w:val="26"/>
          <w:szCs w:val="26"/>
        </w:rPr>
        <w:t>Федеральной налоговой службы</w:t>
      </w:r>
    </w:p>
    <w:p w:rsidR="003B7A81" w:rsidRPr="00902EB4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E773A4" w:rsidRPr="00E773A4" w:rsidRDefault="003B7A81" w:rsidP="00E773A4">
      <w:pPr>
        <w:rPr>
          <w:sz w:val="26"/>
          <w:szCs w:val="26"/>
        </w:rPr>
      </w:pPr>
      <w:r w:rsidRPr="00E773A4">
        <w:rPr>
          <w:rFonts w:cs="Times New Roman"/>
          <w:sz w:val="26"/>
          <w:szCs w:val="26"/>
        </w:rPr>
        <w:t>1</w:t>
      </w:r>
      <w:r w:rsidR="007A7062" w:rsidRPr="00E773A4">
        <w:rPr>
          <w:rFonts w:cs="Times New Roman"/>
          <w:sz w:val="26"/>
          <w:szCs w:val="26"/>
        </w:rPr>
        <w:t>8</w:t>
      </w:r>
      <w:r w:rsidR="00D92F3B" w:rsidRPr="00E773A4">
        <w:rPr>
          <w:rFonts w:cs="Times New Roman"/>
          <w:sz w:val="26"/>
          <w:szCs w:val="26"/>
        </w:rPr>
        <w:t xml:space="preserve">. </w:t>
      </w:r>
      <w:r w:rsidR="00E773A4" w:rsidRPr="00E773A4">
        <w:rPr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3333BA">
        <w:rPr>
          <w:bCs/>
          <w:sz w:val="26"/>
          <w:szCs w:val="26"/>
        </w:rPr>
        <w:t>главный</w:t>
      </w:r>
      <w:r w:rsidR="00B5220A">
        <w:rPr>
          <w:bCs/>
          <w:sz w:val="26"/>
          <w:szCs w:val="26"/>
        </w:rPr>
        <w:t xml:space="preserve"> специалист</w:t>
      </w:r>
      <w:r w:rsidR="001F602A">
        <w:rPr>
          <w:bCs/>
          <w:sz w:val="26"/>
          <w:szCs w:val="26"/>
        </w:rPr>
        <w:t xml:space="preserve"> </w:t>
      </w:r>
      <w:r w:rsidR="00B5220A">
        <w:rPr>
          <w:bCs/>
          <w:sz w:val="26"/>
          <w:szCs w:val="26"/>
        </w:rPr>
        <w:t>-</w:t>
      </w:r>
      <w:r w:rsidR="001F602A">
        <w:rPr>
          <w:bCs/>
          <w:sz w:val="26"/>
          <w:szCs w:val="26"/>
        </w:rPr>
        <w:t xml:space="preserve"> </w:t>
      </w:r>
      <w:r w:rsidR="00B5220A">
        <w:rPr>
          <w:bCs/>
          <w:sz w:val="26"/>
          <w:szCs w:val="26"/>
        </w:rPr>
        <w:t>эксперт</w:t>
      </w:r>
      <w:r w:rsidR="00E773A4" w:rsidRPr="00E773A4">
        <w:rPr>
          <w:bCs/>
          <w:sz w:val="26"/>
          <w:szCs w:val="26"/>
        </w:rPr>
        <w:t xml:space="preserve"> отдела общего обеспечения </w:t>
      </w:r>
      <w:r w:rsidR="00E773A4" w:rsidRPr="00E773A4">
        <w:rPr>
          <w:sz w:val="26"/>
          <w:szCs w:val="26"/>
        </w:rPr>
        <w:t xml:space="preserve">государственных услуг, гражданам и организациям в </w:t>
      </w:r>
      <w:r w:rsidR="00E773A4" w:rsidRPr="00E773A4">
        <w:rPr>
          <w:sz w:val="26"/>
          <w:szCs w:val="26"/>
        </w:rPr>
        <w:lastRenderedPageBreak/>
        <w:t>соответствии с административным регламентом Федеральной налоговой службы не оказывает.</w:t>
      </w:r>
    </w:p>
    <w:p w:rsidR="00775821" w:rsidRPr="00E524E4" w:rsidRDefault="00775821" w:rsidP="00E773A4">
      <w:pPr>
        <w:rPr>
          <w:rFonts w:cs="Times New Roman"/>
          <w:sz w:val="26"/>
          <w:szCs w:val="26"/>
        </w:rPr>
      </w:pPr>
    </w:p>
    <w:p w:rsidR="003B7A81" w:rsidRPr="00E524E4" w:rsidRDefault="003B7A81" w:rsidP="00460085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4E4">
        <w:rPr>
          <w:rFonts w:cs="Times New Roman"/>
          <w:b/>
          <w:sz w:val="26"/>
          <w:szCs w:val="26"/>
        </w:rPr>
        <w:t>IX.</w:t>
      </w:r>
      <w:r w:rsidR="00822936" w:rsidRPr="00E524E4">
        <w:rPr>
          <w:rFonts w:cs="Times New Roman"/>
          <w:b/>
          <w:sz w:val="26"/>
          <w:szCs w:val="26"/>
        </w:rPr>
        <w:t> </w:t>
      </w:r>
      <w:r w:rsidRPr="00E524E4">
        <w:rPr>
          <w:rFonts w:cs="Times New Roman"/>
          <w:b/>
          <w:sz w:val="26"/>
          <w:szCs w:val="26"/>
        </w:rPr>
        <w:t>Показатели эффективности и результативности</w:t>
      </w:r>
    </w:p>
    <w:p w:rsidR="003B7A81" w:rsidRPr="00E524E4" w:rsidRDefault="003B7A81" w:rsidP="00460085">
      <w:pPr>
        <w:widowControl w:val="0"/>
        <w:jc w:val="center"/>
        <w:rPr>
          <w:rFonts w:cs="Times New Roman"/>
          <w:b/>
          <w:sz w:val="26"/>
          <w:szCs w:val="26"/>
        </w:rPr>
      </w:pPr>
      <w:r w:rsidRPr="00E524E4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3B7A81" w:rsidRPr="00E524E4" w:rsidRDefault="003B7A81" w:rsidP="00775821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AC5EE6" w:rsidRPr="00460085" w:rsidRDefault="003B7A81" w:rsidP="00460085">
      <w:pPr>
        <w:widowControl w:val="0"/>
        <w:rPr>
          <w:rFonts w:cs="Times New Roman"/>
          <w:sz w:val="26"/>
          <w:szCs w:val="26"/>
        </w:rPr>
      </w:pPr>
      <w:r w:rsidRPr="00460085">
        <w:rPr>
          <w:rFonts w:cs="Times New Roman"/>
          <w:sz w:val="26"/>
          <w:szCs w:val="26"/>
        </w:rPr>
        <w:t>1</w:t>
      </w:r>
      <w:r w:rsidR="007A7062" w:rsidRPr="00460085">
        <w:rPr>
          <w:rFonts w:cs="Times New Roman"/>
          <w:sz w:val="26"/>
          <w:szCs w:val="26"/>
        </w:rPr>
        <w:t>9</w:t>
      </w:r>
      <w:r w:rsidRPr="00460085">
        <w:rPr>
          <w:rFonts w:cs="Times New Roman"/>
          <w:sz w:val="26"/>
          <w:szCs w:val="26"/>
        </w:rPr>
        <w:t>. </w:t>
      </w:r>
      <w:r w:rsidR="00AC5EE6" w:rsidRPr="00460085">
        <w:rPr>
          <w:rFonts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3333BA" w:rsidRPr="00460085">
        <w:rPr>
          <w:rFonts w:cs="Times New Roman"/>
          <w:sz w:val="26"/>
          <w:szCs w:val="26"/>
        </w:rPr>
        <w:t xml:space="preserve">главного </w:t>
      </w:r>
      <w:r w:rsidR="00B5220A" w:rsidRPr="00460085">
        <w:rPr>
          <w:rFonts w:cs="Times New Roman"/>
          <w:sz w:val="26"/>
          <w:szCs w:val="26"/>
        </w:rPr>
        <w:t>специалиста</w:t>
      </w:r>
      <w:r w:rsidR="001F602A" w:rsidRPr="00460085">
        <w:rPr>
          <w:rFonts w:cs="Times New Roman"/>
          <w:sz w:val="26"/>
          <w:szCs w:val="26"/>
        </w:rPr>
        <w:t xml:space="preserve"> </w:t>
      </w:r>
      <w:r w:rsidR="00B5220A" w:rsidRPr="00460085">
        <w:rPr>
          <w:rFonts w:cs="Times New Roman"/>
          <w:sz w:val="26"/>
          <w:szCs w:val="26"/>
        </w:rPr>
        <w:t>-</w:t>
      </w:r>
      <w:r w:rsidR="001F602A" w:rsidRPr="00460085">
        <w:rPr>
          <w:rFonts w:cs="Times New Roman"/>
          <w:sz w:val="26"/>
          <w:szCs w:val="26"/>
        </w:rPr>
        <w:t xml:space="preserve"> </w:t>
      </w:r>
      <w:r w:rsidR="00B5220A" w:rsidRPr="00460085">
        <w:rPr>
          <w:rFonts w:cs="Times New Roman"/>
          <w:sz w:val="26"/>
          <w:szCs w:val="26"/>
        </w:rPr>
        <w:t>эксперта</w:t>
      </w:r>
      <w:r w:rsidR="004E7240" w:rsidRPr="00460085">
        <w:rPr>
          <w:rFonts w:cs="Times New Roman"/>
          <w:sz w:val="26"/>
          <w:szCs w:val="26"/>
        </w:rPr>
        <w:t xml:space="preserve"> </w:t>
      </w:r>
      <w:r w:rsidR="00AC5EE6" w:rsidRPr="00460085">
        <w:rPr>
          <w:rFonts w:cs="Times New Roman"/>
          <w:sz w:val="26"/>
          <w:szCs w:val="26"/>
        </w:rPr>
        <w:t>оценивается по следующим показателям:</w:t>
      </w:r>
    </w:p>
    <w:p w:rsidR="00AC5EE6" w:rsidRPr="00460085" w:rsidRDefault="00AC5EE6" w:rsidP="00460085">
      <w:pPr>
        <w:widowControl w:val="0"/>
        <w:rPr>
          <w:rFonts w:cs="Times New Roman"/>
          <w:sz w:val="26"/>
          <w:szCs w:val="26"/>
        </w:rPr>
      </w:pPr>
      <w:r w:rsidRPr="00460085">
        <w:rPr>
          <w:rFonts w:cs="Times New Roman"/>
          <w:sz w:val="26"/>
          <w:szCs w:val="26"/>
        </w:rPr>
        <w:t>выполняемому объёму работы и интенсивности труда, соблюдению служебной дисциплины;</w:t>
      </w:r>
    </w:p>
    <w:p w:rsidR="00AC5EE6" w:rsidRPr="00460085" w:rsidRDefault="00AC5EE6" w:rsidP="00460085">
      <w:pPr>
        <w:widowControl w:val="0"/>
        <w:rPr>
          <w:rFonts w:cs="Times New Roman"/>
          <w:sz w:val="26"/>
          <w:szCs w:val="26"/>
        </w:rPr>
      </w:pPr>
      <w:r w:rsidRPr="00460085">
        <w:rPr>
          <w:rFonts w:cs="Times New Roman"/>
          <w:sz w:val="26"/>
          <w:szCs w:val="26"/>
        </w:rPr>
        <w:t>своевременности и оперативности выполнения поручений;</w:t>
      </w:r>
    </w:p>
    <w:p w:rsidR="00AC5EE6" w:rsidRPr="00460085" w:rsidRDefault="00AC5EE6" w:rsidP="00460085">
      <w:pPr>
        <w:widowControl w:val="0"/>
        <w:rPr>
          <w:rFonts w:cs="Times New Roman"/>
          <w:sz w:val="26"/>
          <w:szCs w:val="26"/>
        </w:rPr>
      </w:pPr>
      <w:r w:rsidRPr="00460085">
        <w:rPr>
          <w:rFonts w:cs="Times New Roman"/>
          <w:sz w:val="26"/>
          <w:szCs w:val="26"/>
        </w:rPr>
        <w:t>качеству выполненной работы;</w:t>
      </w:r>
    </w:p>
    <w:p w:rsidR="00AC5EE6" w:rsidRPr="00460085" w:rsidRDefault="00AC5EE6" w:rsidP="00460085">
      <w:pPr>
        <w:widowControl w:val="0"/>
        <w:rPr>
          <w:rFonts w:cs="Times New Roman"/>
          <w:sz w:val="26"/>
          <w:szCs w:val="26"/>
        </w:rPr>
      </w:pPr>
      <w:r w:rsidRPr="00460085">
        <w:rPr>
          <w:rFonts w:cs="Times New Roman"/>
          <w:sz w:val="26"/>
          <w:szCs w:val="26"/>
        </w:rPr>
        <w:t>способности выполнять должностные функции самостоятельно, без помощи руководителя;</w:t>
      </w:r>
    </w:p>
    <w:p w:rsidR="00AC5EE6" w:rsidRPr="00460085" w:rsidRDefault="00AC5EE6" w:rsidP="00460085">
      <w:pPr>
        <w:widowControl w:val="0"/>
        <w:rPr>
          <w:rFonts w:cs="Times New Roman"/>
          <w:sz w:val="26"/>
          <w:szCs w:val="26"/>
        </w:rPr>
      </w:pPr>
      <w:r w:rsidRPr="00460085">
        <w:rPr>
          <w:rFonts w:cs="Times New Roman"/>
          <w:sz w:val="26"/>
          <w:szCs w:val="26"/>
        </w:rPr>
        <w:t>способности чётко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310A4" w:rsidRPr="00E524E4" w:rsidRDefault="00AC5EE6" w:rsidP="00460085">
      <w:pPr>
        <w:widowControl w:val="0"/>
        <w:rPr>
          <w:rFonts w:cs="Times New Roman"/>
          <w:sz w:val="26"/>
          <w:szCs w:val="26"/>
        </w:rPr>
      </w:pPr>
      <w:r w:rsidRPr="00E524E4">
        <w:rPr>
          <w:rFonts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требованиям.</w:t>
      </w:r>
    </w:p>
    <w:p w:rsidR="008971B7" w:rsidRPr="00E524E4" w:rsidRDefault="008971B7" w:rsidP="00775821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7E3D90" w:rsidRPr="00E524E4" w:rsidRDefault="007E3D90" w:rsidP="00775821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B10AAD" w:rsidRPr="00E524E4" w:rsidRDefault="00B10AAD" w:rsidP="00775821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B10AAD" w:rsidRPr="00460085" w:rsidRDefault="00815690" w:rsidP="00460085">
      <w:pPr>
        <w:pStyle w:val="ConsPlusNonformat"/>
        <w:ind w:right="-113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60085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B10AAD" w:rsidRPr="004600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ачальник </w:t>
      </w:r>
      <w:r w:rsidR="00E773A4" w:rsidRPr="004600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отдела общего обеспечения                 </w:t>
      </w:r>
      <w:r w:rsidRPr="004600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</w:t>
      </w:r>
      <w:r w:rsidR="00E773A4" w:rsidRPr="004600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</w:t>
      </w:r>
      <w:r w:rsidRPr="00460085">
        <w:rPr>
          <w:rFonts w:ascii="Times New Roman" w:eastAsiaTheme="minorHAnsi" w:hAnsi="Times New Roman" w:cs="Times New Roman"/>
          <w:sz w:val="26"/>
          <w:szCs w:val="26"/>
          <w:lang w:eastAsia="en-US"/>
        </w:rPr>
        <w:t>Е.А. Чуракова</w:t>
      </w:r>
    </w:p>
    <w:p w:rsidR="00B10AAD" w:rsidRDefault="00B10AAD" w:rsidP="009C0D37">
      <w:pPr>
        <w:ind w:left="1134" w:right="-1134"/>
        <w:rPr>
          <w:rFonts w:cs="Times New Roman"/>
          <w:sz w:val="24"/>
          <w:szCs w:val="24"/>
        </w:rPr>
      </w:pPr>
    </w:p>
    <w:sectPr w:rsidR="00B10AAD" w:rsidSect="00F92B72">
      <w:headerReference w:type="default" r:id="rId12"/>
      <w:type w:val="continuous"/>
      <w:pgSz w:w="11906" w:h="16838"/>
      <w:pgMar w:top="567" w:right="567" w:bottom="567" w:left="1701" w:header="397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C3" w:rsidRDefault="005C31C3" w:rsidP="003B7A81">
      <w:r>
        <w:separator/>
      </w:r>
    </w:p>
  </w:endnote>
  <w:endnote w:type="continuationSeparator" w:id="0">
    <w:p w:rsidR="005C31C3" w:rsidRDefault="005C31C3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C3" w:rsidRDefault="005C31C3" w:rsidP="003B7A81">
      <w:r>
        <w:separator/>
      </w:r>
    </w:p>
  </w:footnote>
  <w:footnote w:type="continuationSeparator" w:id="0">
    <w:p w:rsidR="005C31C3" w:rsidRDefault="005C31C3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-18272665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9C0D37">
          <w:rPr>
            <w:rFonts w:cs="Times New Roman"/>
            <w:noProof/>
            <w:color w:val="999999"/>
            <w:sz w:val="24"/>
            <w:szCs w:val="24"/>
          </w:rPr>
          <w:t>10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23466"/>
    <w:rsid w:val="000266F7"/>
    <w:rsid w:val="00027871"/>
    <w:rsid w:val="00034AB9"/>
    <w:rsid w:val="000457F3"/>
    <w:rsid w:val="00047155"/>
    <w:rsid w:val="00057CCC"/>
    <w:rsid w:val="00064C7C"/>
    <w:rsid w:val="00065CF9"/>
    <w:rsid w:val="000701C6"/>
    <w:rsid w:val="00072B88"/>
    <w:rsid w:val="00077541"/>
    <w:rsid w:val="00090C33"/>
    <w:rsid w:val="000916AA"/>
    <w:rsid w:val="00092644"/>
    <w:rsid w:val="000A05F9"/>
    <w:rsid w:val="000A07FF"/>
    <w:rsid w:val="000A5405"/>
    <w:rsid w:val="000A5A72"/>
    <w:rsid w:val="000B0869"/>
    <w:rsid w:val="000B4A05"/>
    <w:rsid w:val="000B5048"/>
    <w:rsid w:val="000B7C1A"/>
    <w:rsid w:val="000C04B0"/>
    <w:rsid w:val="000C1812"/>
    <w:rsid w:val="000C282E"/>
    <w:rsid w:val="000C2E02"/>
    <w:rsid w:val="000C50AC"/>
    <w:rsid w:val="000C6E28"/>
    <w:rsid w:val="000C7D67"/>
    <w:rsid w:val="000D08EA"/>
    <w:rsid w:val="000D4BBC"/>
    <w:rsid w:val="000D6DC1"/>
    <w:rsid w:val="000F626F"/>
    <w:rsid w:val="00114718"/>
    <w:rsid w:val="00115221"/>
    <w:rsid w:val="001170B1"/>
    <w:rsid w:val="00121DFA"/>
    <w:rsid w:val="0012318D"/>
    <w:rsid w:val="00141E3E"/>
    <w:rsid w:val="001559CE"/>
    <w:rsid w:val="00165354"/>
    <w:rsid w:val="00165B7A"/>
    <w:rsid w:val="001665C3"/>
    <w:rsid w:val="0017263A"/>
    <w:rsid w:val="00175938"/>
    <w:rsid w:val="00176F7D"/>
    <w:rsid w:val="001A0913"/>
    <w:rsid w:val="001A77B8"/>
    <w:rsid w:val="001B595C"/>
    <w:rsid w:val="001B5BBA"/>
    <w:rsid w:val="001D2385"/>
    <w:rsid w:val="001D2783"/>
    <w:rsid w:val="001D305C"/>
    <w:rsid w:val="001E1592"/>
    <w:rsid w:val="001E3F57"/>
    <w:rsid w:val="001E461D"/>
    <w:rsid w:val="001E6A73"/>
    <w:rsid w:val="001F1715"/>
    <w:rsid w:val="001F58DD"/>
    <w:rsid w:val="001F602A"/>
    <w:rsid w:val="001F68ED"/>
    <w:rsid w:val="002160F5"/>
    <w:rsid w:val="0022091F"/>
    <w:rsid w:val="002459AD"/>
    <w:rsid w:val="0025122B"/>
    <w:rsid w:val="00254973"/>
    <w:rsid w:val="00254D09"/>
    <w:rsid w:val="00274FEC"/>
    <w:rsid w:val="00283BED"/>
    <w:rsid w:val="002923A9"/>
    <w:rsid w:val="00295029"/>
    <w:rsid w:val="00296D51"/>
    <w:rsid w:val="002A7D55"/>
    <w:rsid w:val="002B3231"/>
    <w:rsid w:val="002B7A62"/>
    <w:rsid w:val="002C263B"/>
    <w:rsid w:val="002C6D9A"/>
    <w:rsid w:val="002D1878"/>
    <w:rsid w:val="002D4283"/>
    <w:rsid w:val="002E797E"/>
    <w:rsid w:val="002F1E46"/>
    <w:rsid w:val="002F5B24"/>
    <w:rsid w:val="0030001F"/>
    <w:rsid w:val="00301A64"/>
    <w:rsid w:val="00307907"/>
    <w:rsid w:val="00311F3D"/>
    <w:rsid w:val="00313753"/>
    <w:rsid w:val="00315FED"/>
    <w:rsid w:val="003219ED"/>
    <w:rsid w:val="00323554"/>
    <w:rsid w:val="00324962"/>
    <w:rsid w:val="003273BE"/>
    <w:rsid w:val="003314B0"/>
    <w:rsid w:val="003333BA"/>
    <w:rsid w:val="00340885"/>
    <w:rsid w:val="003547E9"/>
    <w:rsid w:val="00356871"/>
    <w:rsid w:val="00365CE0"/>
    <w:rsid w:val="00385DD7"/>
    <w:rsid w:val="0038605F"/>
    <w:rsid w:val="00397C11"/>
    <w:rsid w:val="003A05C8"/>
    <w:rsid w:val="003A308E"/>
    <w:rsid w:val="003A43AB"/>
    <w:rsid w:val="003B0FDE"/>
    <w:rsid w:val="003B30B0"/>
    <w:rsid w:val="003B7A81"/>
    <w:rsid w:val="003C4B94"/>
    <w:rsid w:val="003C5CF8"/>
    <w:rsid w:val="003C644B"/>
    <w:rsid w:val="003D6327"/>
    <w:rsid w:val="003E3D3E"/>
    <w:rsid w:val="003E3F0B"/>
    <w:rsid w:val="00404AE7"/>
    <w:rsid w:val="0041019D"/>
    <w:rsid w:val="0041537A"/>
    <w:rsid w:val="0044318B"/>
    <w:rsid w:val="004463A2"/>
    <w:rsid w:val="00452018"/>
    <w:rsid w:val="00454EA9"/>
    <w:rsid w:val="004558EA"/>
    <w:rsid w:val="00456BDB"/>
    <w:rsid w:val="00460085"/>
    <w:rsid w:val="004671CB"/>
    <w:rsid w:val="004776BC"/>
    <w:rsid w:val="0049073B"/>
    <w:rsid w:val="00492B5B"/>
    <w:rsid w:val="00493417"/>
    <w:rsid w:val="00497B12"/>
    <w:rsid w:val="00497CF7"/>
    <w:rsid w:val="004A0A69"/>
    <w:rsid w:val="004A3010"/>
    <w:rsid w:val="004A302F"/>
    <w:rsid w:val="004A4828"/>
    <w:rsid w:val="004B35CC"/>
    <w:rsid w:val="004B7353"/>
    <w:rsid w:val="004C0266"/>
    <w:rsid w:val="004C4667"/>
    <w:rsid w:val="004D3338"/>
    <w:rsid w:val="004E3B29"/>
    <w:rsid w:val="004E4F3F"/>
    <w:rsid w:val="004E7240"/>
    <w:rsid w:val="004F5964"/>
    <w:rsid w:val="004F6FD7"/>
    <w:rsid w:val="0051643B"/>
    <w:rsid w:val="00525FBE"/>
    <w:rsid w:val="00526FFE"/>
    <w:rsid w:val="005277EC"/>
    <w:rsid w:val="0053153E"/>
    <w:rsid w:val="00532AAD"/>
    <w:rsid w:val="00536AA0"/>
    <w:rsid w:val="00537E24"/>
    <w:rsid w:val="00574780"/>
    <w:rsid w:val="00582438"/>
    <w:rsid w:val="0058504A"/>
    <w:rsid w:val="00585805"/>
    <w:rsid w:val="00587DD2"/>
    <w:rsid w:val="00590F5C"/>
    <w:rsid w:val="0059117B"/>
    <w:rsid w:val="00592CFC"/>
    <w:rsid w:val="005940C0"/>
    <w:rsid w:val="0059423D"/>
    <w:rsid w:val="0059627A"/>
    <w:rsid w:val="005A7CD1"/>
    <w:rsid w:val="005C0179"/>
    <w:rsid w:val="005C31C3"/>
    <w:rsid w:val="005D1E6A"/>
    <w:rsid w:val="005D7ABC"/>
    <w:rsid w:val="005E6251"/>
    <w:rsid w:val="00600F92"/>
    <w:rsid w:val="0060406B"/>
    <w:rsid w:val="00613D7C"/>
    <w:rsid w:val="00630988"/>
    <w:rsid w:val="00632D79"/>
    <w:rsid w:val="0064298C"/>
    <w:rsid w:val="006618E5"/>
    <w:rsid w:val="006649BD"/>
    <w:rsid w:val="006678AB"/>
    <w:rsid w:val="00671440"/>
    <w:rsid w:val="00674287"/>
    <w:rsid w:val="00681090"/>
    <w:rsid w:val="00683559"/>
    <w:rsid w:val="00686C23"/>
    <w:rsid w:val="006A44FB"/>
    <w:rsid w:val="006A5528"/>
    <w:rsid w:val="006D1DF5"/>
    <w:rsid w:val="006E0AAD"/>
    <w:rsid w:val="006E2C92"/>
    <w:rsid w:val="006E6747"/>
    <w:rsid w:val="006F140C"/>
    <w:rsid w:val="006F2F05"/>
    <w:rsid w:val="006F411B"/>
    <w:rsid w:val="006F6CC7"/>
    <w:rsid w:val="00712D9A"/>
    <w:rsid w:val="0071560A"/>
    <w:rsid w:val="00717068"/>
    <w:rsid w:val="00721021"/>
    <w:rsid w:val="00721040"/>
    <w:rsid w:val="007267A9"/>
    <w:rsid w:val="007311DF"/>
    <w:rsid w:val="00737A12"/>
    <w:rsid w:val="007423E7"/>
    <w:rsid w:val="00757903"/>
    <w:rsid w:val="00765E4A"/>
    <w:rsid w:val="00770110"/>
    <w:rsid w:val="007702BC"/>
    <w:rsid w:val="00770F50"/>
    <w:rsid w:val="00775378"/>
    <w:rsid w:val="00775821"/>
    <w:rsid w:val="00783E24"/>
    <w:rsid w:val="007923D5"/>
    <w:rsid w:val="007961D2"/>
    <w:rsid w:val="007972CB"/>
    <w:rsid w:val="00797894"/>
    <w:rsid w:val="007A056A"/>
    <w:rsid w:val="007A4800"/>
    <w:rsid w:val="007A66A8"/>
    <w:rsid w:val="007A7062"/>
    <w:rsid w:val="007A71BC"/>
    <w:rsid w:val="007B0D3E"/>
    <w:rsid w:val="007B0EB1"/>
    <w:rsid w:val="007B2780"/>
    <w:rsid w:val="007B3827"/>
    <w:rsid w:val="007C08DF"/>
    <w:rsid w:val="007C3299"/>
    <w:rsid w:val="007C6D69"/>
    <w:rsid w:val="007D402F"/>
    <w:rsid w:val="007D4ADF"/>
    <w:rsid w:val="007D5B2B"/>
    <w:rsid w:val="007E2969"/>
    <w:rsid w:val="007E2C96"/>
    <w:rsid w:val="007E3D90"/>
    <w:rsid w:val="007E4A0D"/>
    <w:rsid w:val="007F339E"/>
    <w:rsid w:val="007F3D35"/>
    <w:rsid w:val="007F69E4"/>
    <w:rsid w:val="00802DE2"/>
    <w:rsid w:val="008042E1"/>
    <w:rsid w:val="00804AB6"/>
    <w:rsid w:val="00806B0C"/>
    <w:rsid w:val="00812BFB"/>
    <w:rsid w:val="0081342B"/>
    <w:rsid w:val="00815690"/>
    <w:rsid w:val="0081666B"/>
    <w:rsid w:val="00822936"/>
    <w:rsid w:val="00822E3D"/>
    <w:rsid w:val="00830632"/>
    <w:rsid w:val="00837994"/>
    <w:rsid w:val="00846E04"/>
    <w:rsid w:val="00861B14"/>
    <w:rsid w:val="00871AE9"/>
    <w:rsid w:val="00877280"/>
    <w:rsid w:val="00882463"/>
    <w:rsid w:val="00886A8D"/>
    <w:rsid w:val="008938D1"/>
    <w:rsid w:val="00895383"/>
    <w:rsid w:val="00896D31"/>
    <w:rsid w:val="008971B7"/>
    <w:rsid w:val="008A380D"/>
    <w:rsid w:val="008A5EB3"/>
    <w:rsid w:val="008B3D57"/>
    <w:rsid w:val="008C1555"/>
    <w:rsid w:val="008E4B65"/>
    <w:rsid w:val="008F7217"/>
    <w:rsid w:val="0090131E"/>
    <w:rsid w:val="00901EF6"/>
    <w:rsid w:val="00902EB4"/>
    <w:rsid w:val="0090343D"/>
    <w:rsid w:val="00904EF7"/>
    <w:rsid w:val="009050DA"/>
    <w:rsid w:val="00926516"/>
    <w:rsid w:val="00933CCA"/>
    <w:rsid w:val="0093536E"/>
    <w:rsid w:val="00940EED"/>
    <w:rsid w:val="00942953"/>
    <w:rsid w:val="00944E3B"/>
    <w:rsid w:val="00950A95"/>
    <w:rsid w:val="009568C9"/>
    <w:rsid w:val="00983855"/>
    <w:rsid w:val="0098413A"/>
    <w:rsid w:val="00986945"/>
    <w:rsid w:val="00991494"/>
    <w:rsid w:val="00991FCE"/>
    <w:rsid w:val="0099271A"/>
    <w:rsid w:val="00997D04"/>
    <w:rsid w:val="009A0703"/>
    <w:rsid w:val="009A18D0"/>
    <w:rsid w:val="009A732F"/>
    <w:rsid w:val="009A7768"/>
    <w:rsid w:val="009B6831"/>
    <w:rsid w:val="009C0D37"/>
    <w:rsid w:val="009C6497"/>
    <w:rsid w:val="009C6CE9"/>
    <w:rsid w:val="009D2FA5"/>
    <w:rsid w:val="009D5A89"/>
    <w:rsid w:val="009F0BC2"/>
    <w:rsid w:val="009F3087"/>
    <w:rsid w:val="00A044DB"/>
    <w:rsid w:val="00A06404"/>
    <w:rsid w:val="00A065A1"/>
    <w:rsid w:val="00A068D7"/>
    <w:rsid w:val="00A12000"/>
    <w:rsid w:val="00A2339B"/>
    <w:rsid w:val="00A24671"/>
    <w:rsid w:val="00A356E4"/>
    <w:rsid w:val="00A37429"/>
    <w:rsid w:val="00A4001A"/>
    <w:rsid w:val="00A4345C"/>
    <w:rsid w:val="00A4459C"/>
    <w:rsid w:val="00A52396"/>
    <w:rsid w:val="00A524EE"/>
    <w:rsid w:val="00A537B6"/>
    <w:rsid w:val="00A610B5"/>
    <w:rsid w:val="00A71518"/>
    <w:rsid w:val="00A83B0E"/>
    <w:rsid w:val="00A93542"/>
    <w:rsid w:val="00A97A49"/>
    <w:rsid w:val="00AB1ACA"/>
    <w:rsid w:val="00AB236D"/>
    <w:rsid w:val="00AC5EE6"/>
    <w:rsid w:val="00AC5F96"/>
    <w:rsid w:val="00AD2CE9"/>
    <w:rsid w:val="00AE00D3"/>
    <w:rsid w:val="00AE25F7"/>
    <w:rsid w:val="00AF09BA"/>
    <w:rsid w:val="00AF4BFF"/>
    <w:rsid w:val="00AF55C8"/>
    <w:rsid w:val="00AF5BAF"/>
    <w:rsid w:val="00AF79EB"/>
    <w:rsid w:val="00B00C29"/>
    <w:rsid w:val="00B01ED0"/>
    <w:rsid w:val="00B0499E"/>
    <w:rsid w:val="00B06048"/>
    <w:rsid w:val="00B10AAD"/>
    <w:rsid w:val="00B14886"/>
    <w:rsid w:val="00B14EB0"/>
    <w:rsid w:val="00B17003"/>
    <w:rsid w:val="00B26563"/>
    <w:rsid w:val="00B310A4"/>
    <w:rsid w:val="00B41DDD"/>
    <w:rsid w:val="00B4682E"/>
    <w:rsid w:val="00B478C2"/>
    <w:rsid w:val="00B5220A"/>
    <w:rsid w:val="00B55FDC"/>
    <w:rsid w:val="00B7300E"/>
    <w:rsid w:val="00B739D0"/>
    <w:rsid w:val="00B838EC"/>
    <w:rsid w:val="00B83955"/>
    <w:rsid w:val="00B85515"/>
    <w:rsid w:val="00B930AF"/>
    <w:rsid w:val="00B94E6F"/>
    <w:rsid w:val="00B955D5"/>
    <w:rsid w:val="00BA51E1"/>
    <w:rsid w:val="00BB3568"/>
    <w:rsid w:val="00BB3733"/>
    <w:rsid w:val="00BB3D0B"/>
    <w:rsid w:val="00BB3D19"/>
    <w:rsid w:val="00BC5C93"/>
    <w:rsid w:val="00BD069C"/>
    <w:rsid w:val="00BD1DF3"/>
    <w:rsid w:val="00BD4807"/>
    <w:rsid w:val="00BE0EBF"/>
    <w:rsid w:val="00BE0F1E"/>
    <w:rsid w:val="00BE4F2D"/>
    <w:rsid w:val="00BE52D9"/>
    <w:rsid w:val="00BE5434"/>
    <w:rsid w:val="00BF7391"/>
    <w:rsid w:val="00C158E5"/>
    <w:rsid w:val="00C20C8F"/>
    <w:rsid w:val="00C23B14"/>
    <w:rsid w:val="00C4081A"/>
    <w:rsid w:val="00C42220"/>
    <w:rsid w:val="00C52790"/>
    <w:rsid w:val="00C57EA8"/>
    <w:rsid w:val="00C64DC7"/>
    <w:rsid w:val="00C73A81"/>
    <w:rsid w:val="00C73C62"/>
    <w:rsid w:val="00C7424B"/>
    <w:rsid w:val="00C802C2"/>
    <w:rsid w:val="00C80643"/>
    <w:rsid w:val="00C94BFA"/>
    <w:rsid w:val="00C97D82"/>
    <w:rsid w:val="00CA2981"/>
    <w:rsid w:val="00CA730A"/>
    <w:rsid w:val="00CA7486"/>
    <w:rsid w:val="00CA7EC2"/>
    <w:rsid w:val="00CB46F2"/>
    <w:rsid w:val="00CC4E17"/>
    <w:rsid w:val="00CC56D9"/>
    <w:rsid w:val="00CC7372"/>
    <w:rsid w:val="00CD004D"/>
    <w:rsid w:val="00CD4C60"/>
    <w:rsid w:val="00CE2602"/>
    <w:rsid w:val="00CE5967"/>
    <w:rsid w:val="00CF5BC8"/>
    <w:rsid w:val="00CF7ACC"/>
    <w:rsid w:val="00D00C06"/>
    <w:rsid w:val="00D01736"/>
    <w:rsid w:val="00D077C5"/>
    <w:rsid w:val="00D1572F"/>
    <w:rsid w:val="00D2637A"/>
    <w:rsid w:val="00D270CA"/>
    <w:rsid w:val="00D324AA"/>
    <w:rsid w:val="00D41E17"/>
    <w:rsid w:val="00D6462A"/>
    <w:rsid w:val="00D730DE"/>
    <w:rsid w:val="00D75100"/>
    <w:rsid w:val="00D7769A"/>
    <w:rsid w:val="00D9037C"/>
    <w:rsid w:val="00D9113A"/>
    <w:rsid w:val="00D92F3B"/>
    <w:rsid w:val="00D9616D"/>
    <w:rsid w:val="00D96827"/>
    <w:rsid w:val="00DA1DCD"/>
    <w:rsid w:val="00DA2539"/>
    <w:rsid w:val="00DA4F2B"/>
    <w:rsid w:val="00DA76E1"/>
    <w:rsid w:val="00DB7C69"/>
    <w:rsid w:val="00DC44C1"/>
    <w:rsid w:val="00DD1315"/>
    <w:rsid w:val="00DE1C75"/>
    <w:rsid w:val="00DE2838"/>
    <w:rsid w:val="00DE6E00"/>
    <w:rsid w:val="00DF2A63"/>
    <w:rsid w:val="00E1043F"/>
    <w:rsid w:val="00E11031"/>
    <w:rsid w:val="00E24FA3"/>
    <w:rsid w:val="00E3070D"/>
    <w:rsid w:val="00E45E47"/>
    <w:rsid w:val="00E524E4"/>
    <w:rsid w:val="00E5383C"/>
    <w:rsid w:val="00E56CA1"/>
    <w:rsid w:val="00E6275C"/>
    <w:rsid w:val="00E64D77"/>
    <w:rsid w:val="00E67578"/>
    <w:rsid w:val="00E711C3"/>
    <w:rsid w:val="00E773A4"/>
    <w:rsid w:val="00E80A08"/>
    <w:rsid w:val="00E82C3A"/>
    <w:rsid w:val="00E86FB6"/>
    <w:rsid w:val="00E91EC4"/>
    <w:rsid w:val="00E92911"/>
    <w:rsid w:val="00E940DA"/>
    <w:rsid w:val="00E95328"/>
    <w:rsid w:val="00E96882"/>
    <w:rsid w:val="00EA487F"/>
    <w:rsid w:val="00EA60E2"/>
    <w:rsid w:val="00EA6655"/>
    <w:rsid w:val="00EA6AA8"/>
    <w:rsid w:val="00EA7533"/>
    <w:rsid w:val="00EC1200"/>
    <w:rsid w:val="00EC3748"/>
    <w:rsid w:val="00EC67A4"/>
    <w:rsid w:val="00ED0501"/>
    <w:rsid w:val="00ED286B"/>
    <w:rsid w:val="00ED64F5"/>
    <w:rsid w:val="00EE10F8"/>
    <w:rsid w:val="00EE1F6C"/>
    <w:rsid w:val="00EE25F8"/>
    <w:rsid w:val="00EE5A29"/>
    <w:rsid w:val="00F01BBE"/>
    <w:rsid w:val="00F03193"/>
    <w:rsid w:val="00F03E6B"/>
    <w:rsid w:val="00F046D2"/>
    <w:rsid w:val="00F05CF7"/>
    <w:rsid w:val="00F11B65"/>
    <w:rsid w:val="00F1278E"/>
    <w:rsid w:val="00F17EC4"/>
    <w:rsid w:val="00F21746"/>
    <w:rsid w:val="00F232D3"/>
    <w:rsid w:val="00F25D3D"/>
    <w:rsid w:val="00F3280F"/>
    <w:rsid w:val="00F33482"/>
    <w:rsid w:val="00F47A74"/>
    <w:rsid w:val="00F50395"/>
    <w:rsid w:val="00F53242"/>
    <w:rsid w:val="00F542C9"/>
    <w:rsid w:val="00F57E27"/>
    <w:rsid w:val="00F72CE0"/>
    <w:rsid w:val="00F84A70"/>
    <w:rsid w:val="00F90534"/>
    <w:rsid w:val="00F9087E"/>
    <w:rsid w:val="00F92B72"/>
    <w:rsid w:val="00F975FE"/>
    <w:rsid w:val="00FA16F5"/>
    <w:rsid w:val="00FA51C5"/>
    <w:rsid w:val="00FA75A4"/>
    <w:rsid w:val="00FB1E9E"/>
    <w:rsid w:val="00FB6244"/>
    <w:rsid w:val="00FB69F4"/>
    <w:rsid w:val="00FD063F"/>
    <w:rsid w:val="00FD6110"/>
    <w:rsid w:val="00FE1FC9"/>
    <w:rsid w:val="00FE3288"/>
    <w:rsid w:val="00FE414D"/>
    <w:rsid w:val="00FE4A4F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05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3B0F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3D6327"/>
    <w:rPr>
      <w:rFonts w:ascii="Times New Roman" w:hAnsi="Times New Roman" w:cs="Times New Roman"/>
      <w:sz w:val="26"/>
      <w:szCs w:val="26"/>
    </w:rPr>
  </w:style>
  <w:style w:type="paragraph" w:styleId="af2">
    <w:name w:val="Plain Text"/>
    <w:basedOn w:val="a"/>
    <w:link w:val="af3"/>
    <w:rsid w:val="00FB69F4"/>
    <w:pPr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FB69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Гипертекстовая ссылка"/>
    <w:rsid w:val="0017263A"/>
    <w:rPr>
      <w:rFonts w:cs="Times New Roman"/>
      <w:b/>
      <w:bCs/>
      <w:color w:val="008000"/>
    </w:rPr>
  </w:style>
  <w:style w:type="paragraph" w:customStyle="1" w:styleId="11">
    <w:name w:val="Знак1"/>
    <w:basedOn w:val="a"/>
    <w:autoRedefine/>
    <w:rsid w:val="007F69E4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customStyle="1" w:styleId="3">
    <w:name w:val="заголовок 3"/>
    <w:basedOn w:val="a"/>
    <w:next w:val="a"/>
    <w:rsid w:val="007E4A0D"/>
    <w:pPr>
      <w:keepNext/>
      <w:ind w:firstLine="0"/>
      <w:outlineLvl w:val="2"/>
    </w:pPr>
    <w:rPr>
      <w:rFonts w:eastAsia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2E797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E797E"/>
    <w:rPr>
      <w:rFonts w:ascii="Times New Roman" w:hAnsi="Times New Roman"/>
      <w:sz w:val="28"/>
    </w:rPr>
  </w:style>
  <w:style w:type="paragraph" w:styleId="30">
    <w:name w:val="Body Text 3"/>
    <w:basedOn w:val="a"/>
    <w:link w:val="31"/>
    <w:uiPriority w:val="99"/>
    <w:semiHidden/>
    <w:unhideWhenUsed/>
    <w:rsid w:val="002E797E"/>
    <w:pPr>
      <w:spacing w:after="120" w:line="276" w:lineRule="auto"/>
      <w:ind w:firstLine="0"/>
      <w:jc w:val="left"/>
    </w:pPr>
    <w:rPr>
      <w:rFonts w:asciiTheme="minorHAnsi" w:hAnsiTheme="minorHAns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2E797E"/>
    <w:rPr>
      <w:sz w:val="16"/>
      <w:szCs w:val="16"/>
    </w:rPr>
  </w:style>
  <w:style w:type="paragraph" w:customStyle="1" w:styleId="21">
    <w:name w:val="Заголовок 2 уровня"/>
    <w:basedOn w:val="a"/>
    <w:rsid w:val="008042E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F9053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05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3B0F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3D6327"/>
    <w:rPr>
      <w:rFonts w:ascii="Times New Roman" w:hAnsi="Times New Roman" w:cs="Times New Roman"/>
      <w:sz w:val="26"/>
      <w:szCs w:val="26"/>
    </w:rPr>
  </w:style>
  <w:style w:type="paragraph" w:styleId="af2">
    <w:name w:val="Plain Text"/>
    <w:basedOn w:val="a"/>
    <w:link w:val="af3"/>
    <w:rsid w:val="00FB69F4"/>
    <w:pPr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FB69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Гипертекстовая ссылка"/>
    <w:rsid w:val="0017263A"/>
    <w:rPr>
      <w:rFonts w:cs="Times New Roman"/>
      <w:b/>
      <w:bCs/>
      <w:color w:val="008000"/>
    </w:rPr>
  </w:style>
  <w:style w:type="paragraph" w:customStyle="1" w:styleId="11">
    <w:name w:val="Знак1"/>
    <w:basedOn w:val="a"/>
    <w:autoRedefine/>
    <w:rsid w:val="007F69E4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customStyle="1" w:styleId="3">
    <w:name w:val="заголовок 3"/>
    <w:basedOn w:val="a"/>
    <w:next w:val="a"/>
    <w:rsid w:val="007E4A0D"/>
    <w:pPr>
      <w:keepNext/>
      <w:ind w:firstLine="0"/>
      <w:outlineLvl w:val="2"/>
    </w:pPr>
    <w:rPr>
      <w:rFonts w:eastAsia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2E797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E797E"/>
    <w:rPr>
      <w:rFonts w:ascii="Times New Roman" w:hAnsi="Times New Roman"/>
      <w:sz w:val="28"/>
    </w:rPr>
  </w:style>
  <w:style w:type="paragraph" w:styleId="30">
    <w:name w:val="Body Text 3"/>
    <w:basedOn w:val="a"/>
    <w:link w:val="31"/>
    <w:uiPriority w:val="99"/>
    <w:semiHidden/>
    <w:unhideWhenUsed/>
    <w:rsid w:val="002E797E"/>
    <w:pPr>
      <w:spacing w:after="120" w:line="276" w:lineRule="auto"/>
      <w:ind w:firstLine="0"/>
      <w:jc w:val="left"/>
    </w:pPr>
    <w:rPr>
      <w:rFonts w:asciiTheme="minorHAnsi" w:hAnsiTheme="minorHAns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2E797E"/>
    <w:rPr>
      <w:sz w:val="16"/>
      <w:szCs w:val="16"/>
    </w:rPr>
  </w:style>
  <w:style w:type="paragraph" w:customStyle="1" w:styleId="21">
    <w:name w:val="Заголовок 2 уровня"/>
    <w:basedOn w:val="a"/>
    <w:rsid w:val="008042E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F9053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C9DFE89FE31A21120123E2E03602A30E2C36FCA37BF00201E5EC05B025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A3F4-F96F-44E1-BDA1-7EDA6EE4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10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Саттарова Надежда Анатольевна</cp:lastModifiedBy>
  <cp:revision>125</cp:revision>
  <cp:lastPrinted>2022-04-01T10:54:00Z</cp:lastPrinted>
  <dcterms:created xsi:type="dcterms:W3CDTF">2017-12-18T06:24:00Z</dcterms:created>
  <dcterms:modified xsi:type="dcterms:W3CDTF">2022-04-01T10:54:00Z</dcterms:modified>
</cp:coreProperties>
</file>