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Default="00BF4BC8" w:rsidP="00812A1F">
      <w:pPr>
        <w:jc w:val="right"/>
        <w:rPr>
          <w:sz w:val="28"/>
          <w:szCs w:val="28"/>
        </w:rPr>
      </w:pPr>
    </w:p>
    <w:p w:rsidR="00812A1F" w:rsidRDefault="000F6A6C" w:rsidP="00911C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AB421D" w:rsidRDefault="000F6A6C" w:rsidP="00911CCD">
      <w:pPr>
        <w:jc w:val="center"/>
        <w:rPr>
          <w:rFonts w:ascii="Arial" w:hAnsi="Arial" w:cs="Arial"/>
          <w:b/>
          <w:sz w:val="28"/>
          <w:szCs w:val="30"/>
        </w:rPr>
      </w:pPr>
      <w:r w:rsidRPr="00AB421D">
        <w:rPr>
          <w:rFonts w:ascii="Arial" w:hAnsi="Arial" w:cs="Arial"/>
          <w:b/>
          <w:sz w:val="28"/>
          <w:szCs w:val="30"/>
        </w:rPr>
        <w:t>График</w:t>
      </w:r>
      <w:r w:rsidR="00812A1F" w:rsidRPr="00AB421D">
        <w:rPr>
          <w:rFonts w:ascii="Arial" w:hAnsi="Arial" w:cs="Arial"/>
          <w:b/>
          <w:sz w:val="28"/>
          <w:szCs w:val="30"/>
        </w:rPr>
        <w:t xml:space="preserve"> </w:t>
      </w:r>
      <w:r w:rsidR="00122731">
        <w:rPr>
          <w:rFonts w:ascii="Arial" w:hAnsi="Arial" w:cs="Arial"/>
          <w:b/>
          <w:sz w:val="28"/>
          <w:szCs w:val="30"/>
        </w:rPr>
        <w:t xml:space="preserve">проведения Межрайонной инспекции </w:t>
      </w:r>
      <w:r w:rsidR="00911CCD" w:rsidRPr="00AB421D">
        <w:rPr>
          <w:rFonts w:ascii="Arial" w:hAnsi="Arial" w:cs="Arial"/>
          <w:b/>
          <w:sz w:val="28"/>
          <w:szCs w:val="30"/>
        </w:rPr>
        <w:t xml:space="preserve">ФНС </w:t>
      </w:r>
      <w:r w:rsidR="00F51F8A" w:rsidRPr="00AB421D">
        <w:rPr>
          <w:rFonts w:ascii="Arial" w:hAnsi="Arial" w:cs="Arial"/>
          <w:b/>
          <w:sz w:val="28"/>
          <w:szCs w:val="30"/>
        </w:rPr>
        <w:t>России №</w:t>
      </w:r>
      <w:r w:rsidR="002E0897" w:rsidRPr="00AB421D">
        <w:rPr>
          <w:rFonts w:ascii="Arial" w:hAnsi="Arial" w:cs="Arial"/>
          <w:b/>
          <w:sz w:val="28"/>
          <w:szCs w:val="30"/>
        </w:rPr>
        <w:t xml:space="preserve"> </w:t>
      </w:r>
      <w:r w:rsidR="00327A16" w:rsidRPr="00AB421D">
        <w:rPr>
          <w:rFonts w:ascii="Arial" w:hAnsi="Arial" w:cs="Arial"/>
          <w:b/>
          <w:sz w:val="28"/>
          <w:szCs w:val="30"/>
        </w:rPr>
        <w:t>2</w:t>
      </w:r>
      <w:r w:rsidR="002E0897" w:rsidRPr="00AB421D">
        <w:rPr>
          <w:rFonts w:ascii="Arial" w:hAnsi="Arial" w:cs="Arial"/>
          <w:b/>
          <w:sz w:val="28"/>
          <w:szCs w:val="30"/>
        </w:rPr>
        <w:t>2</w:t>
      </w:r>
      <w:r w:rsidR="00911CCD" w:rsidRPr="00AB421D">
        <w:rPr>
          <w:rFonts w:ascii="Arial" w:hAnsi="Arial" w:cs="Arial"/>
          <w:b/>
          <w:sz w:val="28"/>
          <w:szCs w:val="30"/>
        </w:rPr>
        <w:t xml:space="preserve"> </w:t>
      </w:r>
    </w:p>
    <w:p w:rsidR="00911CCD" w:rsidRPr="00AB421D" w:rsidRDefault="00911CCD" w:rsidP="00911CCD">
      <w:pPr>
        <w:jc w:val="center"/>
        <w:rPr>
          <w:rFonts w:ascii="Arial" w:hAnsi="Arial" w:cs="Arial"/>
          <w:b/>
          <w:sz w:val="28"/>
          <w:szCs w:val="30"/>
        </w:rPr>
      </w:pPr>
      <w:r w:rsidRPr="00AB421D">
        <w:rPr>
          <w:rFonts w:ascii="Arial" w:hAnsi="Arial" w:cs="Arial"/>
          <w:b/>
          <w:sz w:val="28"/>
          <w:szCs w:val="30"/>
        </w:rPr>
        <w:t>по Свердловско</w:t>
      </w:r>
      <w:r w:rsidR="0053089D">
        <w:rPr>
          <w:rFonts w:ascii="Arial" w:hAnsi="Arial" w:cs="Arial"/>
          <w:b/>
          <w:sz w:val="28"/>
          <w:szCs w:val="30"/>
        </w:rPr>
        <w:t xml:space="preserve">й области тематических </w:t>
      </w:r>
      <w:bookmarkStart w:id="0" w:name="_GoBack"/>
      <w:bookmarkEnd w:id="0"/>
      <w:r w:rsidR="00C5607D" w:rsidRPr="00AB421D">
        <w:rPr>
          <w:rFonts w:ascii="Arial" w:hAnsi="Arial" w:cs="Arial"/>
          <w:b/>
          <w:sz w:val="28"/>
          <w:szCs w:val="30"/>
        </w:rPr>
        <w:t>вебинаров</w:t>
      </w:r>
      <w:r w:rsidRPr="00AB421D">
        <w:rPr>
          <w:rFonts w:ascii="Arial" w:hAnsi="Arial" w:cs="Arial"/>
          <w:b/>
          <w:sz w:val="28"/>
          <w:szCs w:val="30"/>
        </w:rPr>
        <w:t xml:space="preserve"> с налогоплательщиками в </w:t>
      </w:r>
      <w:r w:rsidR="0070312D" w:rsidRPr="00AB421D">
        <w:rPr>
          <w:rFonts w:ascii="Arial" w:hAnsi="Arial" w:cs="Arial"/>
          <w:b/>
          <w:sz w:val="28"/>
          <w:szCs w:val="30"/>
        </w:rPr>
        <w:t>4</w:t>
      </w:r>
      <w:r w:rsidRPr="00AB421D">
        <w:rPr>
          <w:rFonts w:ascii="Arial" w:hAnsi="Arial" w:cs="Arial"/>
          <w:b/>
          <w:sz w:val="28"/>
          <w:szCs w:val="30"/>
        </w:rPr>
        <w:t xml:space="preserve"> квартале 20</w:t>
      </w:r>
      <w:r w:rsidR="00B41329" w:rsidRPr="00AB421D">
        <w:rPr>
          <w:rFonts w:ascii="Arial" w:hAnsi="Arial" w:cs="Arial"/>
          <w:b/>
          <w:sz w:val="28"/>
          <w:szCs w:val="30"/>
        </w:rPr>
        <w:t>21</w:t>
      </w:r>
      <w:r w:rsidRPr="00AB421D">
        <w:rPr>
          <w:rFonts w:ascii="Arial" w:hAnsi="Arial" w:cs="Arial"/>
          <w:b/>
          <w:sz w:val="28"/>
          <w:szCs w:val="30"/>
        </w:rPr>
        <w:t xml:space="preserve"> года</w:t>
      </w:r>
      <w:r w:rsidR="0082042D" w:rsidRPr="00AB421D">
        <w:rPr>
          <w:rFonts w:ascii="Arial" w:hAnsi="Arial" w:cs="Arial"/>
          <w:b/>
          <w:sz w:val="28"/>
          <w:szCs w:val="30"/>
        </w:rPr>
        <w:t>.</w:t>
      </w:r>
    </w:p>
    <w:p w:rsidR="00830DDD" w:rsidRPr="00AB421D" w:rsidRDefault="00830DDD" w:rsidP="00F40967">
      <w:pPr>
        <w:rPr>
          <w:rFonts w:ascii="Arial" w:hAnsi="Arial" w:cs="Arial"/>
          <w:b/>
          <w:sz w:val="8"/>
          <w:szCs w:val="28"/>
        </w:rPr>
      </w:pPr>
    </w:p>
    <w:tbl>
      <w:tblPr>
        <w:tblpPr w:leftFromText="180" w:rightFromText="180" w:vertAnchor="text" w:horzAnchor="margin" w:tblpXSpec="center" w:tblpY="1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38"/>
        <w:gridCol w:w="1814"/>
        <w:gridCol w:w="4111"/>
        <w:gridCol w:w="1588"/>
      </w:tblGrid>
      <w:tr w:rsidR="00973305" w:rsidRPr="00162D1C" w:rsidTr="00AB42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62D1C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162D1C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162D1C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62D1C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162D1C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162D1C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62D1C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162D1C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162D1C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5145AD" w:rsidRPr="00162D1C" w:rsidTr="00AB421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162D1C" w:rsidRDefault="005145AD" w:rsidP="00327A16">
            <w:pPr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162D1C" w:rsidRDefault="0082042D" w:rsidP="005145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162D1C" w:rsidRDefault="00775B66" w:rsidP="005145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07</w:t>
            </w:r>
            <w:r w:rsidR="003A114D" w:rsidRPr="00162D1C">
              <w:rPr>
                <w:rFonts w:ascii="Arial" w:hAnsi="Arial" w:cs="Arial"/>
                <w:sz w:val="28"/>
                <w:szCs w:val="28"/>
              </w:rPr>
              <w:t>.</w:t>
            </w:r>
            <w:r w:rsidRPr="00162D1C">
              <w:rPr>
                <w:rFonts w:ascii="Arial" w:hAnsi="Arial" w:cs="Arial"/>
                <w:sz w:val="28"/>
                <w:szCs w:val="28"/>
              </w:rPr>
              <w:t>10</w:t>
            </w:r>
            <w:r w:rsidR="005145AD" w:rsidRPr="00162D1C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5145AD" w:rsidRPr="00162D1C" w:rsidRDefault="005145AD" w:rsidP="003A11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</w:t>
            </w:r>
            <w:r w:rsidR="003A114D" w:rsidRPr="00162D1C">
              <w:rPr>
                <w:rFonts w:ascii="Arial" w:hAnsi="Arial" w:cs="Arial"/>
                <w:sz w:val="28"/>
                <w:szCs w:val="28"/>
              </w:rPr>
              <w:t>1</w:t>
            </w:r>
            <w:r w:rsidRPr="00162D1C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162D1C" w:rsidRDefault="00775B66" w:rsidP="0050361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«У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плата имущественных налогов физическими лицами. Налоговые ставки, льготы. Сводное налоговое уведомление (СНУ); Уплата НДФЛ на основании СНУ;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О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Едино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>м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 xml:space="preserve"> налогово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>м платеже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;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Э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лектронны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е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 xml:space="preserve"> сервис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ы: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« Личный кабинет налогоплательщиков для физических лиц», «Личный кабинет налогоплательщика ИП» и «Личный кабинет налогоплательщика юридического лица»;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Услуга по б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есплатном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у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 xml:space="preserve"> ин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 xml:space="preserve">формированию налогоплательщиков 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с использованием единого телефонного номера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 xml:space="preserve"> (ЕКЦ)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;</w:t>
            </w:r>
            <w:r w:rsidR="00EB1F0F" w:rsidRPr="00162D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Оценка качества предоставления государственных услуг путем отправки короткого текстового сообщения (СМС) с мобильного телефона;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4584" w:rsidRPr="00162D1C">
              <w:rPr>
                <w:rFonts w:ascii="Arial" w:hAnsi="Arial" w:cs="Arial"/>
                <w:sz w:val="28"/>
                <w:szCs w:val="28"/>
              </w:rPr>
              <w:t>Механизм оценки гражданами эффективности деятельности налоговых органов с испо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льзованием сайта «Ваш контроль».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162D1C" w:rsidRDefault="0082042D" w:rsidP="005145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5145AD" w:rsidRPr="00162D1C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5145AD" w:rsidRPr="00162D1C" w:rsidRDefault="005145AD" w:rsidP="005145A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376-921</w:t>
            </w:r>
          </w:p>
        </w:tc>
      </w:tr>
      <w:tr w:rsidR="001933B6" w:rsidRPr="00162D1C" w:rsidTr="00AB421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162D1C" w:rsidRDefault="001933B6" w:rsidP="001933B6">
            <w:pPr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162D1C" w:rsidRDefault="0082042D" w:rsidP="001933B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162D1C" w:rsidRDefault="0050361F" w:rsidP="001933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</w:t>
            </w:r>
            <w:r w:rsidR="00E53B7D" w:rsidRPr="00162D1C">
              <w:rPr>
                <w:rFonts w:ascii="Arial" w:hAnsi="Arial" w:cs="Arial"/>
                <w:sz w:val="28"/>
                <w:szCs w:val="28"/>
              </w:rPr>
              <w:t>5</w:t>
            </w:r>
            <w:r w:rsidR="001933B6" w:rsidRPr="00162D1C">
              <w:rPr>
                <w:rFonts w:ascii="Arial" w:hAnsi="Arial" w:cs="Arial"/>
                <w:sz w:val="28"/>
                <w:szCs w:val="28"/>
              </w:rPr>
              <w:t>.</w:t>
            </w:r>
            <w:r w:rsidRPr="00162D1C">
              <w:rPr>
                <w:rFonts w:ascii="Arial" w:hAnsi="Arial" w:cs="Arial"/>
                <w:sz w:val="28"/>
                <w:szCs w:val="28"/>
              </w:rPr>
              <w:t>10</w:t>
            </w:r>
            <w:r w:rsidR="001933B6" w:rsidRPr="00162D1C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1933B6" w:rsidRPr="00162D1C" w:rsidRDefault="001933B6" w:rsidP="001933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7D" w:rsidRPr="00162D1C" w:rsidRDefault="00E53B7D" w:rsidP="00E53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62D1C">
              <w:rPr>
                <w:rFonts w:ascii="Arial" w:hAnsi="Arial" w:cs="Arial"/>
                <w:bCs/>
                <w:sz w:val="28"/>
                <w:szCs w:val="28"/>
              </w:rPr>
              <w:t xml:space="preserve">«Представление бухгалтерской отчетности в налоговые органы в электронном виде. Электронные сервисы ФНС России». </w:t>
            </w:r>
          </w:p>
          <w:p w:rsidR="00E53B7D" w:rsidRPr="00162D1C" w:rsidRDefault="00E53B7D" w:rsidP="00E53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62D1C">
              <w:rPr>
                <w:rFonts w:ascii="Arial" w:hAnsi="Arial" w:cs="Arial"/>
                <w:bCs/>
                <w:sz w:val="28"/>
                <w:szCs w:val="28"/>
              </w:rPr>
              <w:t>1.Преимущества представления отчетности в электронном виде. 2.Популярные электронные сервисы ФНС России.</w:t>
            </w:r>
          </w:p>
          <w:p w:rsidR="001933B6" w:rsidRPr="00162D1C" w:rsidRDefault="00E53B7D" w:rsidP="00E53B7D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62D1C">
              <w:rPr>
                <w:rFonts w:ascii="Arial" w:hAnsi="Arial" w:cs="Arial"/>
                <w:bCs/>
                <w:sz w:val="28"/>
                <w:szCs w:val="28"/>
              </w:rPr>
              <w:t>3.Новые правила выпуска квалифицированной электронной подписи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B6" w:rsidRPr="00162D1C" w:rsidRDefault="0082042D" w:rsidP="001933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1933B6" w:rsidRPr="00162D1C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1933B6" w:rsidRPr="00162D1C" w:rsidRDefault="001933B6" w:rsidP="001933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376-921</w:t>
            </w:r>
          </w:p>
        </w:tc>
      </w:tr>
      <w:tr w:rsidR="0064562F" w:rsidRPr="00162D1C" w:rsidTr="00AB421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F" w:rsidRPr="00162D1C" w:rsidRDefault="00412A16" w:rsidP="001933B6">
            <w:pPr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F" w:rsidRPr="00162D1C" w:rsidRDefault="0082042D" w:rsidP="00E53B7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F" w:rsidRPr="00162D1C" w:rsidRDefault="0050361F" w:rsidP="001933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09</w:t>
            </w:r>
            <w:r w:rsidR="0064562F" w:rsidRPr="00162D1C">
              <w:rPr>
                <w:rFonts w:ascii="Arial" w:hAnsi="Arial" w:cs="Arial"/>
                <w:sz w:val="28"/>
                <w:szCs w:val="28"/>
              </w:rPr>
              <w:t>.</w:t>
            </w:r>
            <w:r w:rsidRPr="00162D1C">
              <w:rPr>
                <w:rFonts w:ascii="Arial" w:hAnsi="Arial" w:cs="Arial"/>
                <w:sz w:val="28"/>
                <w:szCs w:val="28"/>
              </w:rPr>
              <w:t>11</w:t>
            </w:r>
            <w:r w:rsidR="0064562F" w:rsidRPr="00162D1C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64562F" w:rsidRPr="00162D1C" w:rsidRDefault="0064562F" w:rsidP="00933F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</w:t>
            </w:r>
            <w:r w:rsidR="00933FE9" w:rsidRPr="00162D1C">
              <w:rPr>
                <w:rFonts w:ascii="Arial" w:hAnsi="Arial" w:cs="Arial"/>
                <w:sz w:val="28"/>
                <w:szCs w:val="28"/>
              </w:rPr>
              <w:t>6</w:t>
            </w:r>
            <w:r w:rsidRPr="00162D1C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F" w:rsidRPr="00162D1C" w:rsidRDefault="00E53B7D" w:rsidP="0050361F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162D1C">
              <w:rPr>
                <w:rFonts w:ascii="Arial" w:hAnsi="Arial" w:cs="Arial"/>
                <w:bCs/>
                <w:sz w:val="28"/>
                <w:szCs w:val="28"/>
              </w:rPr>
              <w:t>«</w:t>
            </w:r>
            <w:r w:rsidR="00815A35" w:rsidRPr="00162D1C">
              <w:rPr>
                <w:rFonts w:ascii="Arial" w:hAnsi="Arial" w:cs="Arial"/>
                <w:bCs/>
                <w:sz w:val="28"/>
                <w:szCs w:val="28"/>
              </w:rPr>
              <w:t>Регистрация кон</w:t>
            </w:r>
            <w:r w:rsidR="0050361F" w:rsidRPr="00162D1C">
              <w:rPr>
                <w:rFonts w:ascii="Arial" w:hAnsi="Arial" w:cs="Arial"/>
                <w:bCs/>
                <w:sz w:val="28"/>
                <w:szCs w:val="28"/>
              </w:rPr>
              <w:t>трольно-кассовой техники через «</w:t>
            </w:r>
            <w:r w:rsidR="00815A35" w:rsidRPr="00162D1C">
              <w:rPr>
                <w:rFonts w:ascii="Arial" w:hAnsi="Arial" w:cs="Arial"/>
                <w:bCs/>
                <w:sz w:val="28"/>
                <w:szCs w:val="28"/>
              </w:rPr>
              <w:t>Кабинет контрольно-кассовой техники</w:t>
            </w:r>
            <w:r w:rsidR="0050361F" w:rsidRPr="00162D1C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815A35" w:rsidRPr="00162D1C">
              <w:rPr>
                <w:rFonts w:ascii="Arial" w:hAnsi="Arial" w:cs="Arial"/>
                <w:bCs/>
                <w:sz w:val="28"/>
                <w:szCs w:val="28"/>
              </w:rPr>
              <w:t>, размещенный на официальном сайте ФНС России. Работа кабинета ККТ. Административная ответственность за нарушения норм законодательства по работе с ККТ</w:t>
            </w:r>
            <w:r w:rsidR="0050361F" w:rsidRPr="00162D1C">
              <w:rPr>
                <w:rFonts w:ascii="Arial" w:hAnsi="Arial" w:cs="Arial"/>
                <w:bCs/>
                <w:sz w:val="28"/>
                <w:szCs w:val="28"/>
              </w:rPr>
              <w:t>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2D" w:rsidRPr="00162D1C" w:rsidRDefault="0082042D" w:rsidP="008204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8 (3439)</w:t>
            </w:r>
          </w:p>
          <w:p w:rsidR="0064562F" w:rsidRPr="00162D1C" w:rsidRDefault="0082042D" w:rsidP="008204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376-921</w:t>
            </w:r>
          </w:p>
        </w:tc>
      </w:tr>
      <w:tr w:rsidR="00327A16" w:rsidRPr="00162D1C" w:rsidTr="00AB421D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162D1C" w:rsidRDefault="00412A16" w:rsidP="00327A16">
            <w:pPr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4</w:t>
            </w:r>
            <w:r w:rsidR="001933B6" w:rsidRPr="00162D1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162D1C" w:rsidRDefault="0082042D" w:rsidP="00C5607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162D1C" w:rsidRDefault="00E53B7D" w:rsidP="001933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26.11.2021</w:t>
            </w:r>
          </w:p>
          <w:p w:rsidR="00E53B7D" w:rsidRPr="00162D1C" w:rsidRDefault="00E53B7D" w:rsidP="001933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4D" w:rsidRPr="00162D1C" w:rsidRDefault="00E53B7D" w:rsidP="00221D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«Правильность оформления платежных документов на уплату налогов и страховых взносов. Основные причины возникновения невыясненных платежей. Интернет –сервисы ФНС России. Обзор мобильных приложений по получению государственных услуг».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162D1C" w:rsidRDefault="0082042D" w:rsidP="00327A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6E44AE" w:rsidRPr="00162D1C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6E44AE" w:rsidRPr="00162D1C" w:rsidRDefault="006E44AE" w:rsidP="00327A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376-921</w:t>
            </w:r>
          </w:p>
        </w:tc>
      </w:tr>
      <w:tr w:rsidR="00DF568E" w:rsidRPr="00162D1C" w:rsidTr="00AB421D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8E" w:rsidRPr="00162D1C" w:rsidRDefault="00412A16" w:rsidP="00327A16">
            <w:pPr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8E" w:rsidRPr="00162D1C" w:rsidRDefault="0082042D" w:rsidP="00E53B7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Вебинар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8E" w:rsidRPr="00162D1C" w:rsidRDefault="00221D2D" w:rsidP="00327A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</w:t>
            </w:r>
            <w:r w:rsidR="00E53B7D" w:rsidRPr="00162D1C">
              <w:rPr>
                <w:rFonts w:ascii="Arial" w:hAnsi="Arial" w:cs="Arial"/>
                <w:sz w:val="28"/>
                <w:szCs w:val="28"/>
              </w:rPr>
              <w:t>7</w:t>
            </w:r>
            <w:r w:rsidR="00DF568E" w:rsidRPr="00162D1C">
              <w:rPr>
                <w:rFonts w:ascii="Arial" w:hAnsi="Arial" w:cs="Arial"/>
                <w:sz w:val="28"/>
                <w:szCs w:val="28"/>
              </w:rPr>
              <w:t>.</w:t>
            </w:r>
            <w:r w:rsidR="0050361F" w:rsidRPr="00162D1C">
              <w:rPr>
                <w:rFonts w:ascii="Arial" w:hAnsi="Arial" w:cs="Arial"/>
                <w:sz w:val="28"/>
                <w:szCs w:val="28"/>
              </w:rPr>
              <w:t>12</w:t>
            </w:r>
            <w:r w:rsidR="00DF568E" w:rsidRPr="00162D1C">
              <w:rPr>
                <w:rFonts w:ascii="Arial" w:hAnsi="Arial" w:cs="Arial"/>
                <w:sz w:val="28"/>
                <w:szCs w:val="28"/>
              </w:rPr>
              <w:t xml:space="preserve">.2021 </w:t>
            </w:r>
          </w:p>
          <w:p w:rsidR="00DF568E" w:rsidRPr="00162D1C" w:rsidRDefault="00DF568E" w:rsidP="00327A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14.00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1F" w:rsidRPr="00162D1C" w:rsidRDefault="0050361F" w:rsidP="00221D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 xml:space="preserve">«Требование по уплате налогов. Сроки направления требования об уплате налога и сбора; Налоговая ответственность за несвоевременную уплату налогов; Порядок взыскания задолженности с физических лиц; Порядок приостановления операций </w:t>
            </w:r>
            <w:r w:rsidRPr="00162D1C">
              <w:rPr>
                <w:rFonts w:ascii="Arial" w:hAnsi="Arial" w:cs="Arial"/>
                <w:sz w:val="28"/>
                <w:szCs w:val="28"/>
              </w:rPr>
              <w:lastRenderedPageBreak/>
              <w:t>по счетам в банках; Интернет -сервисы сайта ФНС России.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7D" w:rsidRPr="00162D1C" w:rsidRDefault="0082042D" w:rsidP="00E53B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lastRenderedPageBreak/>
              <w:t xml:space="preserve">8 </w:t>
            </w:r>
            <w:r w:rsidR="00E53B7D" w:rsidRPr="00162D1C">
              <w:rPr>
                <w:rFonts w:ascii="Arial" w:hAnsi="Arial" w:cs="Arial"/>
                <w:sz w:val="28"/>
                <w:szCs w:val="28"/>
              </w:rPr>
              <w:t>(3439)</w:t>
            </w:r>
          </w:p>
          <w:p w:rsidR="00DF568E" w:rsidRPr="00162D1C" w:rsidRDefault="00E53B7D" w:rsidP="00E53B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2D1C">
              <w:rPr>
                <w:rFonts w:ascii="Arial" w:hAnsi="Arial" w:cs="Arial"/>
                <w:sz w:val="28"/>
                <w:szCs w:val="28"/>
              </w:rPr>
              <w:t>376-921</w:t>
            </w:r>
          </w:p>
        </w:tc>
      </w:tr>
    </w:tbl>
    <w:p w:rsidR="00221D2D" w:rsidRPr="00162D1C" w:rsidRDefault="00221D2D" w:rsidP="00E53B7D">
      <w:pPr>
        <w:rPr>
          <w:rFonts w:ascii="Arial" w:hAnsi="Arial" w:cs="Arial"/>
          <w:sz w:val="28"/>
          <w:szCs w:val="28"/>
        </w:rPr>
      </w:pPr>
    </w:p>
    <w:sectPr w:rsidR="00221D2D" w:rsidRPr="00162D1C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1D" w:rsidRDefault="00691E1D" w:rsidP="00830DDD">
      <w:r>
        <w:separator/>
      </w:r>
    </w:p>
  </w:endnote>
  <w:endnote w:type="continuationSeparator" w:id="0">
    <w:p w:rsidR="00691E1D" w:rsidRDefault="00691E1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1D" w:rsidRDefault="00691E1D" w:rsidP="00830DDD">
      <w:r>
        <w:separator/>
      </w:r>
    </w:p>
  </w:footnote>
  <w:footnote w:type="continuationSeparator" w:id="0">
    <w:p w:rsidR="00691E1D" w:rsidRDefault="00691E1D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67B7D"/>
    <w:multiLevelType w:val="hybridMultilevel"/>
    <w:tmpl w:val="2D38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24FD2"/>
    <w:rsid w:val="00070E17"/>
    <w:rsid w:val="000945F8"/>
    <w:rsid w:val="000E3F75"/>
    <w:rsid w:val="000F6A6C"/>
    <w:rsid w:val="00122731"/>
    <w:rsid w:val="00145143"/>
    <w:rsid w:val="00151A3E"/>
    <w:rsid w:val="00162D1C"/>
    <w:rsid w:val="001739C8"/>
    <w:rsid w:val="00192BC3"/>
    <w:rsid w:val="001933B6"/>
    <w:rsid w:val="001958F3"/>
    <w:rsid w:val="001D5F12"/>
    <w:rsid w:val="00200034"/>
    <w:rsid w:val="00204584"/>
    <w:rsid w:val="00221D2D"/>
    <w:rsid w:val="002316D0"/>
    <w:rsid w:val="00247F33"/>
    <w:rsid w:val="002C1F68"/>
    <w:rsid w:val="002D3E35"/>
    <w:rsid w:val="002E0897"/>
    <w:rsid w:val="002E6C87"/>
    <w:rsid w:val="002E7035"/>
    <w:rsid w:val="003123A7"/>
    <w:rsid w:val="00316770"/>
    <w:rsid w:val="00327A16"/>
    <w:rsid w:val="00350B53"/>
    <w:rsid w:val="003A114D"/>
    <w:rsid w:val="003C051A"/>
    <w:rsid w:val="003C426D"/>
    <w:rsid w:val="003D16BF"/>
    <w:rsid w:val="003D1F0D"/>
    <w:rsid w:val="003D5B53"/>
    <w:rsid w:val="003E0AA2"/>
    <w:rsid w:val="00400806"/>
    <w:rsid w:val="00405C1C"/>
    <w:rsid w:val="00412A16"/>
    <w:rsid w:val="004527FA"/>
    <w:rsid w:val="0050361F"/>
    <w:rsid w:val="005145AD"/>
    <w:rsid w:val="0053089D"/>
    <w:rsid w:val="0055518B"/>
    <w:rsid w:val="00595529"/>
    <w:rsid w:val="005C3FA9"/>
    <w:rsid w:val="00630C1C"/>
    <w:rsid w:val="0064562F"/>
    <w:rsid w:val="00685753"/>
    <w:rsid w:val="00691E1D"/>
    <w:rsid w:val="006A01FE"/>
    <w:rsid w:val="006B0910"/>
    <w:rsid w:val="006C12E0"/>
    <w:rsid w:val="006E44AE"/>
    <w:rsid w:val="006E7469"/>
    <w:rsid w:val="0070312D"/>
    <w:rsid w:val="00710CD3"/>
    <w:rsid w:val="007151B6"/>
    <w:rsid w:val="00737C62"/>
    <w:rsid w:val="00737FCD"/>
    <w:rsid w:val="00775B66"/>
    <w:rsid w:val="00812A1F"/>
    <w:rsid w:val="00815A35"/>
    <w:rsid w:val="0082042D"/>
    <w:rsid w:val="00830DDD"/>
    <w:rsid w:val="00911CCD"/>
    <w:rsid w:val="00914B2A"/>
    <w:rsid w:val="00933FE9"/>
    <w:rsid w:val="00973305"/>
    <w:rsid w:val="00991143"/>
    <w:rsid w:val="009A5065"/>
    <w:rsid w:val="009B69B4"/>
    <w:rsid w:val="00A23EB0"/>
    <w:rsid w:val="00A36AA1"/>
    <w:rsid w:val="00A633C9"/>
    <w:rsid w:val="00A96429"/>
    <w:rsid w:val="00AB421D"/>
    <w:rsid w:val="00AC6763"/>
    <w:rsid w:val="00B403E4"/>
    <w:rsid w:val="00B41329"/>
    <w:rsid w:val="00B728C6"/>
    <w:rsid w:val="00BA39B7"/>
    <w:rsid w:val="00BB797E"/>
    <w:rsid w:val="00BC3582"/>
    <w:rsid w:val="00BD18CA"/>
    <w:rsid w:val="00BF4BC8"/>
    <w:rsid w:val="00C0135A"/>
    <w:rsid w:val="00C5607D"/>
    <w:rsid w:val="00C90C1B"/>
    <w:rsid w:val="00CD179E"/>
    <w:rsid w:val="00CD21B3"/>
    <w:rsid w:val="00D739E6"/>
    <w:rsid w:val="00DA4263"/>
    <w:rsid w:val="00DF568E"/>
    <w:rsid w:val="00DF6916"/>
    <w:rsid w:val="00E27EC6"/>
    <w:rsid w:val="00E53B7D"/>
    <w:rsid w:val="00E55144"/>
    <w:rsid w:val="00E731DD"/>
    <w:rsid w:val="00EA25B4"/>
    <w:rsid w:val="00EB1369"/>
    <w:rsid w:val="00EB1F0F"/>
    <w:rsid w:val="00EE59DF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3A114D"/>
    <w:pPr>
      <w:ind w:left="720"/>
      <w:contextualSpacing/>
    </w:pPr>
  </w:style>
  <w:style w:type="character" w:customStyle="1" w:styleId="richeditorbasecolor1">
    <w:name w:val="richeditor_base_color_1"/>
    <w:basedOn w:val="a0"/>
    <w:rsid w:val="0019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DB37-8389-4310-8198-914D17E5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Паршуков Илья Валерьевич</cp:lastModifiedBy>
  <cp:revision>15</cp:revision>
  <cp:lastPrinted>2018-09-05T08:59:00Z</cp:lastPrinted>
  <dcterms:created xsi:type="dcterms:W3CDTF">2021-09-09T12:34:00Z</dcterms:created>
  <dcterms:modified xsi:type="dcterms:W3CDTF">2021-09-14T07:04:00Z</dcterms:modified>
</cp:coreProperties>
</file>