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DC" w:rsidRPr="00B51A18" w:rsidRDefault="008C7EDC" w:rsidP="004819FF">
      <w:pPr>
        <w:pStyle w:val="1"/>
        <w:spacing w:line="312" w:lineRule="auto"/>
        <w:rPr>
          <w:sz w:val="28"/>
          <w:szCs w:val="28"/>
        </w:rPr>
      </w:pPr>
      <w:bookmarkStart w:id="0" w:name="_Toc506832339"/>
      <w:r w:rsidRPr="00B51A18">
        <w:rPr>
          <w:sz w:val="28"/>
          <w:szCs w:val="28"/>
        </w:rPr>
        <w:t>Правоприменительная практика по соблюдению налогового законодательства при декларировании доходов физическими лицами</w:t>
      </w:r>
      <w:bookmarkEnd w:id="0"/>
      <w:r w:rsidR="008E2F4C" w:rsidRPr="00B51A18">
        <w:rPr>
          <w:sz w:val="28"/>
          <w:szCs w:val="28"/>
        </w:rPr>
        <w:t xml:space="preserve"> и заявлении </w:t>
      </w:r>
      <w:r w:rsidR="001C3FFD" w:rsidRPr="00B51A18">
        <w:rPr>
          <w:sz w:val="28"/>
          <w:szCs w:val="28"/>
        </w:rPr>
        <w:t>налоговых вычетов.</w:t>
      </w:r>
    </w:p>
    <w:p w:rsidR="00F03C04" w:rsidRPr="00B51A18" w:rsidRDefault="00712009" w:rsidP="004819FF">
      <w:pPr>
        <w:pStyle w:val="a3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B51A18">
        <w:rPr>
          <w:sz w:val="28"/>
          <w:szCs w:val="28"/>
        </w:rPr>
        <w:tab/>
      </w:r>
      <w:proofErr w:type="gramStart"/>
      <w:r w:rsidR="00F03C04" w:rsidRPr="00B51A18">
        <w:rPr>
          <w:rFonts w:eastAsiaTheme="minorHAnsi"/>
          <w:sz w:val="28"/>
          <w:szCs w:val="28"/>
          <w:lang w:eastAsia="en-US"/>
        </w:rPr>
        <w:t>Налог на доходы физических лиц в отличие от многих других обязательных платежей, играет важнейшую роль в формировании государственной казны  и является одним из наиболее значимых в налоговой системе Российской Федерации, поскольку он затрагивает интересы не только юридических лиц - организаций, но и каждого гражданина.</w:t>
      </w:r>
      <w:proofErr w:type="gramEnd"/>
      <w:r w:rsidR="00F03C04" w:rsidRPr="00B51A18">
        <w:rPr>
          <w:rFonts w:eastAsiaTheme="minorHAnsi"/>
          <w:sz w:val="28"/>
          <w:szCs w:val="28"/>
          <w:lang w:eastAsia="en-US"/>
        </w:rPr>
        <w:t xml:space="preserve"> Кроме того, тенденция к стабилизации и подъему экономики России и рост оплаты труда способствуют дальнейшему росту поступлений налога на доходы физических лиц как в целом по России, так и по субъектам Российской Федерации.</w:t>
      </w:r>
    </w:p>
    <w:p w:rsidR="009914CA" w:rsidRPr="00B51A18" w:rsidRDefault="009914CA" w:rsidP="004819FF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A18">
        <w:rPr>
          <w:rFonts w:ascii="Times New Roman" w:hAnsi="Times New Roman" w:cs="Times New Roman"/>
          <w:sz w:val="28"/>
          <w:szCs w:val="28"/>
        </w:rPr>
        <w:t xml:space="preserve">Так, поступления </w:t>
      </w:r>
      <w:r w:rsidR="005B75EB" w:rsidRPr="00B51A18">
        <w:rPr>
          <w:rFonts w:ascii="Times New Roman" w:hAnsi="Times New Roman" w:cs="Times New Roman"/>
          <w:sz w:val="28"/>
          <w:szCs w:val="28"/>
        </w:rPr>
        <w:t>НДФЛ</w:t>
      </w:r>
      <w:r w:rsidR="00815E7C" w:rsidRPr="00B51A18">
        <w:rPr>
          <w:rFonts w:ascii="Times New Roman" w:hAnsi="Times New Roman" w:cs="Times New Roman"/>
          <w:sz w:val="28"/>
          <w:szCs w:val="28"/>
        </w:rPr>
        <w:t xml:space="preserve"> </w:t>
      </w:r>
      <w:r w:rsidRPr="00B51A18">
        <w:rPr>
          <w:rFonts w:ascii="Times New Roman" w:hAnsi="Times New Roman" w:cs="Times New Roman"/>
          <w:sz w:val="28"/>
          <w:szCs w:val="28"/>
        </w:rPr>
        <w:t>за 2018 год по срав</w:t>
      </w:r>
      <w:r w:rsidR="005B75EB" w:rsidRPr="00B51A18">
        <w:rPr>
          <w:rFonts w:ascii="Times New Roman" w:hAnsi="Times New Roman" w:cs="Times New Roman"/>
          <w:sz w:val="28"/>
          <w:szCs w:val="28"/>
        </w:rPr>
        <w:t>нению с данными за 2017 </w:t>
      </w:r>
      <w:r w:rsidRPr="00B51A18">
        <w:rPr>
          <w:rFonts w:ascii="Times New Roman" w:hAnsi="Times New Roman" w:cs="Times New Roman"/>
          <w:sz w:val="28"/>
          <w:szCs w:val="28"/>
        </w:rPr>
        <w:t>год увеличились на 11,2 % (или на 10 млрд. руб.)</w:t>
      </w:r>
      <w:r w:rsidR="00815E7C" w:rsidRPr="00B51A18">
        <w:rPr>
          <w:rFonts w:ascii="Times New Roman" w:hAnsi="Times New Roman" w:cs="Times New Roman"/>
          <w:sz w:val="28"/>
          <w:szCs w:val="28"/>
        </w:rPr>
        <w:t xml:space="preserve"> </w:t>
      </w:r>
      <w:r w:rsidRPr="00B51A18">
        <w:rPr>
          <w:rFonts w:ascii="Times New Roman" w:hAnsi="Times New Roman" w:cs="Times New Roman"/>
          <w:sz w:val="28"/>
          <w:szCs w:val="28"/>
        </w:rPr>
        <w:t xml:space="preserve">и составили практически 100 млрд. рублей. Доля поступлений </w:t>
      </w:r>
      <w:r w:rsidR="00B20E8B" w:rsidRPr="00B51A18">
        <w:rPr>
          <w:rFonts w:ascii="Times New Roman" w:hAnsi="Times New Roman" w:cs="Times New Roman"/>
          <w:sz w:val="28"/>
          <w:szCs w:val="28"/>
        </w:rPr>
        <w:t xml:space="preserve">НДФЛ </w:t>
      </w:r>
      <w:r w:rsidRPr="00B51A18">
        <w:rPr>
          <w:rFonts w:ascii="Times New Roman" w:hAnsi="Times New Roman" w:cs="Times New Roman"/>
          <w:sz w:val="28"/>
          <w:szCs w:val="28"/>
        </w:rPr>
        <w:t xml:space="preserve">в общем объеме </w:t>
      </w:r>
      <w:r w:rsidR="00CC1A3C" w:rsidRPr="00B51A18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Pr="00B51A18">
        <w:rPr>
          <w:rFonts w:ascii="Times New Roman" w:hAnsi="Times New Roman" w:cs="Times New Roman"/>
          <w:sz w:val="28"/>
          <w:szCs w:val="28"/>
        </w:rPr>
        <w:t>п</w:t>
      </w:r>
      <w:r w:rsidR="00B20E8B" w:rsidRPr="00B51A18">
        <w:rPr>
          <w:rFonts w:ascii="Times New Roman" w:hAnsi="Times New Roman" w:cs="Times New Roman"/>
          <w:sz w:val="28"/>
          <w:szCs w:val="28"/>
        </w:rPr>
        <w:t>еречислений</w:t>
      </w:r>
      <w:r w:rsidR="00815E7C" w:rsidRPr="00B51A18">
        <w:rPr>
          <w:rFonts w:ascii="Times New Roman" w:hAnsi="Times New Roman" w:cs="Times New Roman"/>
          <w:sz w:val="28"/>
          <w:szCs w:val="28"/>
        </w:rPr>
        <w:t xml:space="preserve"> </w:t>
      </w:r>
      <w:r w:rsidR="00CC1A3C" w:rsidRPr="00B51A18">
        <w:rPr>
          <w:rFonts w:ascii="Times New Roman" w:hAnsi="Times New Roman" w:cs="Times New Roman"/>
          <w:sz w:val="28"/>
          <w:szCs w:val="28"/>
        </w:rPr>
        <w:t>в бюджет С</w:t>
      </w:r>
      <w:r w:rsidRPr="00B51A18">
        <w:rPr>
          <w:rFonts w:ascii="Times New Roman" w:hAnsi="Times New Roman" w:cs="Times New Roman"/>
          <w:sz w:val="28"/>
          <w:szCs w:val="28"/>
        </w:rPr>
        <w:t xml:space="preserve">вердловской области </w:t>
      </w:r>
      <w:r w:rsidR="00EE50D4" w:rsidRPr="00B51A18">
        <w:rPr>
          <w:rFonts w:ascii="Times New Roman" w:hAnsi="Times New Roman" w:cs="Times New Roman"/>
          <w:sz w:val="28"/>
          <w:szCs w:val="28"/>
        </w:rPr>
        <w:t>составляет</w:t>
      </w:r>
      <w:r w:rsidR="00815E7C" w:rsidRPr="00B51A18">
        <w:rPr>
          <w:rFonts w:ascii="Times New Roman" w:hAnsi="Times New Roman" w:cs="Times New Roman"/>
          <w:sz w:val="28"/>
          <w:szCs w:val="28"/>
        </w:rPr>
        <w:t xml:space="preserve"> </w:t>
      </w:r>
      <w:r w:rsidR="001926D9" w:rsidRPr="00B51A18">
        <w:rPr>
          <w:rFonts w:ascii="Times New Roman" w:hAnsi="Times New Roman" w:cs="Times New Roman"/>
          <w:sz w:val="28"/>
          <w:szCs w:val="28"/>
        </w:rPr>
        <w:t>более 40 процентов</w:t>
      </w:r>
      <w:r w:rsidRPr="00B51A18">
        <w:rPr>
          <w:rFonts w:ascii="Times New Roman" w:hAnsi="Times New Roman" w:cs="Times New Roman"/>
          <w:sz w:val="28"/>
          <w:szCs w:val="28"/>
        </w:rPr>
        <w:t>.</w:t>
      </w:r>
    </w:p>
    <w:p w:rsidR="00825854" w:rsidRPr="00B51A18" w:rsidRDefault="00825854" w:rsidP="004819FF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A18">
        <w:rPr>
          <w:rFonts w:ascii="Times New Roman" w:hAnsi="Times New Roman" w:cs="Times New Roman"/>
          <w:sz w:val="28"/>
          <w:szCs w:val="28"/>
        </w:rPr>
        <w:t xml:space="preserve">По отчетным данным по состоянию на 01.01.2019 года на </w:t>
      </w:r>
      <w:r w:rsidR="00F03C04" w:rsidRPr="00B51A18">
        <w:rPr>
          <w:rFonts w:ascii="Times New Roman" w:hAnsi="Times New Roman" w:cs="Times New Roman"/>
          <w:sz w:val="28"/>
          <w:szCs w:val="28"/>
        </w:rPr>
        <w:t>территории</w:t>
      </w:r>
      <w:r w:rsidR="004E408C" w:rsidRPr="00B51A18">
        <w:rPr>
          <w:rFonts w:ascii="Times New Roman" w:hAnsi="Times New Roman" w:cs="Times New Roman"/>
          <w:sz w:val="28"/>
          <w:szCs w:val="28"/>
        </w:rPr>
        <w:t xml:space="preserve"> </w:t>
      </w:r>
      <w:r w:rsidR="00F03C04" w:rsidRPr="00B51A18">
        <w:rPr>
          <w:rFonts w:ascii="Times New Roman" w:hAnsi="Times New Roman" w:cs="Times New Roman"/>
          <w:sz w:val="28"/>
          <w:szCs w:val="28"/>
        </w:rPr>
        <w:t>Свердловской</w:t>
      </w:r>
      <w:r w:rsidRPr="00B51A18">
        <w:rPr>
          <w:rFonts w:ascii="Times New Roman" w:hAnsi="Times New Roman" w:cs="Times New Roman"/>
          <w:sz w:val="28"/>
          <w:szCs w:val="28"/>
        </w:rPr>
        <w:t xml:space="preserve"> области с</w:t>
      </w:r>
      <w:r w:rsidR="009914CA" w:rsidRPr="00B51A18">
        <w:rPr>
          <w:rFonts w:ascii="Times New Roman" w:hAnsi="Times New Roman" w:cs="Times New Roman"/>
          <w:sz w:val="28"/>
          <w:szCs w:val="28"/>
        </w:rPr>
        <w:t>ос</w:t>
      </w:r>
      <w:r w:rsidRPr="00B51A18">
        <w:rPr>
          <w:rFonts w:ascii="Times New Roman" w:hAnsi="Times New Roman" w:cs="Times New Roman"/>
          <w:sz w:val="28"/>
          <w:szCs w:val="28"/>
        </w:rPr>
        <w:t xml:space="preserve">тоит </w:t>
      </w:r>
      <w:r w:rsidR="00F03C04" w:rsidRPr="00B51A18">
        <w:rPr>
          <w:rFonts w:ascii="Times New Roman" w:hAnsi="Times New Roman" w:cs="Times New Roman"/>
          <w:sz w:val="28"/>
          <w:szCs w:val="28"/>
        </w:rPr>
        <w:t xml:space="preserve">на учете около 5 млн. физических лиц, а большую часть их доходов образуют доходы в виде заработной платы. </w:t>
      </w:r>
      <w:r w:rsidR="009914CA" w:rsidRPr="00B51A18">
        <w:rPr>
          <w:rFonts w:ascii="Times New Roman" w:hAnsi="Times New Roman" w:cs="Times New Roman"/>
          <w:sz w:val="28"/>
          <w:szCs w:val="28"/>
        </w:rPr>
        <w:t xml:space="preserve">И именно с таких </w:t>
      </w:r>
      <w:r w:rsidR="00F03C04" w:rsidRPr="00B51A18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9914CA" w:rsidRPr="00B51A18">
        <w:rPr>
          <w:rFonts w:ascii="Times New Roman" w:hAnsi="Times New Roman" w:cs="Times New Roman"/>
          <w:sz w:val="28"/>
          <w:szCs w:val="28"/>
        </w:rPr>
        <w:t>удерживается</w:t>
      </w:r>
      <w:r w:rsidR="001C3FFD" w:rsidRPr="00B51A18">
        <w:rPr>
          <w:rFonts w:ascii="Times New Roman" w:hAnsi="Times New Roman" w:cs="Times New Roman"/>
          <w:sz w:val="28"/>
          <w:szCs w:val="28"/>
        </w:rPr>
        <w:t xml:space="preserve"> и </w:t>
      </w:r>
      <w:r w:rsidR="009914CA" w:rsidRPr="00B51A18">
        <w:rPr>
          <w:rFonts w:ascii="Times New Roman" w:hAnsi="Times New Roman" w:cs="Times New Roman"/>
          <w:sz w:val="28"/>
          <w:szCs w:val="28"/>
        </w:rPr>
        <w:t>уплачивается</w:t>
      </w:r>
      <w:r w:rsidR="001C3FFD" w:rsidRPr="00B51A18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9914CA" w:rsidRPr="00B51A18">
        <w:rPr>
          <w:rFonts w:ascii="Times New Roman" w:hAnsi="Times New Roman" w:cs="Times New Roman"/>
          <w:sz w:val="28"/>
          <w:szCs w:val="28"/>
        </w:rPr>
        <w:t xml:space="preserve"> налоговыми агентами, как правило, работодателями. Однако в некоторых случаях физическим лицам необходимо самостоятельно исчислить сумму налога путём подачи в налоговый орган декларации по налогу на доходы физических лиц, в которой и рассчитывается сумма налога, подлежащая уплате в бюджет. Оснований, по которым у физического лица может возникнуть обязанность по представлению в налоговый орган</w:t>
      </w:r>
      <w:r w:rsidR="008E2F4C" w:rsidRPr="00B51A18">
        <w:rPr>
          <w:rFonts w:ascii="Times New Roman" w:hAnsi="Times New Roman" w:cs="Times New Roman"/>
          <w:sz w:val="28"/>
          <w:szCs w:val="28"/>
        </w:rPr>
        <w:t xml:space="preserve"> </w:t>
      </w:r>
      <w:r w:rsidR="009914CA" w:rsidRPr="00B51A18">
        <w:rPr>
          <w:rFonts w:ascii="Times New Roman" w:hAnsi="Times New Roman" w:cs="Times New Roman"/>
          <w:sz w:val="28"/>
          <w:szCs w:val="28"/>
        </w:rPr>
        <w:t>декларации, множество — от продажи имущества до выигрыша в лотерею</w:t>
      </w:r>
      <w:r w:rsidR="005B75EB" w:rsidRPr="00B51A18">
        <w:rPr>
          <w:rFonts w:ascii="Times New Roman" w:hAnsi="Times New Roman" w:cs="Times New Roman"/>
          <w:sz w:val="28"/>
          <w:szCs w:val="28"/>
        </w:rPr>
        <w:t>.</w:t>
      </w:r>
    </w:p>
    <w:p w:rsidR="003E1ED0" w:rsidRPr="00B51A18" w:rsidRDefault="00F434DF" w:rsidP="004819FF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A18">
        <w:rPr>
          <w:rFonts w:ascii="Times New Roman" w:hAnsi="Times New Roman" w:cs="Times New Roman"/>
          <w:sz w:val="28"/>
          <w:szCs w:val="28"/>
        </w:rPr>
        <w:t>Но б</w:t>
      </w:r>
      <w:r w:rsidR="005B75EB" w:rsidRPr="00B51A18">
        <w:rPr>
          <w:rFonts w:ascii="Times New Roman" w:hAnsi="Times New Roman" w:cs="Times New Roman"/>
          <w:sz w:val="28"/>
          <w:szCs w:val="28"/>
        </w:rPr>
        <w:t>ывают случаи, когда у налогового агента нет возможности удержать налог при выплате дохода</w:t>
      </w:r>
      <w:r w:rsidR="001C3FFD" w:rsidRPr="00B51A18">
        <w:rPr>
          <w:rFonts w:ascii="Times New Roman" w:hAnsi="Times New Roman" w:cs="Times New Roman"/>
          <w:sz w:val="28"/>
          <w:szCs w:val="28"/>
        </w:rPr>
        <w:t>. Если до 2016 </w:t>
      </w:r>
      <w:r w:rsidR="005B75EB" w:rsidRPr="00B51A18">
        <w:rPr>
          <w:rFonts w:ascii="Times New Roman" w:hAnsi="Times New Roman" w:cs="Times New Roman"/>
          <w:sz w:val="28"/>
          <w:szCs w:val="28"/>
        </w:rPr>
        <w:t>года, налогоплательщик самостоятельно должен был рассчитать налог, то в отношении неудержанного налога</w:t>
      </w:r>
      <w:r w:rsidR="001926D9" w:rsidRPr="00B51A18">
        <w:rPr>
          <w:rFonts w:ascii="Times New Roman" w:hAnsi="Times New Roman" w:cs="Times New Roman"/>
          <w:sz w:val="28"/>
          <w:szCs w:val="28"/>
        </w:rPr>
        <w:t>,</w:t>
      </w:r>
      <w:r w:rsidR="00514A63" w:rsidRPr="00B51A18">
        <w:rPr>
          <w:rFonts w:ascii="Times New Roman" w:hAnsi="Times New Roman" w:cs="Times New Roman"/>
          <w:sz w:val="28"/>
          <w:szCs w:val="28"/>
        </w:rPr>
        <w:t xml:space="preserve"> </w:t>
      </w:r>
      <w:r w:rsidR="00E9337F" w:rsidRPr="00B51A18">
        <w:rPr>
          <w:rFonts w:ascii="Times New Roman" w:hAnsi="Times New Roman" w:cs="Times New Roman"/>
          <w:sz w:val="28"/>
          <w:szCs w:val="28"/>
        </w:rPr>
        <w:t>начиная с доходов з</w:t>
      </w:r>
      <w:r w:rsidR="005B75EB" w:rsidRPr="00B51A18">
        <w:rPr>
          <w:rFonts w:ascii="Times New Roman" w:hAnsi="Times New Roman" w:cs="Times New Roman"/>
          <w:sz w:val="28"/>
          <w:szCs w:val="28"/>
        </w:rPr>
        <w:t>а 2016</w:t>
      </w:r>
      <w:r w:rsidR="00514A63" w:rsidRPr="00B51A18">
        <w:rPr>
          <w:rFonts w:ascii="Times New Roman" w:hAnsi="Times New Roman" w:cs="Times New Roman"/>
          <w:sz w:val="28"/>
          <w:szCs w:val="28"/>
        </w:rPr>
        <w:t xml:space="preserve"> </w:t>
      </w:r>
      <w:r w:rsidR="001C3FFD" w:rsidRPr="00B51A18">
        <w:rPr>
          <w:rFonts w:ascii="Times New Roman" w:hAnsi="Times New Roman" w:cs="Times New Roman"/>
          <w:sz w:val="28"/>
          <w:szCs w:val="28"/>
        </w:rPr>
        <w:t>год</w:t>
      </w:r>
      <w:r w:rsidR="008E2F4C" w:rsidRPr="00B51A18">
        <w:rPr>
          <w:rFonts w:ascii="Times New Roman" w:hAnsi="Times New Roman" w:cs="Times New Roman"/>
          <w:sz w:val="28"/>
          <w:szCs w:val="28"/>
        </w:rPr>
        <w:t>,</w:t>
      </w:r>
      <w:r w:rsidR="00514A63" w:rsidRPr="00B51A18">
        <w:rPr>
          <w:rFonts w:ascii="Times New Roman" w:hAnsi="Times New Roman" w:cs="Times New Roman"/>
          <w:sz w:val="28"/>
          <w:szCs w:val="28"/>
        </w:rPr>
        <w:t xml:space="preserve"> </w:t>
      </w:r>
      <w:r w:rsidR="00E9337F" w:rsidRPr="00B51A18">
        <w:rPr>
          <w:rFonts w:ascii="Times New Roman" w:hAnsi="Times New Roman" w:cs="Times New Roman"/>
          <w:sz w:val="28"/>
          <w:szCs w:val="28"/>
        </w:rPr>
        <w:t>д</w:t>
      </w:r>
      <w:r w:rsidR="005B75EB" w:rsidRPr="00B51A18">
        <w:rPr>
          <w:rFonts w:ascii="Times New Roman" w:hAnsi="Times New Roman" w:cs="Times New Roman"/>
          <w:sz w:val="28"/>
          <w:szCs w:val="28"/>
        </w:rPr>
        <w:t xml:space="preserve">ействует </w:t>
      </w:r>
      <w:r w:rsidR="00E9337F" w:rsidRPr="00B51A18">
        <w:rPr>
          <w:rFonts w:ascii="Times New Roman" w:hAnsi="Times New Roman" w:cs="Times New Roman"/>
          <w:sz w:val="28"/>
          <w:szCs w:val="28"/>
        </w:rPr>
        <w:t>следующий</w:t>
      </w:r>
      <w:r w:rsidR="005B75EB" w:rsidRPr="00B51A18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E9337F" w:rsidRPr="00B51A18">
        <w:rPr>
          <w:rFonts w:ascii="Times New Roman" w:hAnsi="Times New Roman" w:cs="Times New Roman"/>
          <w:sz w:val="28"/>
          <w:szCs w:val="28"/>
        </w:rPr>
        <w:t>.</w:t>
      </w:r>
      <w:r w:rsidR="005B75EB" w:rsidRPr="00B51A18">
        <w:rPr>
          <w:rFonts w:ascii="Times New Roman" w:hAnsi="Times New Roman" w:cs="Times New Roman"/>
          <w:sz w:val="28"/>
          <w:szCs w:val="28"/>
        </w:rPr>
        <w:t xml:space="preserve"> Теперь налоговый агент направляет информацию о сумме </w:t>
      </w:r>
      <w:r w:rsidR="005B75EB" w:rsidRPr="00B51A18">
        <w:rPr>
          <w:rFonts w:ascii="Times New Roman" w:hAnsi="Times New Roman" w:cs="Times New Roman"/>
          <w:sz w:val="28"/>
          <w:szCs w:val="28"/>
        </w:rPr>
        <w:lastRenderedPageBreak/>
        <w:t>неудержанного налога в инспекцию, та, в свою очередь</w:t>
      </w:r>
      <w:r w:rsidR="00E9337F" w:rsidRPr="00B51A18">
        <w:rPr>
          <w:rFonts w:ascii="Times New Roman" w:hAnsi="Times New Roman" w:cs="Times New Roman"/>
          <w:sz w:val="28"/>
          <w:szCs w:val="28"/>
        </w:rPr>
        <w:t xml:space="preserve">, </w:t>
      </w:r>
      <w:r w:rsidR="005B75EB" w:rsidRPr="00B51A18">
        <w:rPr>
          <w:rFonts w:ascii="Times New Roman" w:hAnsi="Times New Roman" w:cs="Times New Roman"/>
          <w:sz w:val="28"/>
          <w:szCs w:val="28"/>
        </w:rPr>
        <w:t xml:space="preserve">направляет этому лицу уведомление об уплате налога. По общему правилу налог подлежит уплате не позднее 1 декабря года, следующего за истекшим календарным годом. Подавать налоговую декларацию в </w:t>
      </w:r>
      <w:r w:rsidR="00E9337F" w:rsidRPr="00B51A18">
        <w:rPr>
          <w:rFonts w:ascii="Times New Roman" w:hAnsi="Times New Roman" w:cs="Times New Roman"/>
          <w:sz w:val="28"/>
          <w:szCs w:val="28"/>
        </w:rPr>
        <w:t>таких случаях</w:t>
      </w:r>
      <w:r w:rsidR="00514A63" w:rsidRPr="00B51A18">
        <w:rPr>
          <w:rFonts w:ascii="Times New Roman" w:hAnsi="Times New Roman" w:cs="Times New Roman"/>
          <w:sz w:val="28"/>
          <w:szCs w:val="28"/>
        </w:rPr>
        <w:t xml:space="preserve"> </w:t>
      </w:r>
      <w:r w:rsidR="00B0293F" w:rsidRPr="00B51A18">
        <w:rPr>
          <w:rFonts w:ascii="Times New Roman" w:hAnsi="Times New Roman" w:cs="Times New Roman"/>
          <w:sz w:val="28"/>
          <w:szCs w:val="28"/>
        </w:rPr>
        <w:t xml:space="preserve">уже </w:t>
      </w:r>
      <w:r w:rsidR="005B75EB" w:rsidRPr="00B51A18">
        <w:rPr>
          <w:rFonts w:ascii="Times New Roman" w:hAnsi="Times New Roman" w:cs="Times New Roman"/>
          <w:sz w:val="28"/>
          <w:szCs w:val="28"/>
        </w:rPr>
        <w:t>не нужно.</w:t>
      </w:r>
      <w:r w:rsidR="00B50198" w:rsidRPr="00B51A18">
        <w:rPr>
          <w:rFonts w:ascii="Times New Roman" w:hAnsi="Times New Roman" w:cs="Times New Roman"/>
          <w:sz w:val="28"/>
          <w:szCs w:val="28"/>
        </w:rPr>
        <w:t xml:space="preserve"> Исключение составляют д</w:t>
      </w:r>
      <w:r w:rsidR="001C3FFD" w:rsidRPr="00B51A18">
        <w:rPr>
          <w:rFonts w:ascii="Times New Roman" w:hAnsi="Times New Roman" w:cs="Times New Roman"/>
          <w:sz w:val="28"/>
          <w:szCs w:val="28"/>
        </w:rPr>
        <w:t>оходы в соответствии с п.72 ст. </w:t>
      </w:r>
      <w:r w:rsidR="00B50198" w:rsidRPr="00B51A18">
        <w:rPr>
          <w:rFonts w:ascii="Times New Roman" w:hAnsi="Times New Roman" w:cs="Times New Roman"/>
          <w:sz w:val="28"/>
          <w:szCs w:val="28"/>
        </w:rPr>
        <w:t>217 НК</w:t>
      </w:r>
    </w:p>
    <w:p w:rsidR="005B75EB" w:rsidRPr="00B51A18" w:rsidRDefault="005B75EB" w:rsidP="004819F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18">
        <w:rPr>
          <w:rFonts w:ascii="Times New Roman" w:hAnsi="Times New Roman" w:cs="Times New Roman"/>
          <w:sz w:val="28"/>
          <w:szCs w:val="28"/>
        </w:rPr>
        <w:t>Однако в ряде случаев физические лица должны самостоятельно рассчитать сумму налога и представить декларацию по форме 3-НДФЛ.</w:t>
      </w:r>
    </w:p>
    <w:p w:rsidR="00B24253" w:rsidRPr="00B51A18" w:rsidRDefault="005B75EB" w:rsidP="004819F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18">
        <w:rPr>
          <w:rFonts w:ascii="Times New Roman" w:hAnsi="Times New Roman" w:cs="Times New Roman"/>
          <w:sz w:val="28"/>
          <w:szCs w:val="28"/>
        </w:rPr>
        <w:t xml:space="preserve">В связи с этим каждый год налоговые органы проводят </w:t>
      </w:r>
      <w:r w:rsidRPr="00B51A18">
        <w:rPr>
          <w:rFonts w:ascii="Times New Roman" w:hAnsi="Times New Roman" w:cs="Times New Roman"/>
          <w:b/>
          <w:sz w:val="28"/>
          <w:szCs w:val="28"/>
        </w:rPr>
        <w:t>декларационную кампанию.</w:t>
      </w:r>
      <w:r w:rsidR="00514A63" w:rsidRPr="00B51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253" w:rsidRPr="00B51A18">
        <w:rPr>
          <w:rFonts w:ascii="Times New Roman" w:hAnsi="Times New Roman" w:cs="Times New Roman"/>
          <w:sz w:val="28"/>
          <w:szCs w:val="28"/>
        </w:rPr>
        <w:t xml:space="preserve">Это целый комплекс мероприятий, который включает в себя выявление физических лиц, обязанных сдать декларацию 3-НДФЛ, привлечение таких лиц к декларированию, а также оказание консультативной и методической помощи налогоплательщикам в части предоставления декларации с целью получения </w:t>
      </w:r>
      <w:r w:rsidR="001926D9" w:rsidRPr="00B51A18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="00B24253" w:rsidRPr="00B51A18">
        <w:rPr>
          <w:rFonts w:ascii="Times New Roman" w:hAnsi="Times New Roman" w:cs="Times New Roman"/>
          <w:sz w:val="28"/>
          <w:szCs w:val="28"/>
        </w:rPr>
        <w:t>вычетов.</w:t>
      </w:r>
    </w:p>
    <w:p w:rsidR="003E1ED0" w:rsidRPr="00B51A18" w:rsidRDefault="003E1ED0" w:rsidP="004819F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18">
        <w:rPr>
          <w:rFonts w:ascii="Times New Roman" w:hAnsi="Times New Roman" w:cs="Times New Roman"/>
          <w:sz w:val="28"/>
          <w:szCs w:val="28"/>
        </w:rPr>
        <w:t xml:space="preserve">И так, </w:t>
      </w:r>
      <w:r w:rsidR="00A8450A" w:rsidRPr="00B51A18">
        <w:rPr>
          <w:rFonts w:ascii="Times New Roman" w:hAnsi="Times New Roman" w:cs="Times New Roman"/>
          <w:sz w:val="28"/>
          <w:szCs w:val="28"/>
        </w:rPr>
        <w:t xml:space="preserve">законодательно установлено, что </w:t>
      </w:r>
      <w:r w:rsidRPr="00B51A18">
        <w:rPr>
          <w:rFonts w:ascii="Times New Roman" w:hAnsi="Times New Roman" w:cs="Times New Roman"/>
          <w:sz w:val="28"/>
          <w:szCs w:val="28"/>
        </w:rPr>
        <w:t>обязаны сдать декларацию 3-НДФЛ и рассчитать в ней налог самостоятельно лица, которые:</w:t>
      </w:r>
    </w:p>
    <w:p w:rsidR="003E1ED0" w:rsidRPr="00B51A18" w:rsidRDefault="003E1ED0" w:rsidP="004819FF">
      <w:pPr>
        <w:pStyle w:val="a4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18">
        <w:rPr>
          <w:rFonts w:ascii="Times New Roman" w:hAnsi="Times New Roman" w:cs="Times New Roman"/>
          <w:sz w:val="28"/>
          <w:szCs w:val="28"/>
        </w:rPr>
        <w:t>Получил доход от продажи имущес</w:t>
      </w:r>
      <w:r w:rsidR="008E2F4C" w:rsidRPr="00B51A18">
        <w:rPr>
          <w:rFonts w:ascii="Times New Roman" w:hAnsi="Times New Roman" w:cs="Times New Roman"/>
          <w:sz w:val="28"/>
          <w:szCs w:val="28"/>
        </w:rPr>
        <w:t>тва, а также имущественных прав.</w:t>
      </w:r>
    </w:p>
    <w:p w:rsidR="008E2F4C" w:rsidRPr="00B51A18" w:rsidRDefault="00A8450A" w:rsidP="004819F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18">
        <w:rPr>
          <w:rFonts w:ascii="Times New Roman" w:hAnsi="Times New Roman" w:cs="Times New Roman"/>
          <w:sz w:val="28"/>
          <w:szCs w:val="28"/>
        </w:rPr>
        <w:t>При этом д</w:t>
      </w:r>
      <w:r w:rsidR="003E1ED0" w:rsidRPr="00B51A18">
        <w:rPr>
          <w:rFonts w:ascii="Times New Roman" w:hAnsi="Times New Roman" w:cs="Times New Roman"/>
          <w:sz w:val="28"/>
          <w:szCs w:val="28"/>
        </w:rPr>
        <w:t>оход</w:t>
      </w:r>
      <w:r w:rsidR="00D90CD8" w:rsidRPr="00B51A18">
        <w:rPr>
          <w:rFonts w:ascii="Times New Roman" w:hAnsi="Times New Roman" w:cs="Times New Roman"/>
          <w:sz w:val="28"/>
          <w:szCs w:val="28"/>
        </w:rPr>
        <w:t>ы</w:t>
      </w:r>
      <w:r w:rsidR="003E1ED0" w:rsidRPr="00B51A18">
        <w:rPr>
          <w:rFonts w:ascii="Times New Roman" w:hAnsi="Times New Roman" w:cs="Times New Roman"/>
          <w:sz w:val="28"/>
          <w:szCs w:val="28"/>
        </w:rPr>
        <w:t xml:space="preserve"> от продажи недвижимого имущества, приобретенного после 01.01.2016, </w:t>
      </w:r>
      <w:r w:rsidR="00D90CD8" w:rsidRPr="00B51A18">
        <w:rPr>
          <w:rFonts w:ascii="Times New Roman" w:hAnsi="Times New Roman" w:cs="Times New Roman"/>
          <w:sz w:val="28"/>
          <w:szCs w:val="28"/>
        </w:rPr>
        <w:t>облагаются</w:t>
      </w:r>
      <w:r w:rsidR="003E1ED0" w:rsidRPr="00B51A18">
        <w:rPr>
          <w:rFonts w:ascii="Times New Roman" w:hAnsi="Times New Roman" w:cs="Times New Roman"/>
          <w:sz w:val="28"/>
          <w:szCs w:val="28"/>
        </w:rPr>
        <w:t xml:space="preserve"> по новым правилам ст</w:t>
      </w:r>
      <w:r w:rsidR="00D90CD8" w:rsidRPr="00B51A18">
        <w:rPr>
          <w:rFonts w:ascii="Times New Roman" w:hAnsi="Times New Roman" w:cs="Times New Roman"/>
          <w:sz w:val="28"/>
          <w:szCs w:val="28"/>
        </w:rPr>
        <w:t>.</w:t>
      </w:r>
      <w:r w:rsidRPr="00B51A18">
        <w:rPr>
          <w:rFonts w:ascii="Times New Roman" w:hAnsi="Times New Roman" w:cs="Times New Roman"/>
          <w:sz w:val="28"/>
          <w:szCs w:val="28"/>
        </w:rPr>
        <w:t> 217.1 </w:t>
      </w:r>
      <w:r w:rsidR="003E1ED0" w:rsidRPr="00B51A18">
        <w:rPr>
          <w:rFonts w:ascii="Times New Roman" w:hAnsi="Times New Roman" w:cs="Times New Roman"/>
          <w:sz w:val="28"/>
          <w:szCs w:val="28"/>
        </w:rPr>
        <w:t>НК.</w:t>
      </w:r>
      <w:r w:rsidR="00514A63" w:rsidRPr="00B51A18">
        <w:rPr>
          <w:rFonts w:ascii="Times New Roman" w:hAnsi="Times New Roman" w:cs="Times New Roman"/>
          <w:sz w:val="28"/>
          <w:szCs w:val="28"/>
        </w:rPr>
        <w:t xml:space="preserve"> </w:t>
      </w:r>
      <w:r w:rsidR="00D90CD8" w:rsidRPr="00B51A18">
        <w:rPr>
          <w:rFonts w:ascii="Times New Roman" w:hAnsi="Times New Roman" w:cs="Times New Roman"/>
          <w:sz w:val="28"/>
          <w:szCs w:val="28"/>
        </w:rPr>
        <w:t>В случае</w:t>
      </w:r>
      <w:r w:rsidR="00514A63" w:rsidRPr="00B51A18">
        <w:rPr>
          <w:rFonts w:ascii="Times New Roman" w:hAnsi="Times New Roman" w:cs="Times New Roman"/>
          <w:sz w:val="28"/>
          <w:szCs w:val="28"/>
        </w:rPr>
        <w:t xml:space="preserve"> </w:t>
      </w:r>
      <w:r w:rsidR="00D90CD8" w:rsidRPr="00B51A18">
        <w:rPr>
          <w:rFonts w:ascii="Times New Roman" w:hAnsi="Times New Roman" w:cs="Times New Roman"/>
          <w:sz w:val="28"/>
          <w:szCs w:val="28"/>
        </w:rPr>
        <w:t>если доход от продажи объекта недвижимости, приобретенного в собственность после 01 января 2016 года, будет меньше, чем 70% от кадастровой стоимости этого объекта, то для расчета суммы налога будет применяться именно кадастровая стоимость, умноженная на коэффициент 0,7.</w:t>
      </w:r>
      <w:r w:rsidR="00514A63" w:rsidRPr="00B51A18">
        <w:rPr>
          <w:rFonts w:ascii="Times New Roman" w:hAnsi="Times New Roman" w:cs="Times New Roman"/>
          <w:sz w:val="28"/>
          <w:szCs w:val="28"/>
        </w:rPr>
        <w:t xml:space="preserve"> </w:t>
      </w:r>
      <w:r w:rsidRPr="00B51A18">
        <w:rPr>
          <w:rFonts w:ascii="Times New Roman" w:hAnsi="Times New Roman" w:cs="Times New Roman"/>
          <w:sz w:val="28"/>
          <w:szCs w:val="28"/>
        </w:rPr>
        <w:t xml:space="preserve">При этом согласно нормам Кодекса (п.5ст.217.1 НК) в таких случаях рыночная стоимость объекта и (или) фактически полученные денежные средства не учитываются. </w:t>
      </w:r>
    </w:p>
    <w:p w:rsidR="003E1ED0" w:rsidRPr="00B51A18" w:rsidRDefault="003E1ED0" w:rsidP="004819F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18">
        <w:rPr>
          <w:rFonts w:ascii="Times New Roman" w:hAnsi="Times New Roman" w:cs="Times New Roman"/>
          <w:sz w:val="28"/>
          <w:szCs w:val="28"/>
        </w:rPr>
        <w:t>Необходимо отметить, что у налоговых органов налажено взаимодействие с регистрирующими органами, в связи с этим инспекция располагает полной информацией об отчуждении имущества физическими лицами и проводит мероприятия по привлечению физических лиц к декларированию.</w:t>
      </w:r>
    </w:p>
    <w:p w:rsidR="00DB554B" w:rsidRPr="00B51A18" w:rsidRDefault="00DB554B" w:rsidP="004819F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54B" w:rsidRPr="00B51A18" w:rsidRDefault="00DB554B" w:rsidP="00DB554B">
      <w:pPr>
        <w:pStyle w:val="a3"/>
        <w:spacing w:line="312" w:lineRule="auto"/>
        <w:jc w:val="both"/>
        <w:rPr>
          <w:b/>
          <w:sz w:val="28"/>
          <w:szCs w:val="28"/>
        </w:rPr>
      </w:pPr>
      <w:r w:rsidRPr="00B51A18">
        <w:rPr>
          <w:rFonts w:eastAsiaTheme="minorHAnsi"/>
          <w:b/>
          <w:sz w:val="28"/>
          <w:szCs w:val="28"/>
          <w:lang w:eastAsia="en-US"/>
        </w:rPr>
        <w:t>Слайд 6</w:t>
      </w:r>
    </w:p>
    <w:p w:rsidR="00A8450A" w:rsidRPr="00B51A18" w:rsidRDefault="004F1EE3" w:rsidP="004819F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18">
        <w:rPr>
          <w:rFonts w:ascii="Times New Roman" w:hAnsi="Times New Roman" w:cs="Times New Roman"/>
          <w:sz w:val="28"/>
          <w:szCs w:val="28"/>
        </w:rPr>
        <w:lastRenderedPageBreak/>
        <w:t>После 01.01.2016 для целей налогообложения минимальный предельный срок владения имуществом</w:t>
      </w:r>
      <w:r w:rsidR="00A8450A" w:rsidRPr="00B51A18">
        <w:rPr>
          <w:rFonts w:ascii="Times New Roman" w:hAnsi="Times New Roman" w:cs="Times New Roman"/>
          <w:sz w:val="28"/>
          <w:szCs w:val="28"/>
        </w:rPr>
        <w:t xml:space="preserve"> увеличился до 5 лет</w:t>
      </w:r>
      <w:r w:rsidRPr="00B51A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7BA" w:rsidRPr="00B51A18" w:rsidRDefault="004F1EE3" w:rsidP="004819F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18">
        <w:rPr>
          <w:rFonts w:ascii="Times New Roman" w:hAnsi="Times New Roman" w:cs="Times New Roman"/>
          <w:sz w:val="28"/>
          <w:szCs w:val="28"/>
        </w:rPr>
        <w:t xml:space="preserve">Но есть исключения, при которых минимальный предельный срок владения </w:t>
      </w:r>
      <w:r w:rsidR="00A8450A" w:rsidRPr="00B51A18">
        <w:rPr>
          <w:rFonts w:ascii="Times New Roman" w:hAnsi="Times New Roman" w:cs="Times New Roman"/>
          <w:sz w:val="28"/>
          <w:szCs w:val="28"/>
        </w:rPr>
        <w:t>остается прежним</w:t>
      </w:r>
      <w:r w:rsidRPr="00B51A18">
        <w:rPr>
          <w:rFonts w:ascii="Times New Roman" w:hAnsi="Times New Roman" w:cs="Times New Roman"/>
          <w:sz w:val="28"/>
          <w:szCs w:val="28"/>
        </w:rPr>
        <w:t xml:space="preserve"> не менее 3 лет</w:t>
      </w:r>
      <w:r w:rsidR="003F67BA" w:rsidRPr="00B51A18">
        <w:rPr>
          <w:rFonts w:ascii="Times New Roman" w:hAnsi="Times New Roman" w:cs="Times New Roman"/>
          <w:sz w:val="28"/>
          <w:szCs w:val="28"/>
        </w:rPr>
        <w:t>, при соблюдении ряда условий, которые показаны на слайде</w:t>
      </w:r>
    </w:p>
    <w:p w:rsidR="004F1EE3" w:rsidRPr="00B51A18" w:rsidRDefault="004F1EE3" w:rsidP="004819F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18">
        <w:rPr>
          <w:rFonts w:ascii="Times New Roman" w:hAnsi="Times New Roman" w:cs="Times New Roman"/>
          <w:sz w:val="28"/>
          <w:szCs w:val="28"/>
        </w:rPr>
        <w:t>-</w:t>
      </w:r>
      <w:r w:rsidR="003829EA" w:rsidRPr="00B51A18">
        <w:rPr>
          <w:rFonts w:ascii="Times New Roman" w:hAnsi="Times New Roman" w:cs="Times New Roman"/>
          <w:sz w:val="28"/>
          <w:szCs w:val="28"/>
        </w:rPr>
        <w:t xml:space="preserve"> право собственности на объект недвижимого имущества получено плательщиком в порядке наследования или по договору дарения от члена семьи или близкого родственника в соответствии с Семейным кодексом</w:t>
      </w:r>
      <w:r w:rsidR="008E2F4C" w:rsidRPr="00B51A18">
        <w:rPr>
          <w:rFonts w:ascii="Times New Roman" w:hAnsi="Times New Roman" w:cs="Times New Roman"/>
          <w:sz w:val="28"/>
          <w:szCs w:val="28"/>
        </w:rPr>
        <w:t>.</w:t>
      </w:r>
    </w:p>
    <w:p w:rsidR="003829EA" w:rsidRPr="00B51A18" w:rsidRDefault="003829EA" w:rsidP="004819F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18">
        <w:rPr>
          <w:rFonts w:ascii="Times New Roman" w:hAnsi="Times New Roman" w:cs="Times New Roman"/>
          <w:sz w:val="28"/>
          <w:szCs w:val="28"/>
        </w:rPr>
        <w:t>- право собственности на объект получено налогоплательщиком в результате приватизации</w:t>
      </w:r>
      <w:r w:rsidR="00CC1A3C" w:rsidRPr="00B51A18">
        <w:rPr>
          <w:rFonts w:ascii="Times New Roman" w:hAnsi="Times New Roman" w:cs="Times New Roman"/>
          <w:sz w:val="28"/>
          <w:szCs w:val="28"/>
        </w:rPr>
        <w:t>;</w:t>
      </w:r>
    </w:p>
    <w:p w:rsidR="003829EA" w:rsidRPr="00B51A18" w:rsidRDefault="003829EA" w:rsidP="004819F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18">
        <w:rPr>
          <w:rFonts w:ascii="Times New Roman" w:hAnsi="Times New Roman" w:cs="Times New Roman"/>
          <w:sz w:val="28"/>
          <w:szCs w:val="28"/>
        </w:rPr>
        <w:t xml:space="preserve">- право собственности на объект недвижимости получено налогоплательщиком – плательщиком ренты в результате передачи имущества по договору пожизненного содержания с иждивением. </w:t>
      </w:r>
    </w:p>
    <w:p w:rsidR="00A8450A" w:rsidRPr="00B51A18" w:rsidRDefault="00A8450A" w:rsidP="004819F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18">
        <w:rPr>
          <w:rFonts w:ascii="Times New Roman" w:hAnsi="Times New Roman" w:cs="Times New Roman"/>
          <w:sz w:val="28"/>
          <w:szCs w:val="28"/>
        </w:rPr>
        <w:t>Декларировать доход по таким сделкам продажи после истечения 3 лет не требуется.</w:t>
      </w:r>
    </w:p>
    <w:p w:rsidR="003E1ED0" w:rsidRPr="00B51A18" w:rsidRDefault="00CC1A3C" w:rsidP="004819FF">
      <w:pPr>
        <w:pStyle w:val="a4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18">
        <w:rPr>
          <w:rFonts w:ascii="Times New Roman" w:hAnsi="Times New Roman" w:cs="Times New Roman"/>
          <w:sz w:val="28"/>
          <w:szCs w:val="28"/>
        </w:rPr>
        <w:t>Подлежит декларированию д</w:t>
      </w:r>
      <w:r w:rsidR="005D6217" w:rsidRPr="00B51A18">
        <w:rPr>
          <w:rFonts w:ascii="Times New Roman" w:hAnsi="Times New Roman" w:cs="Times New Roman"/>
          <w:sz w:val="28"/>
          <w:szCs w:val="28"/>
        </w:rPr>
        <w:t>оход п</w:t>
      </w:r>
      <w:r w:rsidR="003E1ED0" w:rsidRPr="00B51A18">
        <w:rPr>
          <w:rFonts w:ascii="Times New Roman" w:hAnsi="Times New Roman" w:cs="Times New Roman"/>
          <w:sz w:val="28"/>
          <w:szCs w:val="28"/>
        </w:rPr>
        <w:t>ри получении вознаграждения от физических лиц и организаций, которые не являются налоговыми агентами на основе заключённых договоров, включая доходы по договорам имущественного найма или аренды любого имущества.</w:t>
      </w:r>
    </w:p>
    <w:p w:rsidR="003E1ED0" w:rsidRPr="00B51A18" w:rsidRDefault="00CC1A3C" w:rsidP="004819FF">
      <w:pPr>
        <w:pStyle w:val="a4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18">
        <w:rPr>
          <w:rFonts w:ascii="Times New Roman" w:hAnsi="Times New Roman" w:cs="Times New Roman"/>
          <w:sz w:val="28"/>
          <w:szCs w:val="28"/>
        </w:rPr>
        <w:t>Доход</w:t>
      </w:r>
      <w:r w:rsidR="003E1ED0" w:rsidRPr="00B51A18">
        <w:rPr>
          <w:rFonts w:ascii="Times New Roman" w:hAnsi="Times New Roman" w:cs="Times New Roman"/>
          <w:sz w:val="28"/>
          <w:szCs w:val="28"/>
        </w:rPr>
        <w:t xml:space="preserve"> в виде выигрыша, выплачиваемого организаторами лотерей и других основанных на риске игр.</w:t>
      </w:r>
    </w:p>
    <w:p w:rsidR="003E1ED0" w:rsidRPr="00B51A18" w:rsidRDefault="003E1ED0" w:rsidP="004819F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18">
        <w:rPr>
          <w:rFonts w:ascii="Times New Roman" w:hAnsi="Times New Roman" w:cs="Times New Roman"/>
          <w:sz w:val="28"/>
          <w:szCs w:val="28"/>
        </w:rPr>
        <w:t>Самостоятельно рассчитывают налог физические лица, в том случае если вы</w:t>
      </w:r>
      <w:r w:rsidR="00113F1F" w:rsidRPr="00B51A18">
        <w:rPr>
          <w:rFonts w:ascii="Times New Roman" w:hAnsi="Times New Roman" w:cs="Times New Roman"/>
          <w:sz w:val="28"/>
          <w:szCs w:val="28"/>
        </w:rPr>
        <w:t>игрыш не превысил 15 000 руб., если больше, то</w:t>
      </w:r>
      <w:r w:rsidRPr="00B51A18">
        <w:rPr>
          <w:rFonts w:ascii="Times New Roman" w:hAnsi="Times New Roman" w:cs="Times New Roman"/>
          <w:sz w:val="28"/>
          <w:szCs w:val="28"/>
        </w:rPr>
        <w:t xml:space="preserve"> налоговыми агентами признаются организаторы азартных игр.</w:t>
      </w:r>
      <w:r w:rsidR="003F67BA" w:rsidRPr="00B51A18">
        <w:rPr>
          <w:rFonts w:ascii="Times New Roman" w:hAnsi="Times New Roman" w:cs="Times New Roman"/>
          <w:sz w:val="28"/>
          <w:szCs w:val="28"/>
        </w:rPr>
        <w:t xml:space="preserve"> Если выигрыш </w:t>
      </w:r>
      <w:r w:rsidR="00901E40" w:rsidRPr="00B51A18">
        <w:rPr>
          <w:rFonts w:ascii="Times New Roman" w:hAnsi="Times New Roman" w:cs="Times New Roman"/>
          <w:sz w:val="28"/>
          <w:szCs w:val="28"/>
        </w:rPr>
        <w:t xml:space="preserve">(доход) </w:t>
      </w:r>
      <w:r w:rsidR="003F67BA" w:rsidRPr="00B51A18">
        <w:rPr>
          <w:rFonts w:ascii="Times New Roman" w:hAnsi="Times New Roman" w:cs="Times New Roman"/>
          <w:sz w:val="28"/>
          <w:szCs w:val="28"/>
        </w:rPr>
        <w:t xml:space="preserve">физического лица </w:t>
      </w:r>
      <w:r w:rsidR="00901E40" w:rsidRPr="00B51A18">
        <w:rPr>
          <w:rFonts w:ascii="Times New Roman" w:hAnsi="Times New Roman" w:cs="Times New Roman"/>
          <w:sz w:val="28"/>
          <w:szCs w:val="28"/>
        </w:rPr>
        <w:t>не превышает суммы 4 тыс. руб., такие случаи декларированию не подлежат.</w:t>
      </w:r>
    </w:p>
    <w:p w:rsidR="003E1ED0" w:rsidRPr="00B51A18" w:rsidRDefault="00CC1A3C" w:rsidP="004819FF">
      <w:pPr>
        <w:pStyle w:val="a4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18">
        <w:rPr>
          <w:rFonts w:ascii="Times New Roman" w:hAnsi="Times New Roman" w:cs="Times New Roman"/>
          <w:sz w:val="28"/>
          <w:szCs w:val="28"/>
        </w:rPr>
        <w:t>Доход</w:t>
      </w:r>
      <w:r w:rsidR="003E1ED0" w:rsidRPr="00B51A18">
        <w:rPr>
          <w:rFonts w:ascii="Times New Roman" w:hAnsi="Times New Roman" w:cs="Times New Roman"/>
          <w:sz w:val="28"/>
          <w:szCs w:val="28"/>
        </w:rPr>
        <w:t xml:space="preserve"> от источников, находящихся за пределами Российской Федерации.</w:t>
      </w:r>
    </w:p>
    <w:p w:rsidR="003E1ED0" w:rsidRPr="00B51A18" w:rsidRDefault="00CC1A3C" w:rsidP="004819FF">
      <w:pPr>
        <w:pStyle w:val="a4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18">
        <w:rPr>
          <w:rFonts w:ascii="Times New Roman" w:hAnsi="Times New Roman" w:cs="Times New Roman"/>
          <w:sz w:val="28"/>
          <w:szCs w:val="28"/>
        </w:rPr>
        <w:t>Доход</w:t>
      </w:r>
      <w:r w:rsidR="003E1ED0" w:rsidRPr="00B51A18">
        <w:rPr>
          <w:rFonts w:ascii="Times New Roman" w:hAnsi="Times New Roman" w:cs="Times New Roman"/>
          <w:sz w:val="28"/>
          <w:szCs w:val="28"/>
        </w:rPr>
        <w:t xml:space="preserve"> в виде вознаграждения, выплачиваемого им как наследникам (правопреемникам) авторов произведений науки, литературы, искусства, а также авторов изобретений, полезных моделей и промышленных образцов.</w:t>
      </w:r>
    </w:p>
    <w:p w:rsidR="003E1ED0" w:rsidRPr="00B51A18" w:rsidRDefault="003E1ED0" w:rsidP="004819F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1A1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Это неполный перечень доходов, которые физические лица обязаны задекларировать. Более подробная </w:t>
      </w:r>
      <w:r w:rsidR="005D6217" w:rsidRPr="00B51A18">
        <w:rPr>
          <w:rFonts w:ascii="Times New Roman" w:hAnsi="Times New Roman" w:cs="Times New Roman"/>
          <w:iCs/>
          <w:sz w:val="28"/>
          <w:szCs w:val="28"/>
        </w:rPr>
        <w:t>информация указана в статье 228 </w:t>
      </w:r>
      <w:r w:rsidRPr="00B51A18">
        <w:rPr>
          <w:rFonts w:ascii="Times New Roman" w:hAnsi="Times New Roman" w:cs="Times New Roman"/>
          <w:iCs/>
          <w:sz w:val="28"/>
          <w:szCs w:val="28"/>
        </w:rPr>
        <w:t>Налогового кодекса.</w:t>
      </w:r>
    </w:p>
    <w:p w:rsidR="003E1ED0" w:rsidRPr="00B51A18" w:rsidRDefault="003E1ED0" w:rsidP="004819FF">
      <w:pPr>
        <w:pStyle w:val="a4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18">
        <w:rPr>
          <w:rFonts w:ascii="Times New Roman" w:hAnsi="Times New Roman" w:cs="Times New Roman"/>
          <w:sz w:val="28"/>
          <w:szCs w:val="28"/>
        </w:rPr>
        <w:t xml:space="preserve">Декларировать полученные доходы </w:t>
      </w:r>
      <w:r w:rsidR="00CC1A3C" w:rsidRPr="00B51A18">
        <w:rPr>
          <w:rFonts w:ascii="Times New Roman" w:hAnsi="Times New Roman" w:cs="Times New Roman"/>
          <w:sz w:val="28"/>
          <w:szCs w:val="28"/>
        </w:rPr>
        <w:t xml:space="preserve">от продажи имущества </w:t>
      </w:r>
      <w:r w:rsidRPr="00B51A18">
        <w:rPr>
          <w:rFonts w:ascii="Times New Roman" w:hAnsi="Times New Roman" w:cs="Times New Roman"/>
          <w:sz w:val="28"/>
          <w:szCs w:val="28"/>
        </w:rPr>
        <w:t>должны также индивидуальные предприниматели адвокаты, учредившие адвокатские кабинеты, нотариусы и другие лица, занимающиеся частной практикой.</w:t>
      </w:r>
    </w:p>
    <w:p w:rsidR="00113F1F" w:rsidRPr="00B51A18" w:rsidRDefault="00113F1F" w:rsidP="004819FF">
      <w:pPr>
        <w:pStyle w:val="a4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18">
        <w:rPr>
          <w:rFonts w:ascii="Times New Roman" w:hAnsi="Times New Roman" w:cs="Times New Roman"/>
          <w:sz w:val="28"/>
          <w:szCs w:val="28"/>
        </w:rPr>
        <w:t>Так при реализации индивидуальными предпринимателями имущества, используемого в предпринимательской деятельности, полученные доходы</w:t>
      </w:r>
    </w:p>
    <w:p w:rsidR="00113F1F" w:rsidRPr="00B51A18" w:rsidRDefault="00113F1F" w:rsidP="004819FF">
      <w:pPr>
        <w:pStyle w:val="a4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18">
        <w:rPr>
          <w:rFonts w:ascii="Times New Roman" w:hAnsi="Times New Roman" w:cs="Times New Roman"/>
          <w:sz w:val="28"/>
          <w:szCs w:val="28"/>
        </w:rPr>
        <w:t>- если ИП находится на общей системе налогообложения</w:t>
      </w:r>
      <w:r w:rsidR="00220CFD" w:rsidRPr="00B51A18">
        <w:rPr>
          <w:rFonts w:ascii="Times New Roman" w:hAnsi="Times New Roman" w:cs="Times New Roman"/>
          <w:sz w:val="28"/>
          <w:szCs w:val="28"/>
        </w:rPr>
        <w:t>,</w:t>
      </w:r>
      <w:r w:rsidRPr="00B51A18">
        <w:rPr>
          <w:rFonts w:ascii="Times New Roman" w:hAnsi="Times New Roman" w:cs="Times New Roman"/>
          <w:sz w:val="28"/>
          <w:szCs w:val="28"/>
        </w:rPr>
        <w:t xml:space="preserve"> отражаются в декларации по форме 3-НДФЛ. При этом полученные доходы от реализации имущества можно уменьшить путем начисления амортизации;</w:t>
      </w:r>
    </w:p>
    <w:p w:rsidR="00113F1F" w:rsidRPr="00B51A18" w:rsidRDefault="00113F1F" w:rsidP="004819FF">
      <w:pPr>
        <w:pStyle w:val="a4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18">
        <w:rPr>
          <w:rFonts w:ascii="Times New Roman" w:hAnsi="Times New Roman" w:cs="Times New Roman"/>
          <w:sz w:val="28"/>
          <w:szCs w:val="28"/>
        </w:rPr>
        <w:t>- если ИП применяет УСН – доходы от реализации включаются в общую сумму доходов.</w:t>
      </w:r>
    </w:p>
    <w:p w:rsidR="005D6217" w:rsidRPr="00B51A18" w:rsidRDefault="005D6217" w:rsidP="004819FF">
      <w:pPr>
        <w:spacing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то же время закон не только устанавливает обязанность задекларировать доход и уплатить налог, но и предоставляет налогоплательщику возможность представления налоговой декларации при возникновении у физического лица права на получение налоговых вычетов и возврату излишне уплаченного налога в связи с возникновением этого права. </w:t>
      </w:r>
    </w:p>
    <w:p w:rsidR="00CF50F9" w:rsidRPr="00B51A18" w:rsidRDefault="00144B4F" w:rsidP="004819FF">
      <w:pPr>
        <w:pStyle w:val="a3"/>
        <w:spacing w:line="312" w:lineRule="auto"/>
        <w:ind w:firstLine="708"/>
        <w:jc w:val="both"/>
        <w:rPr>
          <w:rFonts w:eastAsiaTheme="minorEastAsia"/>
          <w:sz w:val="28"/>
          <w:szCs w:val="28"/>
        </w:rPr>
      </w:pPr>
      <w:r w:rsidRPr="00B51A18">
        <w:rPr>
          <w:rFonts w:eastAsiaTheme="minorEastAsia"/>
          <w:sz w:val="28"/>
          <w:szCs w:val="28"/>
        </w:rPr>
        <w:t>Положения</w:t>
      </w:r>
      <w:r w:rsidR="00EE2F85" w:rsidRPr="00B51A18">
        <w:rPr>
          <w:rFonts w:eastAsiaTheme="minorEastAsia"/>
          <w:sz w:val="28"/>
          <w:szCs w:val="28"/>
        </w:rPr>
        <w:t xml:space="preserve"> </w:t>
      </w:r>
      <w:r w:rsidR="005D6217" w:rsidRPr="00B51A18">
        <w:rPr>
          <w:rFonts w:eastAsiaTheme="minorEastAsia"/>
          <w:sz w:val="28"/>
          <w:szCs w:val="28"/>
        </w:rPr>
        <w:t>НК</w:t>
      </w:r>
      <w:r w:rsidR="00712009" w:rsidRPr="00B51A18">
        <w:rPr>
          <w:rFonts w:eastAsiaTheme="minorEastAsia"/>
          <w:sz w:val="28"/>
          <w:szCs w:val="28"/>
        </w:rPr>
        <w:t>, регулирующие условия и порядок представления налоговых вычетов по налогу на доходы физ</w:t>
      </w:r>
      <w:r w:rsidR="00FA13A0" w:rsidRPr="00B51A18">
        <w:rPr>
          <w:rFonts w:eastAsiaTheme="minorEastAsia"/>
          <w:sz w:val="28"/>
          <w:szCs w:val="28"/>
        </w:rPr>
        <w:t>ических лиц вступили в силу с 1 </w:t>
      </w:r>
      <w:r w:rsidR="00712009" w:rsidRPr="00B51A18">
        <w:rPr>
          <w:rFonts w:eastAsiaTheme="minorEastAsia"/>
          <w:sz w:val="28"/>
          <w:szCs w:val="28"/>
        </w:rPr>
        <w:t xml:space="preserve">января 2001 года. В то же время в </w:t>
      </w:r>
      <w:r w:rsidR="00895BD1" w:rsidRPr="00B51A18">
        <w:rPr>
          <w:rFonts w:eastAsiaTheme="minorEastAsia"/>
          <w:sz w:val="28"/>
          <w:szCs w:val="28"/>
        </w:rPr>
        <w:t>них</w:t>
      </w:r>
      <w:r w:rsidR="00712009" w:rsidRPr="00B51A18">
        <w:rPr>
          <w:rFonts w:eastAsiaTheme="minorEastAsia"/>
          <w:sz w:val="28"/>
          <w:szCs w:val="28"/>
        </w:rPr>
        <w:t xml:space="preserve"> постоянно внос</w:t>
      </w:r>
      <w:r w:rsidR="005D6217" w:rsidRPr="00B51A18">
        <w:rPr>
          <w:rFonts w:eastAsiaTheme="minorEastAsia"/>
          <w:sz w:val="28"/>
          <w:szCs w:val="28"/>
        </w:rPr>
        <w:t>ятся</w:t>
      </w:r>
      <w:r w:rsidR="00712009" w:rsidRPr="00B51A18">
        <w:rPr>
          <w:rFonts w:eastAsiaTheme="minorEastAsia"/>
          <w:sz w:val="28"/>
          <w:szCs w:val="28"/>
        </w:rPr>
        <w:t xml:space="preserve"> изменения и дополнения, формир</w:t>
      </w:r>
      <w:r w:rsidR="005D6217" w:rsidRPr="00B51A18">
        <w:rPr>
          <w:rFonts w:eastAsiaTheme="minorEastAsia"/>
          <w:sz w:val="28"/>
          <w:szCs w:val="28"/>
        </w:rPr>
        <w:t>уется</w:t>
      </w:r>
      <w:r w:rsidR="00712009" w:rsidRPr="00B51A18">
        <w:rPr>
          <w:rFonts w:eastAsiaTheme="minorEastAsia"/>
          <w:sz w:val="28"/>
          <w:szCs w:val="28"/>
        </w:rPr>
        <w:t xml:space="preserve"> арбитражная практика, позиция Минфина России и налоговых органов по вопросам правоприменения норм. </w:t>
      </w:r>
    </w:p>
    <w:p w:rsidR="00CF50F9" w:rsidRPr="00B51A18" w:rsidRDefault="00CF50F9" w:rsidP="004819FF">
      <w:pPr>
        <w:pStyle w:val="a3"/>
        <w:spacing w:line="312" w:lineRule="auto"/>
        <w:ind w:firstLine="708"/>
        <w:jc w:val="both"/>
        <w:rPr>
          <w:rFonts w:eastAsiaTheme="minorEastAsia"/>
          <w:i/>
          <w:sz w:val="28"/>
          <w:szCs w:val="28"/>
        </w:rPr>
      </w:pPr>
      <w:r w:rsidRPr="00B51A18">
        <w:rPr>
          <w:rFonts w:eastAsiaTheme="minorEastAsia"/>
          <w:sz w:val="28"/>
          <w:szCs w:val="28"/>
        </w:rPr>
        <w:t>Налоговые вычеты по НДФЛ призваны облегчить налоговое бремя физических лиц, получающих доходы. Введение и постоянное нормативное регулирование вопросов, связанных с представлением налоговых вычетов свидетельствует о реализации государством определенных направлений в социальной политике, оказании государством социальной поддержки обществу</w:t>
      </w:r>
      <w:r w:rsidRPr="00B51A18">
        <w:rPr>
          <w:rFonts w:eastAsiaTheme="minorEastAsia"/>
          <w:i/>
          <w:sz w:val="28"/>
          <w:szCs w:val="28"/>
        </w:rPr>
        <w:t>.</w:t>
      </w:r>
    </w:p>
    <w:p w:rsidR="00CF50F9" w:rsidRPr="00B51A18" w:rsidRDefault="00CF50F9" w:rsidP="004819FF">
      <w:pPr>
        <w:shd w:val="clear" w:color="auto" w:fill="FFFFFF"/>
        <w:spacing w:after="255" w:line="312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Налоговое законодательство предусматривает несколько видов вычетов по НДФЛ:</w:t>
      </w:r>
    </w:p>
    <w:p w:rsidR="00CF50F9" w:rsidRPr="00B51A18" w:rsidRDefault="00CF50F9" w:rsidP="004819FF">
      <w:pPr>
        <w:numPr>
          <w:ilvl w:val="0"/>
          <w:numId w:val="2"/>
        </w:numPr>
        <w:shd w:val="clear" w:color="auto" w:fill="FFFFFF"/>
        <w:spacing w:after="100" w:afterAutospacing="1" w:line="312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стандартные налоговые вычеты, которые предоставляются различным категориям граждан, в том числе льготникам (</w:t>
      </w:r>
      <w:hyperlink r:id="rId8" w:anchor="block_218" w:history="1">
        <w:r w:rsidRPr="00B51A1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ст. 218 Налогового кодекса</w:t>
        </w:r>
      </w:hyperlink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CF50F9" w:rsidRPr="00B51A18" w:rsidRDefault="00CF50F9" w:rsidP="004819FF">
      <w:pPr>
        <w:numPr>
          <w:ilvl w:val="0"/>
          <w:numId w:val="2"/>
        </w:numPr>
        <w:shd w:val="clear" w:color="auto" w:fill="FFFFFF"/>
        <w:spacing w:after="100" w:afterAutospacing="1" w:line="312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социальные налоговые вычетыв связи с расходами, в частности, на обучение, лечение, софинансирование пенсии и т. д. (</w:t>
      </w:r>
      <w:hyperlink r:id="rId9" w:anchor="block_219" w:history="1">
        <w:r w:rsidRPr="00B51A1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ст. 219 НК РФ</w:t>
        </w:r>
      </w:hyperlink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CF50F9" w:rsidRPr="00B51A18" w:rsidRDefault="00CF50F9" w:rsidP="004819FF">
      <w:pPr>
        <w:numPr>
          <w:ilvl w:val="0"/>
          <w:numId w:val="2"/>
        </w:numPr>
        <w:shd w:val="clear" w:color="auto" w:fill="FFFFFF"/>
        <w:spacing w:after="100" w:afterAutospacing="1" w:line="312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инвестиционные налоговые вычеты, которые применяется к некоторым операциям с ценными бумагами и по индивидуальным инвестиционным счетам (</w:t>
      </w:r>
      <w:hyperlink r:id="rId10" w:anchor="block_219111" w:history="1">
        <w:r w:rsidRPr="00B51A1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ст. 219.1 НК РФ</w:t>
        </w:r>
      </w:hyperlink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CF50F9" w:rsidRPr="00B51A18" w:rsidRDefault="00CF50F9" w:rsidP="004819FF">
      <w:pPr>
        <w:numPr>
          <w:ilvl w:val="0"/>
          <w:numId w:val="2"/>
        </w:numPr>
        <w:shd w:val="clear" w:color="auto" w:fill="FFFFFF"/>
        <w:spacing w:after="100" w:afterAutospacing="1" w:line="312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имущественные налоговые вычеты,</w:t>
      </w:r>
      <w:r w:rsidR="008E2F4C"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предоставляемые в связи с продажей имущества, приобретением жилья и выплатой процентов по ипотечным кредитам (</w:t>
      </w:r>
      <w:hyperlink r:id="rId11" w:anchor="block_220" w:history="1">
        <w:r w:rsidRPr="00B51A1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ст. 220 НК РФ</w:t>
        </w:r>
      </w:hyperlink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CF50F9" w:rsidRPr="00B51A18" w:rsidRDefault="00CF50F9" w:rsidP="004819FF">
      <w:pPr>
        <w:numPr>
          <w:ilvl w:val="0"/>
          <w:numId w:val="2"/>
        </w:numPr>
        <w:shd w:val="clear" w:color="auto" w:fill="FFFFFF"/>
        <w:spacing w:after="100" w:afterAutospacing="1" w:line="312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профессиональные налоговые вычеты, на получение которых имеют право ИП, адвокаты, нотариусы и т. д. (</w:t>
      </w:r>
      <w:hyperlink r:id="rId12" w:anchor="block_221" w:history="1">
        <w:r w:rsidRPr="00B51A1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ст. 221 НК РФ</w:t>
        </w:r>
      </w:hyperlink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  <w:r w:rsidR="00895BD1"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95BD1" w:rsidRPr="00B51A18" w:rsidRDefault="00895BD1" w:rsidP="00895BD1">
      <w:pPr>
        <w:numPr>
          <w:ilvl w:val="0"/>
          <w:numId w:val="2"/>
        </w:numPr>
        <w:shd w:val="clear" w:color="auto" w:fill="FFFFFF"/>
        <w:spacing w:after="100" w:afterAutospacing="1" w:line="312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налоговые вычеты при переносе на будущие периоды убытков от операций с ценными бумагами и операций с производными финансовыми инструментами (</w:t>
      </w:r>
      <w:hyperlink r:id="rId13" w:anchor="block_22010" w:history="1">
        <w:r w:rsidRPr="00B51A1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ст. 220.1 НК РФ</w:t>
        </w:r>
      </w:hyperlink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895BD1" w:rsidRPr="00B51A18" w:rsidRDefault="00895BD1" w:rsidP="00895BD1">
      <w:pPr>
        <w:numPr>
          <w:ilvl w:val="0"/>
          <w:numId w:val="2"/>
        </w:numPr>
        <w:shd w:val="clear" w:color="auto" w:fill="FFFFFF"/>
        <w:spacing w:after="100" w:afterAutospacing="1" w:line="312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налоговые вычеты при переносе на будущие периоды убытков</w:t>
      </w:r>
      <w:r w:rsidR="008E2F4C"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участия в инвестиционном товариществе (</w:t>
      </w:r>
      <w:hyperlink r:id="rId14" w:anchor="block_22020" w:history="1">
        <w:r w:rsidRPr="00B51A1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ст. 220.2 НК РФ</w:t>
        </w:r>
      </w:hyperlink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F22709" w:rsidRPr="00B51A18" w:rsidRDefault="00F22709" w:rsidP="004819FF">
      <w:pPr>
        <w:shd w:val="clear" w:color="auto" w:fill="FFFFFF"/>
        <w:spacing w:after="255" w:line="312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Стандартные вычеты работающим гражданам предоставляются работодателем. Иными словами – одним из налоговых агентов, являющихся источником выплаты дохода, по выбору налогоплательщика.</w:t>
      </w:r>
      <w:bookmarkStart w:id="1" w:name="11"/>
      <w:r w:rsidR="00895BD1"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bookmarkEnd w:id="1"/>
      <w:r w:rsidR="00665802"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begin"/>
      </w: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 xml:space="preserve"> HYPERLINK "http://base.garant.ru/10900200/1458a0a55ea2ab5e42fde990265bcdf4/" \l "block_218" </w:instrText>
      </w:r>
      <w:r w:rsidR="00665802"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ст. 218 НК РФ</w:t>
      </w:r>
      <w:r w:rsidR="00665802"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перечислены категории граждан, которые имеют право на получение стандартного налогового вычета. Стандартные налоговые вычеты бывают двух видов: 1. На налогоплательщика. 2. На ребенка.</w:t>
      </w:r>
    </w:p>
    <w:p w:rsidR="00F22709" w:rsidRPr="00B51A18" w:rsidRDefault="00F22709" w:rsidP="004819FF">
      <w:pPr>
        <w:spacing w:after="0" w:line="312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Первый вид предоставляется определенным категориями граждан</w:t>
      </w:r>
      <w:r w:rsidRPr="00B51A1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(</w:t>
      </w: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500 рублей и 3000 рублей</w:t>
      </w:r>
      <w:r w:rsidRPr="00B51A1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, </w:t>
      </w: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инвалиды ВОВ и других военных конфликтов, участники ликвидации последствий аварии в Чернобыле, герои СССР и Российской Федерации; - инвалиды детства 1 и 2 группы и т.д.)</w:t>
      </w:r>
    </w:p>
    <w:p w:rsidR="00F22709" w:rsidRPr="00B51A18" w:rsidRDefault="00F22709" w:rsidP="004819FF">
      <w:pPr>
        <w:spacing w:after="0" w:line="312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Второй вид вычета родителю</w:t>
      </w:r>
      <w:r w:rsidR="006E28EF"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8E2F4C"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сумме этот вычет небольшой, но самый распространенный (1400 рублей на первого ребенка, 1400 — на второго, 3000 —  на третьего</w:t>
      </w:r>
      <w:r w:rsidR="00144B4F"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последующего</w:t>
      </w: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F22709" w:rsidRPr="00B51A18" w:rsidRDefault="00F22709" w:rsidP="004819FF">
      <w:pPr>
        <w:shd w:val="clear" w:color="auto" w:fill="FFFFFF"/>
        <w:spacing w:after="255" w:line="312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Стандартный налоговый вычет по НДФЛ предоставляется работнику с начала календарного года, даже если заявление было подано позднее. По общему правилу стандартный вычет по НДФЛ предоставляется </w:t>
      </w: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налогоплательщику на основании его заявления за каждый месяц налогового периода (</w:t>
      </w:r>
      <w:hyperlink r:id="rId15" w:anchor="p_8998" w:history="1">
        <w:r w:rsidRPr="00B51A1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п. 3. ст. 218 НК РФ</w:t>
        </w:r>
      </w:hyperlink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FA13A0" w:rsidRPr="00B51A18" w:rsidRDefault="00FA13A0" w:rsidP="004819FF">
      <w:pPr>
        <w:shd w:val="clear" w:color="auto" w:fill="FFFFFF"/>
        <w:spacing w:after="255" w:line="312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Стандартный вычет н</w:t>
      </w:r>
      <w:r w:rsidR="006E28EF"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налогоплательщика представляется независимо от суммы дохода весь период, на ребенка только до достижения общей суммы дохода 350 тыс.</w:t>
      </w:r>
      <w:r w:rsidR="00895BD1"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</w:t>
      </w:r>
      <w:r w:rsidR="006E28EF"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</w:t>
      </w: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C6A75" w:rsidRPr="00B51A18" w:rsidRDefault="00DC6A75" w:rsidP="00DC6A75">
      <w:pPr>
        <w:shd w:val="clear" w:color="auto" w:fill="FFFFFF"/>
        <w:spacing w:after="100" w:afterAutospacing="1" w:line="312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51A1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Слайд 10</w:t>
      </w:r>
    </w:p>
    <w:p w:rsidR="00F22709" w:rsidRPr="00B51A18" w:rsidRDefault="00F22709" w:rsidP="004819FF">
      <w:pPr>
        <w:shd w:val="clear" w:color="auto" w:fill="FFFFFF"/>
        <w:spacing w:after="255" w:line="312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bookmarkStart w:id="2" w:name="12"/>
      <w:bookmarkEnd w:id="2"/>
      <w:r w:rsidRPr="00B51A1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Социальные налоговые вычеты</w:t>
      </w:r>
    </w:p>
    <w:p w:rsidR="00F22709" w:rsidRPr="00B51A18" w:rsidRDefault="00F22709" w:rsidP="004819FF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</w:t>
      </w:r>
      <w:hyperlink r:id="rId16" w:anchor="block_219" w:history="1">
        <w:r w:rsidRPr="00B51A1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ст. 219 НК РФ</w:t>
        </w:r>
      </w:hyperlink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налогоплательщик имеет право на получение социальных налоговых вычетов в сумме, уплаченной на обучение в образовательном учреждении, перечисленной на благотворительные цели, уплаченной за медицинские услуги, уплаченных дополнительных страховых взносов на накопительную часть трудовой пенсии, а также в сумме уплаченных пенсионных взносов по договору (договорам) негосударственного пенсионного обеспечения.</w:t>
      </w:r>
      <w:proofErr w:type="gramEnd"/>
    </w:p>
    <w:p w:rsidR="00F22709" w:rsidRPr="00B51A18" w:rsidRDefault="00F22709" w:rsidP="004819FF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Чтобы получить социальные вычеты, придется подать налоговую декларацию по окончании налогового периода, за исключением случая, когда вычет представлен компанией-работодателем. Годовые траты на такие вычеты должны вписаться в 120 тыс. рублей. А если обучаются за плату ваши дети, то лимит вычета – 50 тыс. руб. на одного ребенка (для обоих родителей</w:t>
      </w:r>
      <w:r w:rsidRPr="00B51A1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, </w:t>
      </w: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опекунов или попечителей).</w:t>
      </w:r>
    </w:p>
    <w:p w:rsidR="00FA13A0" w:rsidRPr="00B51A18" w:rsidRDefault="00144B4F" w:rsidP="00FA13A0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Социальные вычеты предоставляются только за тот период, в котором были расходы </w:t>
      </w:r>
      <w:r w:rsidR="00280A84"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(остаток неиспользованного вычета на другие периоды не переносится).</w:t>
      </w:r>
      <w:r w:rsidR="00942EAD"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E28EF"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медицинским услугам к</w:t>
      </w:r>
      <w:r w:rsidR="00FA13A0"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вычету принимается размер стоимости лекарственных препаратов для медицинского применения (в соответствии с перечнем</w:t>
      </w:r>
      <w:r w:rsidR="008E2F4C"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942EAD" w:rsidRPr="00B51A1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0D2E3C"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также расходы по</w:t>
      </w:r>
      <w:r w:rsidR="00942EAD"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A13A0"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дорогостоящему лечению (в соответствии с перечнем</w:t>
      </w:r>
      <w:r w:rsidR="00FA13A0" w:rsidRPr="00B51A1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. </w:t>
      </w:r>
      <w:proofErr w:type="gramEnd"/>
    </w:p>
    <w:p w:rsidR="00F22709" w:rsidRPr="00B51A18" w:rsidRDefault="00F22709" w:rsidP="004819FF">
      <w:pPr>
        <w:shd w:val="clear" w:color="auto" w:fill="FFFFFF"/>
        <w:spacing w:after="255" w:line="312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13"/>
      <w:bookmarkEnd w:id="3"/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получения имущественного налогового вычета нужно подать в налоговые органы декларацию, заявление о </w:t>
      </w:r>
      <w:r w:rsidR="00280A84"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перечислении средств </w:t>
      </w: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подтверждающие документы. Декларация подается в налоговый орган по </w:t>
      </w:r>
      <w:r w:rsidR="00280A84"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месту жительства по </w:t>
      </w: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окончании налогового периода.</w:t>
      </w:r>
    </w:p>
    <w:p w:rsidR="00F22709" w:rsidRPr="00B51A18" w:rsidRDefault="00F22709" w:rsidP="004819FF">
      <w:pPr>
        <w:shd w:val="clear" w:color="auto" w:fill="FFFFFF"/>
        <w:spacing w:after="255" w:line="312" w:lineRule="auto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Налогоплательщик имеет право на получение имущественных вычетов в суммах, полученных от </w:t>
      </w:r>
      <w:hyperlink r:id="rId17" w:anchor="131" w:history="1">
        <w:r w:rsidRPr="00B51A1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продажи</w:t>
        </w:r>
      </w:hyperlink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имущества (в определенных пределах) или потраченных на </w:t>
      </w:r>
      <w:hyperlink r:id="rId18" w:anchor="132" w:history="1">
        <w:r w:rsidRPr="00B51A1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покупку</w:t>
        </w:r>
      </w:hyperlink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строительство недвижимости. Об этом говорится в </w:t>
      </w:r>
      <w:hyperlink r:id="rId19" w:anchor="block_220" w:history="1">
        <w:r w:rsidRPr="00B51A1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ст. 220 НК РФ</w:t>
        </w:r>
      </w:hyperlink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22709" w:rsidRPr="00B51A18" w:rsidRDefault="00F22709" w:rsidP="004819FF">
      <w:pPr>
        <w:shd w:val="clear" w:color="auto" w:fill="FFFFFF"/>
        <w:spacing w:after="255" w:line="312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Налогоплательщик имеет право на налоговый вычет, в частности, в суммах, полученных им от продажи жилья или земельных участков и их долей.</w:t>
      </w:r>
    </w:p>
    <w:p w:rsidR="00F22709" w:rsidRPr="00B51A18" w:rsidRDefault="00F22709" w:rsidP="004819FF">
      <w:pPr>
        <w:shd w:val="clear" w:color="auto" w:fill="FFFFFF"/>
        <w:spacing w:after="255" w:line="312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общему правилу, если такая недвижимость находилась в собственности </w:t>
      </w:r>
      <w:proofErr w:type="gramStart"/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более </w:t>
      </w:r>
      <w:r w:rsidR="00B82A71"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предельного</w:t>
      </w:r>
      <w:proofErr w:type="gramEnd"/>
      <w:r w:rsidR="00B82A71"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срока, </w:t>
      </w: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 подобные доходы налогом не облагают. Если менее, то налогоплательщик имеет право получить вычет в сумме не более </w:t>
      </w:r>
      <w:r w:rsidR="008E2F4C"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</w:t>
      </w: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r w:rsidR="00616A24"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руб.</w:t>
      </w:r>
    </w:p>
    <w:p w:rsidR="00F22709" w:rsidRPr="00B51A18" w:rsidRDefault="007764EA" w:rsidP="004819FF">
      <w:pPr>
        <w:shd w:val="clear" w:color="auto" w:fill="FFFFFF"/>
        <w:spacing w:after="255" w:line="312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Нужно</w:t>
      </w:r>
      <w:r w:rsidR="00F22709"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иметь в виду, что указанные положения не распространяются на доходы, получаемые физическими лицами от продажи ценных бумаг, а также на доходы от продажи имущества, непосредственно используемого ИП в предпринимательской деятельности.</w:t>
      </w:r>
    </w:p>
    <w:p w:rsidR="00F22709" w:rsidRPr="00B51A18" w:rsidRDefault="00B82A71" w:rsidP="004819FF">
      <w:pPr>
        <w:shd w:val="clear" w:color="auto" w:fill="FFFFFF"/>
        <w:spacing w:after="255" w:line="312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прочему имуществу (например</w:t>
      </w:r>
      <w:r w:rsidR="008E2F4C"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транспорт), которое находилось в собственности</w:t>
      </w:r>
      <w:r w:rsidR="00F22709"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менее 3 лет, человек имеет право претендовать на вычет в сумме не более 250 тыс. руб.</w:t>
      </w:r>
    </w:p>
    <w:p w:rsidR="00F22709" w:rsidRPr="00B51A18" w:rsidRDefault="00F22709" w:rsidP="00852EAC">
      <w:pPr>
        <w:shd w:val="clear" w:color="auto" w:fill="FFFFFF"/>
        <w:spacing w:after="255" w:line="312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Вместо использования права на получение имущественного налогового вычета налогоплательщик вправе уменьшить сумму облагаемых налогом доходов на сумму расходов, связанных с </w:t>
      </w:r>
      <w:r w:rsidR="008E2F4C"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приобретением этого имущества.</w:t>
      </w:r>
    </w:p>
    <w:p w:rsidR="00F22709" w:rsidRPr="00B51A18" w:rsidRDefault="00F22709" w:rsidP="004819FF">
      <w:pPr>
        <w:shd w:val="clear" w:color="auto" w:fill="FFFFFF"/>
        <w:spacing w:after="255" w:line="312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132"/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Покупка</w:t>
      </w:r>
      <w:bookmarkEnd w:id="4"/>
    </w:p>
    <w:p w:rsidR="00F22709" w:rsidRPr="00B51A18" w:rsidRDefault="00F22709" w:rsidP="004819FF">
      <w:pPr>
        <w:shd w:val="clear" w:color="auto" w:fill="FFFFFF"/>
        <w:spacing w:after="255" w:line="312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Налогоплательщик имеет право на налоговый вычет в суммах, потраченных им на покупку жилья. Вычет предоставля</w:t>
      </w:r>
      <w:r w:rsidR="00616A24"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 на сумму, не превышающую 2 </w:t>
      </w: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r w:rsidR="001119DE"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руб. Если налогоплательщик при получении имущественного налогового вычета не использовал его в размере предельной суммы, остаток налогового вычета до полного его использования может быть учтен при получении вычета в дальнейшем на новое строительство</w:t>
      </w:r>
      <w:r w:rsidR="001119DE"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либо приобретение на территории России другого жилого объекта. Таким образом, неиспользованный остаток вычета переносится не только на следующие периоды, но и на другие объекты.</w:t>
      </w:r>
    </w:p>
    <w:p w:rsidR="008E2F4C" w:rsidRPr="00B51A18" w:rsidRDefault="00F22709" w:rsidP="004819FF">
      <w:pPr>
        <w:shd w:val="clear" w:color="auto" w:fill="FFFFFF"/>
        <w:spacing w:after="255" w:line="312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 то же время, остатки вычета, зая</w:t>
      </w:r>
      <w:r w:rsidR="00616A24"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вленного при покупке жилья до 1 </w:t>
      </w: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января 2014 года, невозможно перенести на другие объекты </w:t>
      </w:r>
    </w:p>
    <w:p w:rsidR="00F22709" w:rsidRPr="00B51A18" w:rsidRDefault="00F22709" w:rsidP="004819FF">
      <w:pPr>
        <w:shd w:val="clear" w:color="auto" w:fill="FFFFFF"/>
        <w:spacing w:after="255" w:line="312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подтверждения права на имущественный вычет нужно предоставить вместе с заявлением:</w:t>
      </w:r>
    </w:p>
    <w:p w:rsidR="00F22709" w:rsidRPr="00B51A18" w:rsidRDefault="00F22709" w:rsidP="004819FF">
      <w:pPr>
        <w:numPr>
          <w:ilvl w:val="0"/>
          <w:numId w:val="4"/>
        </w:numPr>
        <w:shd w:val="clear" w:color="auto" w:fill="FFFFFF"/>
        <w:spacing w:after="100" w:afterAutospacing="1" w:line="312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 о приобретении жилья;</w:t>
      </w:r>
    </w:p>
    <w:p w:rsidR="00F22709" w:rsidRPr="00B51A18" w:rsidRDefault="00F22709" w:rsidP="004819FF">
      <w:pPr>
        <w:numPr>
          <w:ilvl w:val="0"/>
          <w:numId w:val="4"/>
        </w:numPr>
        <w:shd w:val="clear" w:color="auto" w:fill="FFFFFF"/>
        <w:spacing w:after="100" w:afterAutospacing="1" w:line="312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 </w:t>
      </w:r>
      <w:r w:rsidR="001B725F"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</w:t>
      </w:r>
      <w:r w:rsidR="001B725F"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собственности на жилье и акт о передаче жилья налогоплательщику;</w:t>
      </w:r>
    </w:p>
    <w:p w:rsidR="00F22709" w:rsidRPr="00B51A18" w:rsidRDefault="00F22709" w:rsidP="004819FF">
      <w:pPr>
        <w:numPr>
          <w:ilvl w:val="0"/>
          <w:numId w:val="4"/>
        </w:numPr>
        <w:shd w:val="clear" w:color="auto" w:fill="FFFFFF"/>
        <w:spacing w:after="100" w:afterAutospacing="1" w:line="312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платежные документы, оформленные в установленном порядке и подтверждающие факт уплаты денежных средств налогоплательщиком (расписки продавца о получении наличных, квитанции к приходным ордерам, банковские выписки о перечислении денежных средств со счета покупателя на счет продавца, товарные и кассовые чеки, акты о закупке материалов у физических лиц с указанием в них адресных и паспортных данных продавца и другие документы) и т. д</w:t>
      </w:r>
      <w:proofErr w:type="gramEnd"/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(</w:t>
      </w:r>
      <w:hyperlink r:id="rId20" w:anchor="p_9156" w:history="1">
        <w:proofErr w:type="gramStart"/>
        <w:r w:rsidRPr="00B51A1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подп. 6 п. 3 ст. 220 НК РФ</w:t>
        </w:r>
      </w:hyperlink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  <w:proofErr w:type="gramEnd"/>
    </w:p>
    <w:p w:rsidR="00F22709" w:rsidRPr="00B51A18" w:rsidRDefault="00F22709" w:rsidP="004819FF">
      <w:pPr>
        <w:shd w:val="clear" w:color="auto" w:fill="FFFFFF"/>
        <w:spacing w:after="255" w:line="312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 покупатель жилья может получить имущественный налоговый вычет в связи с уплатой процентов по ипот</w:t>
      </w:r>
      <w:r w:rsidR="00616A24"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ечным кредитам в пределах 3 млн. </w:t>
      </w:r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руб. Такой вычет предоставляется в отношении только одного объекта недвижимости (</w:t>
      </w:r>
      <w:hyperlink r:id="rId21" w:anchor="p_9106" w:history="1">
        <w:r w:rsidRPr="00B51A1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подп. 4 п. 1</w:t>
        </w:r>
      </w:hyperlink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22" w:anchor="p_9170" w:history="1">
        <w:proofErr w:type="spellStart"/>
        <w:r w:rsidRPr="00B51A1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абз</w:t>
        </w:r>
        <w:proofErr w:type="spellEnd"/>
        <w:r w:rsidRPr="00B51A1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 2 п. 8 ст. 220 НК РФ</w:t>
        </w:r>
      </w:hyperlink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). Вычет по процентам предоставляется при наличии подтверждающих право на получение вычета документов, договора займа (кредита), а также документов, подтверждающих факт уплаты денежных средств налогоплательщиком в погашение процентов.</w:t>
      </w:r>
    </w:p>
    <w:p w:rsidR="00BC7AC8" w:rsidRPr="00B51A18" w:rsidRDefault="00F22709" w:rsidP="008E2F4C">
      <w:pPr>
        <w:shd w:val="clear" w:color="auto" w:fill="FFFFFF"/>
        <w:spacing w:after="255" w:line="312" w:lineRule="auto"/>
        <w:rPr>
          <w:rFonts w:ascii="Times New Roman" w:hAnsi="Times New Roman" w:cs="Times New Roman"/>
          <w:sz w:val="28"/>
          <w:szCs w:val="28"/>
        </w:rPr>
      </w:pPr>
      <w:bookmarkStart w:id="5" w:name="14"/>
      <w:bookmarkEnd w:id="5"/>
      <w:r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Профессиональные налоговые вычеты</w:t>
      </w:r>
      <w:r w:rsidR="008E2F4C" w:rsidRPr="00B51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BC7AC8" w:rsidRPr="00B51A18">
        <w:rPr>
          <w:rFonts w:ascii="Times New Roman" w:hAnsi="Times New Roman" w:cs="Times New Roman"/>
          <w:sz w:val="28"/>
          <w:szCs w:val="28"/>
        </w:rPr>
        <w:t>Предприниматели могут уменьшить на них свои доходы: либо в размере подтвержденных расходов, либо в фиксированном размере – 20% от полученных доходов.</w:t>
      </w:r>
    </w:p>
    <w:p w:rsidR="00EC2412" w:rsidRPr="00B51A18" w:rsidRDefault="00BC7AC8" w:rsidP="004819F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18">
        <w:rPr>
          <w:rFonts w:ascii="Times New Roman" w:hAnsi="Times New Roman" w:cs="Times New Roman"/>
          <w:sz w:val="28"/>
          <w:szCs w:val="28"/>
        </w:rPr>
        <w:t>Выбирать размер вычета, в сумме подтвержденных затрат или по нормативу, вправе также авторы и исполнители произведений литературы, науки, искусства. А вот граждане, которые работают по гражданско-правовым договорам (подряда или оказания услуг) выбирать не могут. Они вправе уменьшить свои доходы только на сумму</w:t>
      </w:r>
      <w:r w:rsidR="002E63EA" w:rsidRPr="00B51A18">
        <w:rPr>
          <w:rFonts w:ascii="Times New Roman" w:hAnsi="Times New Roman" w:cs="Times New Roman"/>
          <w:sz w:val="28"/>
          <w:szCs w:val="28"/>
        </w:rPr>
        <w:t xml:space="preserve"> фактически</w:t>
      </w:r>
      <w:r w:rsidRPr="00B51A18">
        <w:rPr>
          <w:rFonts w:ascii="Times New Roman" w:hAnsi="Times New Roman" w:cs="Times New Roman"/>
          <w:sz w:val="28"/>
          <w:szCs w:val="28"/>
        </w:rPr>
        <w:t xml:space="preserve"> понесенных расходов, и при условии, что есть документы.</w:t>
      </w:r>
    </w:p>
    <w:p w:rsidR="00F22709" w:rsidRPr="00B51A18" w:rsidRDefault="00F22709" w:rsidP="004819F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18">
        <w:rPr>
          <w:rFonts w:ascii="Times New Roman" w:hAnsi="Times New Roman" w:cs="Times New Roman"/>
          <w:sz w:val="28"/>
          <w:szCs w:val="28"/>
        </w:rPr>
        <w:lastRenderedPageBreak/>
        <w:t>Правом на инвестиционные налоговые вычеты обладает налогоплательщик, который осуществлял определенные операции, в частности:</w:t>
      </w:r>
    </w:p>
    <w:p w:rsidR="00F22709" w:rsidRPr="00B51A18" w:rsidRDefault="00BC7AC8" w:rsidP="004819FF">
      <w:pPr>
        <w:pStyle w:val="a4"/>
        <w:spacing w:after="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51A18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anchor="title2" w:history="1">
        <w:r w:rsidR="00F22709" w:rsidRPr="00B51A18">
          <w:rPr>
            <w:rFonts w:ascii="Times New Roman" w:hAnsi="Times New Roman" w:cs="Times New Roman"/>
            <w:sz w:val="28"/>
            <w:szCs w:val="28"/>
          </w:rPr>
          <w:t>с ценными бумагами, обращающимися на организованном рынке ценных бумаг</w:t>
        </w:r>
      </w:hyperlink>
      <w:r w:rsidR="00F22709" w:rsidRPr="00B51A18">
        <w:rPr>
          <w:rFonts w:ascii="Times New Roman" w:hAnsi="Times New Roman" w:cs="Times New Roman"/>
          <w:sz w:val="28"/>
          <w:szCs w:val="28"/>
        </w:rPr>
        <w:t>;</w:t>
      </w:r>
    </w:p>
    <w:p w:rsidR="00F22709" w:rsidRPr="00B51A18" w:rsidRDefault="00BC7AC8" w:rsidP="004819FF">
      <w:pPr>
        <w:pStyle w:val="a4"/>
        <w:spacing w:after="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51A18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anchor="title3" w:history="1">
        <w:r w:rsidR="00F22709" w:rsidRPr="00B51A18">
          <w:rPr>
            <w:rFonts w:ascii="Times New Roman" w:hAnsi="Times New Roman" w:cs="Times New Roman"/>
            <w:sz w:val="28"/>
            <w:szCs w:val="28"/>
          </w:rPr>
          <w:t>вносил личные денежные средства на свой индивидуальный инвестиционный счет</w:t>
        </w:r>
      </w:hyperlink>
      <w:r w:rsidR="00F22709" w:rsidRPr="00B51A18">
        <w:rPr>
          <w:rFonts w:ascii="Times New Roman" w:hAnsi="Times New Roman" w:cs="Times New Roman"/>
          <w:sz w:val="28"/>
          <w:szCs w:val="28"/>
        </w:rPr>
        <w:t>;</w:t>
      </w:r>
    </w:p>
    <w:p w:rsidR="00852EAC" w:rsidRPr="00B51A18" w:rsidRDefault="00BC7AC8" w:rsidP="00852EAC">
      <w:pPr>
        <w:pStyle w:val="a4"/>
        <w:spacing w:after="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51A18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anchor="title4" w:history="1">
        <w:r w:rsidR="00F22709" w:rsidRPr="00B51A18">
          <w:rPr>
            <w:rFonts w:ascii="Times New Roman" w:hAnsi="Times New Roman" w:cs="Times New Roman"/>
            <w:sz w:val="28"/>
            <w:szCs w:val="28"/>
          </w:rPr>
          <w:t>получал доход по операциям, учитываемым на индивидуальном инвестиционном счете</w:t>
        </w:r>
      </w:hyperlink>
      <w:r w:rsidR="00F22709" w:rsidRPr="00B51A18">
        <w:rPr>
          <w:rFonts w:ascii="Times New Roman" w:hAnsi="Times New Roman" w:cs="Times New Roman"/>
          <w:sz w:val="28"/>
          <w:szCs w:val="28"/>
        </w:rPr>
        <w:t>.</w:t>
      </w:r>
    </w:p>
    <w:p w:rsidR="0044566F" w:rsidRPr="00B51A18" w:rsidRDefault="0044566F" w:rsidP="004819F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18">
        <w:rPr>
          <w:rFonts w:ascii="Times New Roman" w:hAnsi="Times New Roman" w:cs="Times New Roman"/>
          <w:sz w:val="28"/>
          <w:szCs w:val="28"/>
        </w:rPr>
        <w:t>Налоговую декларацию по НДФЛ (форма 3-НДФЛ) необходимо представить по месту учета, как правило, это место жительство лица.</w:t>
      </w:r>
    </w:p>
    <w:p w:rsidR="0044566F" w:rsidRPr="00B51A18" w:rsidRDefault="0044566F" w:rsidP="004819FF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A18">
        <w:rPr>
          <w:rFonts w:ascii="Times New Roman" w:hAnsi="Times New Roman" w:cs="Times New Roman"/>
          <w:sz w:val="28"/>
          <w:szCs w:val="28"/>
        </w:rPr>
        <w:t>В этом году срок представления</w:t>
      </w:r>
      <w:r w:rsidRPr="00B51A18">
        <w:rPr>
          <w:rFonts w:ascii="Times New Roman" w:hAnsi="Times New Roman" w:cs="Times New Roman"/>
          <w:b/>
          <w:sz w:val="28"/>
          <w:szCs w:val="28"/>
        </w:rPr>
        <w:t xml:space="preserve"> — 3</w:t>
      </w:r>
      <w:r w:rsidR="001119DE" w:rsidRPr="00B51A18">
        <w:rPr>
          <w:rFonts w:ascii="Times New Roman" w:hAnsi="Times New Roman" w:cs="Times New Roman"/>
          <w:b/>
          <w:sz w:val="28"/>
          <w:szCs w:val="28"/>
        </w:rPr>
        <w:t>0 апреля</w:t>
      </w:r>
      <w:r w:rsidRPr="00B51A1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119DE" w:rsidRPr="00B51A18">
        <w:rPr>
          <w:rFonts w:ascii="Times New Roman" w:hAnsi="Times New Roman" w:cs="Times New Roman"/>
          <w:b/>
          <w:sz w:val="28"/>
          <w:szCs w:val="28"/>
        </w:rPr>
        <w:t>9</w:t>
      </w:r>
      <w:r w:rsidRPr="00B51A1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51A18">
        <w:rPr>
          <w:rFonts w:ascii="Times New Roman" w:hAnsi="Times New Roman" w:cs="Times New Roman"/>
          <w:sz w:val="28"/>
          <w:szCs w:val="28"/>
        </w:rPr>
        <w:t>. Но этот срок не распространяется на тех, кто хочет представить ее с целью получения налоговых вычетов</w:t>
      </w:r>
      <w:r w:rsidR="007764EA" w:rsidRPr="00B51A18">
        <w:rPr>
          <w:rFonts w:ascii="Times New Roman" w:hAnsi="Times New Roman" w:cs="Times New Roman"/>
          <w:sz w:val="28"/>
          <w:szCs w:val="28"/>
        </w:rPr>
        <w:t>. З</w:t>
      </w:r>
      <w:r w:rsidR="00EC2412" w:rsidRPr="00B51A18">
        <w:rPr>
          <w:rFonts w:ascii="Times New Roman" w:hAnsi="Times New Roman" w:cs="Times New Roman"/>
          <w:sz w:val="28"/>
          <w:szCs w:val="28"/>
        </w:rPr>
        <w:t xml:space="preserve">десь ее можно </w:t>
      </w:r>
      <w:r w:rsidR="005B677E" w:rsidRPr="00B51A18">
        <w:rPr>
          <w:rFonts w:ascii="Times New Roman" w:hAnsi="Times New Roman" w:cs="Times New Roman"/>
          <w:sz w:val="28"/>
          <w:szCs w:val="28"/>
        </w:rPr>
        <w:t xml:space="preserve">представить в любое время </w:t>
      </w:r>
      <w:r w:rsidR="008E2F4C" w:rsidRPr="00B51A18">
        <w:rPr>
          <w:rFonts w:ascii="Times New Roman" w:hAnsi="Times New Roman" w:cs="Times New Roman"/>
          <w:sz w:val="28"/>
          <w:szCs w:val="28"/>
        </w:rPr>
        <w:t>в течение</w:t>
      </w:r>
      <w:r w:rsidR="007764EA" w:rsidRPr="00B51A18">
        <w:rPr>
          <w:rFonts w:ascii="Times New Roman" w:hAnsi="Times New Roman" w:cs="Times New Roman"/>
          <w:sz w:val="28"/>
          <w:szCs w:val="28"/>
        </w:rPr>
        <w:t xml:space="preserve"> </w:t>
      </w:r>
      <w:r w:rsidR="005B677E" w:rsidRPr="00B51A18">
        <w:rPr>
          <w:rFonts w:ascii="Times New Roman" w:hAnsi="Times New Roman" w:cs="Times New Roman"/>
          <w:sz w:val="28"/>
          <w:szCs w:val="28"/>
        </w:rPr>
        <w:t>года</w:t>
      </w:r>
      <w:r w:rsidRPr="00B51A18">
        <w:rPr>
          <w:rFonts w:ascii="Times New Roman" w:hAnsi="Times New Roman" w:cs="Times New Roman"/>
          <w:sz w:val="28"/>
          <w:szCs w:val="28"/>
        </w:rPr>
        <w:t xml:space="preserve">. Срок уплаты налога </w:t>
      </w:r>
      <w:r w:rsidRPr="00B51A18">
        <w:rPr>
          <w:rFonts w:ascii="Times New Roman" w:hAnsi="Times New Roman" w:cs="Times New Roman"/>
          <w:b/>
          <w:sz w:val="28"/>
          <w:szCs w:val="28"/>
        </w:rPr>
        <w:t>—1</w:t>
      </w:r>
      <w:r w:rsidR="00265E94" w:rsidRPr="00B51A18">
        <w:rPr>
          <w:rFonts w:ascii="Times New Roman" w:hAnsi="Times New Roman" w:cs="Times New Roman"/>
          <w:b/>
          <w:sz w:val="28"/>
          <w:szCs w:val="28"/>
        </w:rPr>
        <w:t>5</w:t>
      </w:r>
      <w:r w:rsidRPr="00B51A18">
        <w:rPr>
          <w:rFonts w:ascii="Times New Roman" w:hAnsi="Times New Roman" w:cs="Times New Roman"/>
          <w:b/>
          <w:sz w:val="28"/>
          <w:szCs w:val="28"/>
        </w:rPr>
        <w:t xml:space="preserve"> июля 201</w:t>
      </w:r>
      <w:r w:rsidR="00265E94" w:rsidRPr="00B51A18">
        <w:rPr>
          <w:rFonts w:ascii="Times New Roman" w:hAnsi="Times New Roman" w:cs="Times New Roman"/>
          <w:b/>
          <w:sz w:val="28"/>
          <w:szCs w:val="28"/>
        </w:rPr>
        <w:t>9</w:t>
      </w:r>
      <w:r w:rsidRPr="00B51A1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65E94" w:rsidRPr="00B51A18">
        <w:rPr>
          <w:rFonts w:ascii="Times New Roman" w:hAnsi="Times New Roman" w:cs="Times New Roman"/>
          <w:b/>
          <w:sz w:val="28"/>
          <w:szCs w:val="28"/>
        </w:rPr>
        <w:t xml:space="preserve"> (п.4 ст</w:t>
      </w:r>
      <w:r w:rsidR="008E2F4C" w:rsidRPr="00B51A18">
        <w:rPr>
          <w:rFonts w:ascii="Times New Roman" w:hAnsi="Times New Roman" w:cs="Times New Roman"/>
          <w:b/>
          <w:sz w:val="28"/>
          <w:szCs w:val="28"/>
        </w:rPr>
        <w:t>.</w:t>
      </w:r>
      <w:r w:rsidR="00265E94" w:rsidRPr="00B51A18">
        <w:rPr>
          <w:rFonts w:ascii="Times New Roman" w:hAnsi="Times New Roman" w:cs="Times New Roman"/>
          <w:b/>
          <w:sz w:val="28"/>
          <w:szCs w:val="28"/>
        </w:rPr>
        <w:t xml:space="preserve"> 228)</w:t>
      </w:r>
      <w:r w:rsidRPr="00B51A18">
        <w:rPr>
          <w:rFonts w:ascii="Times New Roman" w:hAnsi="Times New Roman" w:cs="Times New Roman"/>
          <w:b/>
          <w:sz w:val="28"/>
          <w:szCs w:val="28"/>
        </w:rPr>
        <w:t>.</w:t>
      </w:r>
    </w:p>
    <w:p w:rsidR="0044566F" w:rsidRPr="00B51A18" w:rsidRDefault="0044566F" w:rsidP="004819F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18">
        <w:rPr>
          <w:rFonts w:ascii="Times New Roman" w:hAnsi="Times New Roman" w:cs="Times New Roman"/>
          <w:sz w:val="28"/>
          <w:szCs w:val="28"/>
        </w:rPr>
        <w:t>Представить налоговую декларацию можно лично, по почте, по ТКС или при помощи личного кабинета налогоплательщика, размещенного на официальном сайте ФНС России (</w:t>
      </w:r>
      <w:proofErr w:type="spellStart"/>
      <w:r w:rsidRPr="00B51A18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Pr="00B51A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51A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51A18">
        <w:rPr>
          <w:rFonts w:ascii="Times New Roman" w:hAnsi="Times New Roman" w:cs="Times New Roman"/>
          <w:sz w:val="28"/>
          <w:szCs w:val="28"/>
        </w:rPr>
        <w:t>).</w:t>
      </w:r>
    </w:p>
    <w:p w:rsidR="0044566F" w:rsidRPr="00B51A18" w:rsidRDefault="0044566F" w:rsidP="004819F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18">
        <w:rPr>
          <w:rFonts w:ascii="Times New Roman" w:hAnsi="Times New Roman" w:cs="Times New Roman"/>
          <w:sz w:val="28"/>
          <w:szCs w:val="28"/>
        </w:rPr>
        <w:t>В личном кабинете налогоплательщика также есть сервис, который поможет в заполнении декларации, к тому же после ее направления в налоговый орган,</w:t>
      </w:r>
      <w:r w:rsidR="00624DBA" w:rsidRPr="00B51A18">
        <w:rPr>
          <w:rFonts w:ascii="Times New Roman" w:hAnsi="Times New Roman" w:cs="Times New Roman"/>
          <w:sz w:val="28"/>
          <w:szCs w:val="28"/>
        </w:rPr>
        <w:t xml:space="preserve"> можно</w:t>
      </w:r>
      <w:r w:rsidRPr="00B51A18">
        <w:rPr>
          <w:rFonts w:ascii="Times New Roman" w:hAnsi="Times New Roman" w:cs="Times New Roman"/>
          <w:sz w:val="28"/>
          <w:szCs w:val="28"/>
        </w:rPr>
        <w:t xml:space="preserve"> отслеживать ход проверки декларации.</w:t>
      </w:r>
    </w:p>
    <w:p w:rsidR="0044566F" w:rsidRPr="00B51A18" w:rsidRDefault="00265E94" w:rsidP="004819F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18">
        <w:rPr>
          <w:rFonts w:ascii="Times New Roman" w:hAnsi="Times New Roman" w:cs="Times New Roman"/>
          <w:sz w:val="28"/>
          <w:szCs w:val="28"/>
        </w:rPr>
        <w:t xml:space="preserve">Нужно обратить внимание, что форма декларации 3-НДФЛ </w:t>
      </w:r>
      <w:r w:rsidR="00EC2412" w:rsidRPr="00B51A18">
        <w:rPr>
          <w:rFonts w:ascii="Times New Roman" w:hAnsi="Times New Roman" w:cs="Times New Roman"/>
          <w:sz w:val="28"/>
          <w:szCs w:val="28"/>
        </w:rPr>
        <w:t xml:space="preserve">в 2019 году по доходам за 2018 год </w:t>
      </w:r>
      <w:r w:rsidRPr="00B51A18">
        <w:rPr>
          <w:rFonts w:ascii="Times New Roman" w:hAnsi="Times New Roman" w:cs="Times New Roman"/>
          <w:sz w:val="28"/>
          <w:szCs w:val="28"/>
        </w:rPr>
        <w:t>по сравнению с прошлым годом изменена, обновленная версия также размещена на официальном сайте ФНС.</w:t>
      </w:r>
    </w:p>
    <w:p w:rsidR="00265E94" w:rsidRPr="00B51A18" w:rsidRDefault="00265E94" w:rsidP="004819F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4D3" w:rsidRPr="00B51A18" w:rsidRDefault="00265E94" w:rsidP="004819FF">
      <w:pPr>
        <w:shd w:val="clear" w:color="auto" w:fill="FFFFFF"/>
        <w:spacing w:after="100" w:afterAutospacing="1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A18">
        <w:rPr>
          <w:rFonts w:ascii="Times New Roman" w:hAnsi="Times New Roman" w:cs="Times New Roman"/>
          <w:sz w:val="28"/>
          <w:szCs w:val="28"/>
        </w:rPr>
        <w:t>Если в декларации заявлена сумма к возврату, то п</w:t>
      </w:r>
      <w:r w:rsidR="003F54D3" w:rsidRPr="00B51A18">
        <w:rPr>
          <w:rFonts w:ascii="Times New Roman" w:hAnsi="Times New Roman" w:cs="Times New Roman"/>
          <w:sz w:val="28"/>
          <w:szCs w:val="28"/>
        </w:rPr>
        <w:t>еречислить сумму вычета налоговая инспекция должна не позднее четырех месяцев со дня получения от налогоплательщика декларации и заявления о предоставлении вычета: три месяца отводятся на камеральную проверку и еще один – на перечисление денег (</w:t>
      </w:r>
      <w:hyperlink r:id="rId26" w:history="1">
        <w:r w:rsidRPr="00B51A18">
          <w:rPr>
            <w:rFonts w:ascii="Times New Roman" w:hAnsi="Times New Roman" w:cs="Times New Roman"/>
            <w:sz w:val="28"/>
            <w:szCs w:val="28"/>
          </w:rPr>
          <w:t>письмо Минфина России от 7 </w:t>
        </w:r>
        <w:r w:rsidR="003F54D3" w:rsidRPr="00B51A18">
          <w:rPr>
            <w:rFonts w:ascii="Times New Roman" w:hAnsi="Times New Roman" w:cs="Times New Roman"/>
            <w:sz w:val="28"/>
            <w:szCs w:val="28"/>
          </w:rPr>
          <w:t>октября 2015 г. № 03-02-08/57177</w:t>
        </w:r>
      </w:hyperlink>
      <w:r w:rsidR="003F54D3" w:rsidRPr="00B51A1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F54D3" w:rsidRPr="00B51A18" w:rsidRDefault="003F54D3" w:rsidP="004819FF">
      <w:pPr>
        <w:shd w:val="clear" w:color="auto" w:fill="FFFFFF"/>
        <w:spacing w:after="100" w:afterAutospacing="1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A18">
        <w:rPr>
          <w:rFonts w:ascii="Times New Roman" w:hAnsi="Times New Roman" w:cs="Times New Roman"/>
          <w:sz w:val="28"/>
          <w:szCs w:val="28"/>
        </w:rPr>
        <w:t xml:space="preserve">Если же налогоплательщик подал сначала декларацию, а </w:t>
      </w:r>
      <w:r w:rsidR="001B725F" w:rsidRPr="00B51A18">
        <w:rPr>
          <w:rFonts w:ascii="Times New Roman" w:hAnsi="Times New Roman" w:cs="Times New Roman"/>
          <w:sz w:val="28"/>
          <w:szCs w:val="28"/>
        </w:rPr>
        <w:t xml:space="preserve">через месяц </w:t>
      </w:r>
      <w:r w:rsidRPr="00B51A18">
        <w:rPr>
          <w:rFonts w:ascii="Times New Roman" w:hAnsi="Times New Roman" w:cs="Times New Roman"/>
          <w:sz w:val="28"/>
          <w:szCs w:val="28"/>
        </w:rPr>
        <w:t xml:space="preserve">после окончания ее камеральной проверки – заявление на вычет, то деньги на </w:t>
      </w:r>
      <w:r w:rsidRPr="00B51A18">
        <w:rPr>
          <w:rFonts w:ascii="Times New Roman" w:hAnsi="Times New Roman" w:cs="Times New Roman"/>
          <w:sz w:val="28"/>
          <w:szCs w:val="28"/>
        </w:rPr>
        <w:lastRenderedPageBreak/>
        <w:t>указанный им счет должны поступить не позднее месяца со дня подачи заявления (</w:t>
      </w:r>
      <w:hyperlink r:id="rId27" w:anchor="block_7806" w:history="1">
        <w:r w:rsidRPr="00B51A18">
          <w:rPr>
            <w:rFonts w:ascii="Times New Roman" w:hAnsi="Times New Roman" w:cs="Times New Roman"/>
            <w:sz w:val="28"/>
            <w:szCs w:val="28"/>
          </w:rPr>
          <w:t>п. 6 ст. 78 НК РФ</w:t>
        </w:r>
      </w:hyperlink>
      <w:r w:rsidRPr="00B51A18">
        <w:rPr>
          <w:rFonts w:ascii="Times New Roman" w:hAnsi="Times New Roman" w:cs="Times New Roman"/>
          <w:sz w:val="28"/>
          <w:szCs w:val="28"/>
        </w:rPr>
        <w:t>).</w:t>
      </w:r>
    </w:p>
    <w:p w:rsidR="003F54D3" w:rsidRPr="00B51A18" w:rsidRDefault="00265E94" w:rsidP="004819FF">
      <w:pPr>
        <w:shd w:val="clear" w:color="auto" w:fill="FFFFFF"/>
        <w:spacing w:after="255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A18">
        <w:rPr>
          <w:rFonts w:ascii="Times New Roman" w:hAnsi="Times New Roman" w:cs="Times New Roman"/>
          <w:sz w:val="28"/>
          <w:szCs w:val="28"/>
        </w:rPr>
        <w:t>Но, в</w:t>
      </w:r>
      <w:r w:rsidR="003F54D3" w:rsidRPr="00B51A18">
        <w:rPr>
          <w:rFonts w:ascii="Times New Roman" w:hAnsi="Times New Roman" w:cs="Times New Roman"/>
          <w:sz w:val="28"/>
          <w:szCs w:val="28"/>
        </w:rPr>
        <w:t xml:space="preserve"> настоящее время существуют </w:t>
      </w:r>
      <w:r w:rsidR="00EC2412" w:rsidRPr="00B51A18">
        <w:rPr>
          <w:rFonts w:ascii="Times New Roman" w:hAnsi="Times New Roman" w:cs="Times New Roman"/>
          <w:sz w:val="28"/>
          <w:szCs w:val="28"/>
        </w:rPr>
        <w:t>и другой способ</w:t>
      </w:r>
      <w:r w:rsidR="003F54D3" w:rsidRPr="00B51A18">
        <w:rPr>
          <w:rFonts w:ascii="Times New Roman" w:hAnsi="Times New Roman" w:cs="Times New Roman"/>
          <w:sz w:val="28"/>
          <w:szCs w:val="28"/>
        </w:rPr>
        <w:t xml:space="preserve"> получения налогового вычета: через работодателя.</w:t>
      </w:r>
    </w:p>
    <w:p w:rsidR="003F54D3" w:rsidRPr="00B51A18" w:rsidRDefault="003F54D3" w:rsidP="004819FF">
      <w:pPr>
        <w:shd w:val="clear" w:color="auto" w:fill="FFFFFF"/>
        <w:spacing w:after="255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A18">
        <w:rPr>
          <w:rFonts w:ascii="Times New Roman" w:hAnsi="Times New Roman" w:cs="Times New Roman"/>
          <w:sz w:val="28"/>
          <w:szCs w:val="28"/>
        </w:rPr>
        <w:t>Чтобы получить налоговый вычет через работодателя нет нужды дожидаться окончания года, в котором налогоплательщик понес расходы. Если налогоплательщик решил обратиться за вычетом к работодателю, ему предварительно нужно, получить подтверждение налогового органа о праве на вычет. Чтобы получить необходимое подтверждение, надо подать в налоговую инспекцию соответствующее заявление по рекомендованной </w:t>
      </w:r>
      <w:hyperlink r:id="rId28" w:anchor="2901161" w:history="1">
        <w:r w:rsidRPr="00B51A1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B51A18">
        <w:rPr>
          <w:rFonts w:ascii="Times New Roman" w:hAnsi="Times New Roman" w:cs="Times New Roman"/>
          <w:sz w:val="28"/>
          <w:szCs w:val="28"/>
        </w:rPr>
        <w:t> (</w:t>
      </w:r>
      <w:hyperlink r:id="rId29" w:history="1">
        <w:r w:rsidRPr="00B51A18">
          <w:rPr>
            <w:rFonts w:ascii="Times New Roman" w:hAnsi="Times New Roman" w:cs="Times New Roman"/>
            <w:sz w:val="28"/>
            <w:szCs w:val="28"/>
          </w:rPr>
          <w:t>письмо ФНС России от 16 января 2017 г. № БС-4-11/500@</w:t>
        </w:r>
      </w:hyperlink>
      <w:r w:rsidRPr="00B51A18">
        <w:rPr>
          <w:rFonts w:ascii="Times New Roman" w:hAnsi="Times New Roman" w:cs="Times New Roman"/>
          <w:sz w:val="28"/>
          <w:szCs w:val="28"/>
        </w:rPr>
        <w:t xml:space="preserve">). </w:t>
      </w:r>
      <w:r w:rsidR="00EC2412" w:rsidRPr="00B51A18">
        <w:rPr>
          <w:rFonts w:ascii="Times New Roman" w:hAnsi="Times New Roman" w:cs="Times New Roman"/>
          <w:sz w:val="28"/>
          <w:szCs w:val="28"/>
        </w:rPr>
        <w:t>З</w:t>
      </w:r>
      <w:r w:rsidRPr="00B51A18">
        <w:rPr>
          <w:rFonts w:ascii="Times New Roman" w:hAnsi="Times New Roman" w:cs="Times New Roman"/>
          <w:sz w:val="28"/>
          <w:szCs w:val="28"/>
        </w:rPr>
        <w:t>аявление можно подать как лично, посетив налоговую инспекцию, так и через личный кабинет налогоплательщика – физлица.</w:t>
      </w:r>
    </w:p>
    <w:p w:rsidR="003F54D3" w:rsidRPr="00B51A18" w:rsidRDefault="003F54D3" w:rsidP="004819FF">
      <w:pPr>
        <w:shd w:val="clear" w:color="auto" w:fill="FFFFFF"/>
        <w:spacing w:after="255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A18">
        <w:rPr>
          <w:rFonts w:ascii="Times New Roman" w:hAnsi="Times New Roman" w:cs="Times New Roman"/>
          <w:sz w:val="28"/>
          <w:szCs w:val="28"/>
        </w:rPr>
        <w:t>Заявление о возврате суммы излишне уплаченного налога может быть подано в течение трех лет со дня уплаты указанной суммы (</w:t>
      </w:r>
      <w:hyperlink r:id="rId30" w:anchor="block_7807" w:history="1">
        <w:r w:rsidRPr="00B51A18">
          <w:rPr>
            <w:rFonts w:ascii="Times New Roman" w:hAnsi="Times New Roman" w:cs="Times New Roman"/>
            <w:sz w:val="28"/>
            <w:szCs w:val="28"/>
          </w:rPr>
          <w:t>п. 7 ст. 78 НК РФ</w:t>
        </w:r>
      </w:hyperlink>
      <w:r w:rsidRPr="00B51A18">
        <w:rPr>
          <w:rFonts w:ascii="Times New Roman" w:hAnsi="Times New Roman" w:cs="Times New Roman"/>
          <w:sz w:val="28"/>
          <w:szCs w:val="28"/>
        </w:rPr>
        <w:t>). Если же право на налоговый вычет возникло в 2018 году, то получить возврат налога за предшествующие этому году периоды не</w:t>
      </w:r>
      <w:r w:rsidR="00624DBA" w:rsidRPr="00B51A18">
        <w:rPr>
          <w:rFonts w:ascii="Times New Roman" w:hAnsi="Times New Roman" w:cs="Times New Roman"/>
          <w:sz w:val="28"/>
          <w:szCs w:val="28"/>
        </w:rPr>
        <w:t>льзя</w:t>
      </w:r>
      <w:r w:rsidRPr="00B51A18">
        <w:rPr>
          <w:rFonts w:ascii="Times New Roman" w:hAnsi="Times New Roman" w:cs="Times New Roman"/>
          <w:sz w:val="28"/>
          <w:szCs w:val="28"/>
        </w:rPr>
        <w:t xml:space="preserve"> – его остаток може</w:t>
      </w:r>
      <w:bookmarkStart w:id="6" w:name="_GoBack"/>
      <w:bookmarkEnd w:id="6"/>
      <w:r w:rsidRPr="00B51A18">
        <w:rPr>
          <w:rFonts w:ascii="Times New Roman" w:hAnsi="Times New Roman" w:cs="Times New Roman"/>
          <w:sz w:val="28"/>
          <w:szCs w:val="28"/>
        </w:rPr>
        <w:t xml:space="preserve">т быть перенесен на последующие налоговые периоды до полного их использования. </w:t>
      </w:r>
    </w:p>
    <w:p w:rsidR="004819FF" w:rsidRPr="00B51A18" w:rsidRDefault="00624DBA" w:rsidP="00624DB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1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F54D3" w:rsidRPr="00B51A18">
        <w:rPr>
          <w:rFonts w:ascii="Times New Roman" w:eastAsia="Times New Roman" w:hAnsi="Times New Roman" w:cs="Times New Roman"/>
          <w:sz w:val="28"/>
          <w:szCs w:val="28"/>
        </w:rPr>
        <w:t xml:space="preserve">а несвоевременное декларирование доходов, а также за неуплату НДФЛ предусмотрены штрафы (ст. 119 и 122 Налогового кодекса). </w:t>
      </w:r>
    </w:p>
    <w:sectPr w:rsidR="004819FF" w:rsidRPr="00B51A18" w:rsidSect="008A270A">
      <w:head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38" w:rsidRDefault="00960338" w:rsidP="00BA3743">
      <w:pPr>
        <w:spacing w:after="0" w:line="240" w:lineRule="auto"/>
      </w:pPr>
      <w:r>
        <w:separator/>
      </w:r>
    </w:p>
  </w:endnote>
  <w:endnote w:type="continuationSeparator" w:id="0">
    <w:p w:rsidR="00960338" w:rsidRDefault="00960338" w:rsidP="00BA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38" w:rsidRDefault="00960338" w:rsidP="00BA3743">
      <w:pPr>
        <w:spacing w:after="0" w:line="240" w:lineRule="auto"/>
      </w:pPr>
      <w:r>
        <w:separator/>
      </w:r>
    </w:p>
  </w:footnote>
  <w:footnote w:type="continuationSeparator" w:id="0">
    <w:p w:rsidR="00960338" w:rsidRDefault="00960338" w:rsidP="00BA3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699941"/>
      <w:docPartObj>
        <w:docPartGallery w:val="Page Numbers (Top of Page)"/>
        <w:docPartUnique/>
      </w:docPartObj>
    </w:sdtPr>
    <w:sdtEndPr/>
    <w:sdtContent>
      <w:p w:rsidR="00BA3743" w:rsidRDefault="00665802">
        <w:pPr>
          <w:pStyle w:val="a7"/>
          <w:jc w:val="center"/>
        </w:pPr>
        <w:r>
          <w:fldChar w:fldCharType="begin"/>
        </w:r>
        <w:r w:rsidR="00BA3743">
          <w:instrText>PAGE   \* MERGEFORMAT</w:instrText>
        </w:r>
        <w:r>
          <w:fldChar w:fldCharType="separate"/>
        </w:r>
        <w:r w:rsidR="00B51A18">
          <w:rPr>
            <w:noProof/>
          </w:rPr>
          <w:t>1</w:t>
        </w:r>
        <w:r>
          <w:fldChar w:fldCharType="end"/>
        </w:r>
      </w:p>
    </w:sdtContent>
  </w:sdt>
  <w:p w:rsidR="00BA3743" w:rsidRDefault="00BA37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3C44"/>
    <w:multiLevelType w:val="multilevel"/>
    <w:tmpl w:val="7072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B3377"/>
    <w:multiLevelType w:val="multilevel"/>
    <w:tmpl w:val="3A02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F0FB6"/>
    <w:multiLevelType w:val="multilevel"/>
    <w:tmpl w:val="C136D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5E409D"/>
    <w:multiLevelType w:val="hybridMultilevel"/>
    <w:tmpl w:val="C3BEF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C445D"/>
    <w:multiLevelType w:val="multilevel"/>
    <w:tmpl w:val="C4243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A12EFE"/>
    <w:multiLevelType w:val="hybridMultilevel"/>
    <w:tmpl w:val="50EE380E"/>
    <w:lvl w:ilvl="0" w:tplc="95487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9179A7"/>
    <w:multiLevelType w:val="multilevel"/>
    <w:tmpl w:val="B00E8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5BE4A44"/>
    <w:multiLevelType w:val="multilevel"/>
    <w:tmpl w:val="B75E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EDC"/>
    <w:rsid w:val="00000881"/>
    <w:rsid w:val="000B54FD"/>
    <w:rsid w:val="000D2E3C"/>
    <w:rsid w:val="001119DE"/>
    <w:rsid w:val="00113F1F"/>
    <w:rsid w:val="0011697E"/>
    <w:rsid w:val="00144B4F"/>
    <w:rsid w:val="001926D9"/>
    <w:rsid w:val="001B725F"/>
    <w:rsid w:val="001C3FFD"/>
    <w:rsid w:val="001C5203"/>
    <w:rsid w:val="001C5A7A"/>
    <w:rsid w:val="00220CFD"/>
    <w:rsid w:val="00236806"/>
    <w:rsid w:val="00265E94"/>
    <w:rsid w:val="00280A84"/>
    <w:rsid w:val="002E63EA"/>
    <w:rsid w:val="002F5A59"/>
    <w:rsid w:val="00381282"/>
    <w:rsid w:val="003829EA"/>
    <w:rsid w:val="003E1ED0"/>
    <w:rsid w:val="003F54D3"/>
    <w:rsid w:val="003F67BA"/>
    <w:rsid w:val="0044566F"/>
    <w:rsid w:val="00464652"/>
    <w:rsid w:val="004819FF"/>
    <w:rsid w:val="0049065B"/>
    <w:rsid w:val="004B51AC"/>
    <w:rsid w:val="004C3118"/>
    <w:rsid w:val="004E408C"/>
    <w:rsid w:val="004F1EE3"/>
    <w:rsid w:val="004F7DBD"/>
    <w:rsid w:val="00514A63"/>
    <w:rsid w:val="005703CA"/>
    <w:rsid w:val="005B677E"/>
    <w:rsid w:val="005B75EB"/>
    <w:rsid w:val="005D6217"/>
    <w:rsid w:val="00616A24"/>
    <w:rsid w:val="00624DBA"/>
    <w:rsid w:val="00652BDB"/>
    <w:rsid w:val="006623C0"/>
    <w:rsid w:val="00665802"/>
    <w:rsid w:val="006E28EF"/>
    <w:rsid w:val="00712009"/>
    <w:rsid w:val="007600A7"/>
    <w:rsid w:val="007764EA"/>
    <w:rsid w:val="00783EDE"/>
    <w:rsid w:val="00815E7C"/>
    <w:rsid w:val="00825854"/>
    <w:rsid w:val="0084609F"/>
    <w:rsid w:val="00852EAC"/>
    <w:rsid w:val="00895BD1"/>
    <w:rsid w:val="008A270A"/>
    <w:rsid w:val="008C7EDC"/>
    <w:rsid w:val="008D3745"/>
    <w:rsid w:val="008E2F4C"/>
    <w:rsid w:val="00901E40"/>
    <w:rsid w:val="00942EAD"/>
    <w:rsid w:val="00960338"/>
    <w:rsid w:val="009914CA"/>
    <w:rsid w:val="00A13F56"/>
    <w:rsid w:val="00A34678"/>
    <w:rsid w:val="00A455B0"/>
    <w:rsid w:val="00A57A1B"/>
    <w:rsid w:val="00A8450A"/>
    <w:rsid w:val="00B00AEB"/>
    <w:rsid w:val="00B0293F"/>
    <w:rsid w:val="00B20E8B"/>
    <w:rsid w:val="00B24253"/>
    <w:rsid w:val="00B50198"/>
    <w:rsid w:val="00B51A18"/>
    <w:rsid w:val="00B82A71"/>
    <w:rsid w:val="00BA365B"/>
    <w:rsid w:val="00BA3743"/>
    <w:rsid w:val="00BC7AC8"/>
    <w:rsid w:val="00C10C95"/>
    <w:rsid w:val="00C15211"/>
    <w:rsid w:val="00CC1A3C"/>
    <w:rsid w:val="00CE3163"/>
    <w:rsid w:val="00CF50F9"/>
    <w:rsid w:val="00D90CD8"/>
    <w:rsid w:val="00DB554B"/>
    <w:rsid w:val="00DC6A75"/>
    <w:rsid w:val="00E003D9"/>
    <w:rsid w:val="00E326E1"/>
    <w:rsid w:val="00E502C8"/>
    <w:rsid w:val="00E9337F"/>
    <w:rsid w:val="00EC2412"/>
    <w:rsid w:val="00EE2F85"/>
    <w:rsid w:val="00EE50D4"/>
    <w:rsid w:val="00EF18B6"/>
    <w:rsid w:val="00F03C04"/>
    <w:rsid w:val="00F16D89"/>
    <w:rsid w:val="00F2040F"/>
    <w:rsid w:val="00F22709"/>
    <w:rsid w:val="00F434DF"/>
    <w:rsid w:val="00F53637"/>
    <w:rsid w:val="00FA1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75"/>
  </w:style>
  <w:style w:type="paragraph" w:styleId="1">
    <w:name w:val="heading 1"/>
    <w:basedOn w:val="a"/>
    <w:next w:val="a"/>
    <w:link w:val="10"/>
    <w:autoRedefine/>
    <w:uiPriority w:val="99"/>
    <w:qFormat/>
    <w:rsid w:val="001C3FFD"/>
    <w:pPr>
      <w:tabs>
        <w:tab w:val="left" w:pos="726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noProof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6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3FFD"/>
    <w:rPr>
      <w:rFonts w:ascii="Times New Roman" w:eastAsia="Times New Roman" w:hAnsi="Times New Roman" w:cs="Times New Roman"/>
      <w:b/>
      <w:iCs/>
      <w:noProof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1200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E1ED0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56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9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6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A3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3743"/>
  </w:style>
  <w:style w:type="paragraph" w:styleId="a9">
    <w:name w:val="footer"/>
    <w:basedOn w:val="a"/>
    <w:link w:val="aa"/>
    <w:uiPriority w:val="99"/>
    <w:unhideWhenUsed/>
    <w:rsid w:val="00BA3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3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0900200/e196259bf1afa2a58b3e0bfe701dcf1f/" TargetMode="External"/><Relationship Id="rId18" Type="http://schemas.openxmlformats.org/officeDocument/2006/relationships/hyperlink" Target="http://www.garant.ru/actual/nalog/ndfl_2018/" TargetMode="External"/><Relationship Id="rId26" Type="http://schemas.openxmlformats.org/officeDocument/2006/relationships/hyperlink" Target="http://base.garant.ru/7123065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10900200/a80995422893357c4dcb4f5e46e7b49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10900200/eb1341d8e96a5d9dccd0f8207a3c20f0/" TargetMode="External"/><Relationship Id="rId17" Type="http://schemas.openxmlformats.org/officeDocument/2006/relationships/hyperlink" Target="http://www.garant.ru/actual/nalog/ndfl_2018/" TargetMode="External"/><Relationship Id="rId25" Type="http://schemas.openxmlformats.org/officeDocument/2006/relationships/hyperlink" Target="https://www.nalog.ru/rn77/taxation/taxes/ndfl/nalog_vichet/inv_vichet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ase.garant.ru/10900200/2c2d4c47652499da777b2c19de85035c/" TargetMode="External"/><Relationship Id="rId20" Type="http://schemas.openxmlformats.org/officeDocument/2006/relationships/hyperlink" Target="http://base.garant.ru/10900200/a80995422893357c4dcb4f5e46e7b499/" TargetMode="External"/><Relationship Id="rId29" Type="http://schemas.openxmlformats.org/officeDocument/2006/relationships/hyperlink" Target="http://base.garant.ru/71611788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0900200/a80995422893357c4dcb4f5e46e7b499/" TargetMode="External"/><Relationship Id="rId24" Type="http://schemas.openxmlformats.org/officeDocument/2006/relationships/hyperlink" Target="https://www.nalog.ru/rn77/taxation/taxes/ndfl/nalog_vichet/inv_vichet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0900200/1458a0a55ea2ab5e42fde990265bcdf4/" TargetMode="External"/><Relationship Id="rId23" Type="http://schemas.openxmlformats.org/officeDocument/2006/relationships/hyperlink" Target="https://www.nalog.ru/rn77/taxation/taxes/ndfl/nalog_vichet/inv_vichet/" TargetMode="External"/><Relationship Id="rId28" Type="http://schemas.openxmlformats.org/officeDocument/2006/relationships/hyperlink" Target="http://www.garant.ru/doc/forms/nal_dohod_fiz/" TargetMode="External"/><Relationship Id="rId10" Type="http://schemas.openxmlformats.org/officeDocument/2006/relationships/hyperlink" Target="http://base.garant.ru/10900200/2fc6db9a53e6dd675c2694126fae8a76/" TargetMode="External"/><Relationship Id="rId19" Type="http://schemas.openxmlformats.org/officeDocument/2006/relationships/hyperlink" Target="http://base.garant.ru/10900200/a80995422893357c4dcb4f5e46e7b499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0900200/2c2d4c47652499da777b2c19de85035c/" TargetMode="External"/><Relationship Id="rId14" Type="http://schemas.openxmlformats.org/officeDocument/2006/relationships/hyperlink" Target="http://base.garant.ru/10900200/d78e49c48a908b41f776c768d5f3dc38/" TargetMode="External"/><Relationship Id="rId22" Type="http://schemas.openxmlformats.org/officeDocument/2006/relationships/hyperlink" Target="http://base.garant.ru/10900200/a80995422893357c4dcb4f5e46e7b499/" TargetMode="External"/><Relationship Id="rId27" Type="http://schemas.openxmlformats.org/officeDocument/2006/relationships/hyperlink" Target="http://base.garant.ru/10900200/752e622936b6929dee42bef0dcb0905a/" TargetMode="External"/><Relationship Id="rId30" Type="http://schemas.openxmlformats.org/officeDocument/2006/relationships/hyperlink" Target="http://base.garant.ru/10900200/752e622936b6929dee42bef0dcb0905a/" TargetMode="External"/><Relationship Id="rId8" Type="http://schemas.openxmlformats.org/officeDocument/2006/relationships/hyperlink" Target="http://base.garant.ru/10900200/1458a0a55ea2ab5e42fde990265bcdf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10</Pages>
  <Words>2976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Корчак Татьяна Борисовна</cp:lastModifiedBy>
  <cp:revision>28</cp:revision>
  <cp:lastPrinted>2019-01-23T11:38:00Z</cp:lastPrinted>
  <dcterms:created xsi:type="dcterms:W3CDTF">2019-01-21T19:25:00Z</dcterms:created>
  <dcterms:modified xsi:type="dcterms:W3CDTF">2019-01-28T03:26:00Z</dcterms:modified>
</cp:coreProperties>
</file>