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Default="00D618C3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35E7D" w:rsidRPr="00D618C3" w:rsidRDefault="00B35E7D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Межрайонной ИФНС </w:t>
      </w:r>
      <w:proofErr w:type="gramStart"/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  №</w:t>
      </w:r>
      <w:proofErr w:type="gramEnd"/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</w:p>
    <w:p w:rsidR="00A64AD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Свердловской области </w:t>
      </w:r>
      <w:r w:rsidR="0001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семинаров</w:t>
      </w:r>
      <w:r w:rsidR="005D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="005D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="008A01EB" w:rsidRPr="008A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налогоплательщиками </w:t>
      </w:r>
    </w:p>
    <w:p w:rsidR="00994CF2" w:rsidRPr="00994CF2" w:rsidRDefault="00D618C3" w:rsidP="0099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4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5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4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8A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  <w:r w:rsidR="008A01EB">
              <w:t xml:space="preserve"> 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End"/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="0059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D618C3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51835" w:rsidRDefault="00651835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37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4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4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94CF2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2DEE" w:rsidRP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2DEE" w:rsidRP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D1549" w:rsidRDefault="005D1549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A326D" w:rsidRPr="00B4502F" w:rsidRDefault="006A326D" w:rsidP="00B4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B450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https://fns.ktalk.ru/plkcg2liicna</w:t>
              </w:r>
            </w:hyperlink>
          </w:p>
          <w:p w:rsidR="005D1549" w:rsidRPr="00AB03E8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35E7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Завершение переходного периода по введению ЕНС: п</w:t>
            </w:r>
            <w:r w:rsidR="00357A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орядок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уплаты налогов и </w:t>
            </w:r>
            <w:r w:rsidR="00357AF6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предоставления Уведомлений об исчисленных суммах.</w:t>
            </w:r>
            <w:r w:rsidR="00C73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57A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Рассмотрение проблемных вопросов по ЕНС.</w:t>
            </w:r>
            <w:r w:rsidR="00357AF6" w:rsidRPr="00DC45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 w:rsidRPr="00357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491F11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Pr="00994CF2" w:rsidRDefault="009E4528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9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Pr="00A41BBF" w:rsidRDefault="00491F11" w:rsidP="0049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491F11" w:rsidRPr="00A41BBF" w:rsidRDefault="00491F11" w:rsidP="0049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Default="00641ACD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9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01.2024</w:t>
            </w:r>
          </w:p>
          <w:p w:rsidR="00491F11" w:rsidRDefault="00491F11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1549" w:rsidRPr="00B4502F" w:rsidRDefault="006A326D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Pr="00B450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https://fns.ktalk.ru/lm7mpitsgq4i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Default="00641ACD" w:rsidP="00491F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1835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машиночитаемой доверенности с 2024 года (457-ФЗ от 04.08.2023).  </w:t>
            </w:r>
            <w:r w:rsidRPr="006518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835">
              <w:rPr>
                <w:rFonts w:ascii="Times New Roman" w:hAnsi="Times New Roman" w:cs="Times New Roman"/>
                <w:sz w:val="26"/>
                <w:szCs w:val="26"/>
              </w:rPr>
              <w:t>Электронно-цифровая подпись: порядок получения КЭП в Удостоверяющем центре ФНС России и с помощью сервиса Личный кабинет налогоплательщика.</w:t>
            </w:r>
          </w:p>
          <w:p w:rsidR="00491F11" w:rsidRDefault="00641ACD" w:rsidP="00357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Подача документов на государственную регистрацию ЮЛ и ИП в электронном виде, а также через мобильное приложение.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Выбор типового устава.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6B" w:rsidRPr="00A41BBF" w:rsidRDefault="00B4606B" w:rsidP="00B4606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B4606B" w:rsidRDefault="00B4606B" w:rsidP="00B4606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Pr="00357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91F11" w:rsidRPr="00A41BBF" w:rsidRDefault="00B4606B" w:rsidP="00B4606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E4528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A45270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1BBF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Default="00EB0F64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B4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94CF2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A326D" w:rsidRPr="00B4502F" w:rsidRDefault="006A326D" w:rsidP="00B4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B450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https://fns.ktalk.ru/qufmq9x2hrf7</w:t>
              </w:r>
            </w:hyperlink>
          </w:p>
          <w:p w:rsidR="00D23C82" w:rsidRPr="00994CF2" w:rsidRDefault="00D23C8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651835" w:rsidRDefault="006A326D" w:rsidP="00B450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BF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предоставления льгот организациям по земельному, транспортному налогу и налогу на имущество организаций. </w:t>
            </w:r>
            <w:r w:rsidRPr="005478BA">
              <w:rPr>
                <w:sz w:val="28"/>
                <w:szCs w:val="28"/>
              </w:rPr>
              <w:t xml:space="preserve"> </w:t>
            </w:r>
            <w:r w:rsidRPr="00520AB3">
              <w:rPr>
                <w:rFonts w:ascii="Times New Roman" w:hAnsi="Times New Roman" w:cs="Times New Roman"/>
                <w:sz w:val="26"/>
                <w:szCs w:val="26"/>
              </w:rPr>
              <w:t>Порядок предоставления Уведомлений при у</w:t>
            </w:r>
            <w:bookmarkStart w:id="0" w:name="_GoBack"/>
            <w:bookmarkEnd w:id="0"/>
            <w:r w:rsidRPr="00520AB3">
              <w:rPr>
                <w:rFonts w:ascii="Times New Roman" w:hAnsi="Times New Roman" w:cs="Times New Roman"/>
                <w:sz w:val="26"/>
                <w:szCs w:val="26"/>
              </w:rPr>
              <w:t>плате авансовых платежей по имущественным налогам в 202</w:t>
            </w:r>
            <w:r w:rsidR="00B450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20AB3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 w:rsidRPr="00012D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6A326D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D" w:rsidRPr="006A326D" w:rsidRDefault="006A326D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D" w:rsidRPr="00A45270" w:rsidRDefault="006A326D" w:rsidP="006A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6A326D" w:rsidRDefault="006A326D" w:rsidP="006A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области, 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proofErr w:type="gramEnd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  <w:p w:rsidR="006A326D" w:rsidRPr="00A45270" w:rsidRDefault="006A326D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D" w:rsidRPr="00A45270" w:rsidRDefault="006A326D" w:rsidP="006A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14.03.2024</w:t>
            </w:r>
          </w:p>
          <w:p w:rsidR="006A326D" w:rsidRDefault="006A326D" w:rsidP="006A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6A326D" w:rsidRDefault="006A326D" w:rsidP="006A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A326D" w:rsidRPr="00B4502F" w:rsidRDefault="00B4502F" w:rsidP="006A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Pr="00B450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https://fns.ktalk.ru/pqjl5wrru23w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D" w:rsidRPr="006A326D" w:rsidRDefault="006A326D" w:rsidP="00B4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Декларирование доходов за 2023 год. Порядок предоставления стандартных, социальных и имущественных налоговых вычетов по налогу на доходы физических лиц. Электронные сервисы в помощь налогоплательщикам на сайте ФНС России </w:t>
            </w:r>
            <w:hyperlink r:id="rId10" w:history="1">
              <w:r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www</w:t>
              </w:r>
              <w:r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nalog</w:t>
              </w:r>
              <w:proofErr w:type="spellEnd"/>
              <w:r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gov</w:t>
              </w:r>
              <w:proofErr w:type="spellEnd"/>
              <w:r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Pr="00B35E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D" w:rsidRPr="00A45270" w:rsidRDefault="006A326D" w:rsidP="006A32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6A326D" w:rsidRPr="00A45270" w:rsidRDefault="006A326D" w:rsidP="006A32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P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6A326D" w:rsidRDefault="006A326D" w:rsidP="006A32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6A326D" w:rsidRPr="00A41BBF" w:rsidRDefault="006A326D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11"/>
      <w:headerReference w:type="default" r:id="rId12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FF" w:rsidRDefault="006142FF">
      <w:pPr>
        <w:spacing w:after="0" w:line="240" w:lineRule="auto"/>
      </w:pPr>
      <w:r>
        <w:separator/>
      </w:r>
    </w:p>
  </w:endnote>
  <w:endnote w:type="continuationSeparator" w:id="0">
    <w:p w:rsidR="006142FF" w:rsidRDefault="0061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FF" w:rsidRDefault="006142FF">
      <w:pPr>
        <w:spacing w:after="0" w:line="240" w:lineRule="auto"/>
      </w:pPr>
      <w:r>
        <w:separator/>
      </w:r>
    </w:p>
  </w:footnote>
  <w:footnote w:type="continuationSeparator" w:id="0">
    <w:p w:rsidR="006142FF" w:rsidRDefault="0061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02F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8E"/>
    <w:rsid w:val="00002ED0"/>
    <w:rsid w:val="00012DEE"/>
    <w:rsid w:val="000807B3"/>
    <w:rsid w:val="00090C3C"/>
    <w:rsid w:val="000A017F"/>
    <w:rsid w:val="00152B9C"/>
    <w:rsid w:val="0026547B"/>
    <w:rsid w:val="00291190"/>
    <w:rsid w:val="00304297"/>
    <w:rsid w:val="003572A7"/>
    <w:rsid w:val="00357AF6"/>
    <w:rsid w:val="003641FA"/>
    <w:rsid w:val="00374A26"/>
    <w:rsid w:val="00386169"/>
    <w:rsid w:val="00481B1F"/>
    <w:rsid w:val="00490FA8"/>
    <w:rsid w:val="00491F11"/>
    <w:rsid w:val="00520AB3"/>
    <w:rsid w:val="0059445C"/>
    <w:rsid w:val="005A2912"/>
    <w:rsid w:val="005D1549"/>
    <w:rsid w:val="005D1F77"/>
    <w:rsid w:val="006142FF"/>
    <w:rsid w:val="00641ACD"/>
    <w:rsid w:val="006500EB"/>
    <w:rsid w:val="00651835"/>
    <w:rsid w:val="00652140"/>
    <w:rsid w:val="006A326D"/>
    <w:rsid w:val="006C303D"/>
    <w:rsid w:val="00713232"/>
    <w:rsid w:val="00724CC6"/>
    <w:rsid w:val="007954ED"/>
    <w:rsid w:val="007E03C5"/>
    <w:rsid w:val="0080295C"/>
    <w:rsid w:val="008536CC"/>
    <w:rsid w:val="0087376B"/>
    <w:rsid w:val="008A01EB"/>
    <w:rsid w:val="008A717F"/>
    <w:rsid w:val="008B21D3"/>
    <w:rsid w:val="0096135B"/>
    <w:rsid w:val="00976493"/>
    <w:rsid w:val="00994CF2"/>
    <w:rsid w:val="009E4528"/>
    <w:rsid w:val="00A41BBF"/>
    <w:rsid w:val="00A45270"/>
    <w:rsid w:val="00A541D9"/>
    <w:rsid w:val="00A5528B"/>
    <w:rsid w:val="00A64AD8"/>
    <w:rsid w:val="00A92BF1"/>
    <w:rsid w:val="00AB03E8"/>
    <w:rsid w:val="00B35E7D"/>
    <w:rsid w:val="00B4502F"/>
    <w:rsid w:val="00B4606B"/>
    <w:rsid w:val="00BA0623"/>
    <w:rsid w:val="00C13105"/>
    <w:rsid w:val="00C42690"/>
    <w:rsid w:val="00C61A87"/>
    <w:rsid w:val="00C73B38"/>
    <w:rsid w:val="00D23C82"/>
    <w:rsid w:val="00D618C3"/>
    <w:rsid w:val="00DA428C"/>
    <w:rsid w:val="00DB259C"/>
    <w:rsid w:val="00E06784"/>
    <w:rsid w:val="00EB0F64"/>
    <w:rsid w:val="00ED15E9"/>
    <w:rsid w:val="00F00546"/>
    <w:rsid w:val="00F06C19"/>
    <w:rsid w:val="00F11BFC"/>
    <w:rsid w:val="00F278EE"/>
    <w:rsid w:val="00F4624C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qufmq9x2hrf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ns.ktalk.ru/lm7mpitsgq4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plkcg2liicn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alog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ns.ktalk.ru/pqjl5wrru23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Шпакович Елена Валерьевна</cp:lastModifiedBy>
  <cp:revision>21</cp:revision>
  <cp:lastPrinted>2023-12-15T06:52:00Z</cp:lastPrinted>
  <dcterms:created xsi:type="dcterms:W3CDTF">2021-06-15T09:09:00Z</dcterms:created>
  <dcterms:modified xsi:type="dcterms:W3CDTF">2023-12-15T09:59:00Z</dcterms:modified>
</cp:coreProperties>
</file>