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</w:t>
      </w:r>
      <w:bookmarkStart w:id="0" w:name="_GoBack"/>
      <w:bookmarkEnd w:id="0"/>
      <w:r w:rsidRPr="00821924">
        <w:rPr>
          <w:b/>
          <w:sz w:val="28"/>
          <w:szCs w:val="28"/>
        </w:rPr>
        <w:t>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0D647D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 декабря</w:t>
      </w:r>
      <w:r w:rsidR="00460F4B">
        <w:rPr>
          <w:b/>
          <w:sz w:val="28"/>
          <w:szCs w:val="28"/>
        </w:rPr>
        <w:t xml:space="preserve"> 2021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352"/>
      </w:tblGrid>
      <w:tr w:rsidR="008061B8" w:rsidRPr="00821924" w:rsidTr="008061B8">
        <w:tc>
          <w:tcPr>
            <w:tcW w:w="317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352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0D647D" w:rsidRPr="00C22716" w:rsidTr="00B15252">
        <w:tc>
          <w:tcPr>
            <w:tcW w:w="3173" w:type="dxa"/>
            <w:vAlign w:val="center"/>
          </w:tcPr>
          <w:p w:rsidR="000D647D" w:rsidRPr="00C22716" w:rsidRDefault="000D647D" w:rsidP="00B15252">
            <w:pPr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Аналитический отдел </w:t>
            </w:r>
          </w:p>
        </w:tc>
        <w:tc>
          <w:tcPr>
            <w:tcW w:w="2823" w:type="dxa"/>
          </w:tcPr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Старший государственный налоговый инспектор </w:t>
            </w:r>
          </w:p>
        </w:tc>
        <w:tc>
          <w:tcPr>
            <w:tcW w:w="4352" w:type="dxa"/>
            <w:vAlign w:val="center"/>
          </w:tcPr>
          <w:p w:rsidR="000D647D" w:rsidRPr="000D647D" w:rsidRDefault="000D647D" w:rsidP="00B15252">
            <w:pPr>
              <w:jc w:val="center"/>
              <w:rPr>
                <w:b/>
                <w:sz w:val="28"/>
                <w:szCs w:val="28"/>
              </w:rPr>
            </w:pPr>
            <w:r w:rsidRPr="000D647D">
              <w:rPr>
                <w:b/>
                <w:sz w:val="28"/>
                <w:szCs w:val="28"/>
              </w:rPr>
              <w:t xml:space="preserve">Лавров Андрей Иванович </w:t>
            </w:r>
          </w:p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</w:p>
        </w:tc>
      </w:tr>
      <w:tr w:rsidR="000D647D" w:rsidRPr="00C22716" w:rsidTr="00B15252">
        <w:tc>
          <w:tcPr>
            <w:tcW w:w="3173" w:type="dxa"/>
            <w:vAlign w:val="center"/>
          </w:tcPr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Отдел камеральных проверок № 5 </w:t>
            </w:r>
          </w:p>
        </w:tc>
        <w:tc>
          <w:tcPr>
            <w:tcW w:w="2823" w:type="dxa"/>
          </w:tcPr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4352" w:type="dxa"/>
            <w:vAlign w:val="center"/>
          </w:tcPr>
          <w:p w:rsidR="000D647D" w:rsidRPr="000D647D" w:rsidRDefault="000D647D" w:rsidP="00B152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D647D">
              <w:rPr>
                <w:b/>
                <w:sz w:val="28"/>
                <w:szCs w:val="28"/>
              </w:rPr>
              <w:t>Тачанова</w:t>
            </w:r>
            <w:proofErr w:type="spellEnd"/>
            <w:r w:rsidRPr="000D647D">
              <w:rPr>
                <w:b/>
                <w:sz w:val="28"/>
                <w:szCs w:val="28"/>
              </w:rPr>
              <w:t xml:space="preserve"> Алёна Николаевна </w:t>
            </w:r>
          </w:p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</w:p>
        </w:tc>
      </w:tr>
      <w:tr w:rsidR="000D647D" w:rsidRPr="00C22716" w:rsidTr="00B15252">
        <w:tc>
          <w:tcPr>
            <w:tcW w:w="3173" w:type="dxa"/>
            <w:vAlign w:val="center"/>
          </w:tcPr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Отдел урегулирования задолженности </w:t>
            </w:r>
          </w:p>
        </w:tc>
        <w:tc>
          <w:tcPr>
            <w:tcW w:w="2823" w:type="dxa"/>
          </w:tcPr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Государственный налоговый </w:t>
            </w:r>
          </w:p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инспектор</w:t>
            </w:r>
          </w:p>
        </w:tc>
        <w:tc>
          <w:tcPr>
            <w:tcW w:w="4352" w:type="dxa"/>
            <w:vAlign w:val="center"/>
          </w:tcPr>
          <w:p w:rsidR="000D647D" w:rsidRPr="000D647D" w:rsidRDefault="000D647D" w:rsidP="00B15252">
            <w:pPr>
              <w:jc w:val="center"/>
              <w:rPr>
                <w:b/>
                <w:sz w:val="28"/>
                <w:szCs w:val="28"/>
              </w:rPr>
            </w:pPr>
            <w:r w:rsidRPr="000D647D">
              <w:rPr>
                <w:b/>
                <w:sz w:val="28"/>
                <w:szCs w:val="28"/>
              </w:rPr>
              <w:t xml:space="preserve">Завьялова Дарья Александровна </w:t>
            </w:r>
          </w:p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</w:p>
        </w:tc>
      </w:tr>
      <w:tr w:rsidR="000D647D" w:rsidRPr="00C22716" w:rsidTr="00B15252">
        <w:tc>
          <w:tcPr>
            <w:tcW w:w="3173" w:type="dxa"/>
            <w:vAlign w:val="center"/>
          </w:tcPr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Отдел </w:t>
            </w:r>
            <w:proofErr w:type="spellStart"/>
            <w:r w:rsidRPr="00C22716">
              <w:rPr>
                <w:sz w:val="28"/>
                <w:szCs w:val="28"/>
              </w:rPr>
              <w:t>предпроверочного</w:t>
            </w:r>
            <w:proofErr w:type="spellEnd"/>
            <w:r w:rsidRPr="00C22716">
              <w:rPr>
                <w:sz w:val="28"/>
                <w:szCs w:val="28"/>
              </w:rPr>
              <w:t xml:space="preserve"> анализа и истребования документов </w:t>
            </w:r>
          </w:p>
        </w:tc>
        <w:tc>
          <w:tcPr>
            <w:tcW w:w="2823" w:type="dxa"/>
          </w:tcPr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Государственный налоговый </w:t>
            </w:r>
          </w:p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инспектор</w:t>
            </w:r>
          </w:p>
        </w:tc>
        <w:tc>
          <w:tcPr>
            <w:tcW w:w="4352" w:type="dxa"/>
            <w:vAlign w:val="center"/>
          </w:tcPr>
          <w:p w:rsidR="000D647D" w:rsidRPr="000D647D" w:rsidRDefault="000D647D" w:rsidP="00B152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D647D">
              <w:rPr>
                <w:b/>
                <w:sz w:val="28"/>
                <w:szCs w:val="28"/>
              </w:rPr>
              <w:t>Алейникова</w:t>
            </w:r>
            <w:proofErr w:type="spellEnd"/>
            <w:r w:rsidRPr="000D647D">
              <w:rPr>
                <w:b/>
                <w:sz w:val="28"/>
                <w:szCs w:val="28"/>
              </w:rPr>
              <w:t xml:space="preserve"> Елизавета Витальевна </w:t>
            </w:r>
          </w:p>
          <w:p w:rsidR="000D647D" w:rsidRPr="00C22716" w:rsidRDefault="000D647D" w:rsidP="00B152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1CFD"/>
    <w:rsid w:val="000D04B8"/>
    <w:rsid w:val="000D647D"/>
    <w:rsid w:val="00134CD6"/>
    <w:rsid w:val="001A09BE"/>
    <w:rsid w:val="001B7831"/>
    <w:rsid w:val="002058E6"/>
    <w:rsid w:val="00225320"/>
    <w:rsid w:val="00262528"/>
    <w:rsid w:val="0027238D"/>
    <w:rsid w:val="002E454C"/>
    <w:rsid w:val="00337065"/>
    <w:rsid w:val="00374756"/>
    <w:rsid w:val="003F646B"/>
    <w:rsid w:val="00460F4B"/>
    <w:rsid w:val="004A7D71"/>
    <w:rsid w:val="004B75F0"/>
    <w:rsid w:val="005734FA"/>
    <w:rsid w:val="00586BF7"/>
    <w:rsid w:val="005A4973"/>
    <w:rsid w:val="00651AF4"/>
    <w:rsid w:val="006543EA"/>
    <w:rsid w:val="006718D3"/>
    <w:rsid w:val="007657FB"/>
    <w:rsid w:val="00784E42"/>
    <w:rsid w:val="00795559"/>
    <w:rsid w:val="008061B8"/>
    <w:rsid w:val="00821924"/>
    <w:rsid w:val="008555A2"/>
    <w:rsid w:val="008933EE"/>
    <w:rsid w:val="008B7EB6"/>
    <w:rsid w:val="009C47FD"/>
    <w:rsid w:val="00B47F4E"/>
    <w:rsid w:val="00BA53C7"/>
    <w:rsid w:val="00BB7911"/>
    <w:rsid w:val="00BF59BC"/>
    <w:rsid w:val="00CD230F"/>
    <w:rsid w:val="00DD566C"/>
    <w:rsid w:val="00DE13AD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019CA9-B7D9-4FF9-B6CA-62C10288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2019-12-03T07:02:00Z</cp:lastPrinted>
  <dcterms:created xsi:type="dcterms:W3CDTF">2021-12-08T05:08:00Z</dcterms:created>
  <dcterms:modified xsi:type="dcterms:W3CDTF">2021-12-08T05:08:00Z</dcterms:modified>
</cp:coreProperties>
</file>