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CD" w:rsidRPr="00332E4F" w:rsidRDefault="00911CCD" w:rsidP="00911CCD">
      <w:pPr>
        <w:jc w:val="right"/>
        <w:rPr>
          <w:b/>
          <w:sz w:val="24"/>
        </w:rPr>
      </w:pPr>
    </w:p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>График проведения Межрайонной ИФНС России  №</w:t>
      </w:r>
      <w:r w:rsidR="00FD024B" w:rsidRPr="00FD024B">
        <w:rPr>
          <w:b/>
          <w:sz w:val="28"/>
          <w:szCs w:val="28"/>
        </w:rPr>
        <w:t xml:space="preserve"> 27</w:t>
      </w:r>
      <w:r w:rsidRPr="008A40A4">
        <w:rPr>
          <w:b/>
          <w:sz w:val="28"/>
          <w:szCs w:val="28"/>
        </w:rPr>
        <w:t xml:space="preserve"> </w:t>
      </w:r>
    </w:p>
    <w:p w:rsidR="00911CCD" w:rsidRPr="008A40A4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B403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квартале 201</w:t>
      </w:r>
      <w:r w:rsidR="00B403E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381"/>
        <w:gridCol w:w="1574"/>
        <w:gridCol w:w="3262"/>
        <w:gridCol w:w="2058"/>
      </w:tblGrid>
      <w:tr w:rsidR="00911CCD" w:rsidTr="00FD02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Default="00B403E4" w:rsidP="00B403E4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0D28A4" w:rsidRDefault="00B403E4" w:rsidP="00455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</w:t>
            </w:r>
            <w:r w:rsidR="00B403E4">
              <w:rPr>
                <w:b/>
                <w:sz w:val="28"/>
                <w:szCs w:val="28"/>
              </w:rPr>
              <w:t xml:space="preserve"> и время</w:t>
            </w:r>
            <w:r w:rsidRPr="000D28A4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D28A4" w:rsidRDefault="00B403E4" w:rsidP="00455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FD024B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455282">
            <w:pPr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Default="00FD024B" w:rsidP="0045528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</w:t>
            </w:r>
            <w:r w:rsidRPr="00FD024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по Свердловской области</w:t>
            </w:r>
            <w:bookmarkStart w:id="0" w:name="_GoBack"/>
            <w:bookmarkEnd w:id="0"/>
          </w:p>
          <w:p w:rsidR="00FD024B" w:rsidRPr="00B403E4" w:rsidRDefault="00FD024B" w:rsidP="00FD024B">
            <w:pPr>
              <w:jc w:val="both"/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 xml:space="preserve">г. </w:t>
            </w:r>
            <w:r w:rsidRPr="00FD024B">
              <w:rPr>
                <w:sz w:val="28"/>
                <w:szCs w:val="28"/>
              </w:rPr>
              <w:t>Качканар</w:t>
            </w:r>
            <w:r w:rsidRPr="00B403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4А микрорайон</w:t>
            </w:r>
            <w:r w:rsidRPr="00B403E4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E731DD">
            <w:pPr>
              <w:jc w:val="both"/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B403E4">
              <w:rPr>
                <w:sz w:val="28"/>
                <w:szCs w:val="28"/>
              </w:rPr>
              <w:t>.01.2019</w:t>
            </w:r>
          </w:p>
          <w:p w:rsidR="00FD024B" w:rsidRPr="009647B1" w:rsidRDefault="00FD024B" w:rsidP="00E731DD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pStyle w:val="a5"/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«</w:t>
            </w:r>
            <w:r w:rsidRPr="00FD024B">
              <w:rPr>
                <w:color w:val="000000"/>
                <w:sz w:val="28"/>
                <w:szCs w:val="28"/>
              </w:rPr>
              <w:t>Отчетность за 2018 год организаций и индивидуальных предпринимателей. Изменения налогового законодательства. Информация для работодателей: представление сведений о доходах физических лиц за 2018 год, о социальной ответственности работодателей в вопросах отражения реальной оплаты труда. Электронные сервисы сайта ФНС России для юридических и физических лиц. Отчетность через Интернет, представление информационных услуг в электронном виде. Порядок заполнения платежных документов</w:t>
            </w:r>
            <w:r w:rsidRPr="00FD024B">
              <w:rPr>
                <w:sz w:val="28"/>
                <w:szCs w:val="28"/>
              </w:rPr>
              <w:t>».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FD024B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FD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proofErr w:type="gramStart"/>
            <w:r w:rsidRPr="00FD024B">
              <w:rPr>
                <w:sz w:val="28"/>
                <w:szCs w:val="28"/>
              </w:rPr>
              <w:t>Межрайонная</w:t>
            </w:r>
            <w:proofErr w:type="gramEnd"/>
            <w:r w:rsidRPr="00FD024B">
              <w:rPr>
                <w:sz w:val="28"/>
                <w:szCs w:val="28"/>
              </w:rPr>
              <w:t xml:space="preserve"> ИФНС России № 27 по Свердловской области</w:t>
            </w:r>
          </w:p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г. Кушва, ул. Красноармейская</w:t>
            </w:r>
            <w:r>
              <w:rPr>
                <w:sz w:val="28"/>
                <w:szCs w:val="28"/>
              </w:rPr>
              <w:t>,</w:t>
            </w:r>
            <w:r w:rsidRPr="00FD024B">
              <w:rPr>
                <w:sz w:val="28"/>
                <w:szCs w:val="28"/>
              </w:rPr>
              <w:t xml:space="preserve"> дом 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FD0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40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02</w:t>
            </w:r>
            <w:r w:rsidRPr="00B403E4">
              <w:rPr>
                <w:sz w:val="28"/>
                <w:szCs w:val="28"/>
              </w:rPr>
              <w:t>.2019</w:t>
            </w:r>
          </w:p>
          <w:p w:rsidR="00FD024B" w:rsidRPr="009647B1" w:rsidRDefault="00FD024B" w:rsidP="00FD024B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pStyle w:val="a5"/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«</w:t>
            </w:r>
            <w:r w:rsidRPr="00FD024B">
              <w:rPr>
                <w:color w:val="000000"/>
                <w:sz w:val="28"/>
                <w:szCs w:val="28"/>
              </w:rPr>
              <w:t xml:space="preserve">О преимуществах предоставления налоговой отчетности по ТКС, предоставление информационных услуг в электронном </w:t>
            </w:r>
            <w:proofErr w:type="spellStart"/>
            <w:r w:rsidRPr="00FD024B">
              <w:rPr>
                <w:color w:val="000000"/>
                <w:sz w:val="28"/>
                <w:szCs w:val="28"/>
              </w:rPr>
              <w:t>виде</w:t>
            </w:r>
            <w:proofErr w:type="gramStart"/>
            <w:r w:rsidRPr="00FD024B">
              <w:rPr>
                <w:color w:val="000000"/>
                <w:sz w:val="28"/>
                <w:szCs w:val="28"/>
              </w:rPr>
              <w:t>.О</w:t>
            </w:r>
            <w:proofErr w:type="spellEnd"/>
            <w:proofErr w:type="gramEnd"/>
            <w:r w:rsidRPr="00FD024B">
              <w:rPr>
                <w:color w:val="000000"/>
                <w:sz w:val="28"/>
                <w:szCs w:val="28"/>
              </w:rPr>
              <w:t xml:space="preserve"> возможностях электронных сервисов, размещенных на сайте ФНС России, о порядке предоставления ИОН –услуг.  Сервис «Личный кабинет налогоплательщика для физических и юридических лиц, индивидуальных предпринимателей».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FD024B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Default="00FD024B" w:rsidP="00FD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proofErr w:type="gramStart"/>
            <w:r w:rsidRPr="00FD024B">
              <w:rPr>
                <w:sz w:val="28"/>
                <w:szCs w:val="28"/>
              </w:rPr>
              <w:t>Межрайонная</w:t>
            </w:r>
            <w:proofErr w:type="gramEnd"/>
            <w:r w:rsidRPr="00FD024B">
              <w:rPr>
                <w:sz w:val="28"/>
                <w:szCs w:val="28"/>
              </w:rPr>
              <w:t xml:space="preserve"> ИФНС России № 27 по Свердловской области</w:t>
            </w:r>
          </w:p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г. Кушва, ул. Красноармейская</w:t>
            </w:r>
            <w:r>
              <w:rPr>
                <w:sz w:val="28"/>
                <w:szCs w:val="28"/>
              </w:rPr>
              <w:t>,</w:t>
            </w:r>
            <w:r w:rsidRPr="00FD024B">
              <w:rPr>
                <w:sz w:val="28"/>
                <w:szCs w:val="28"/>
              </w:rPr>
              <w:t xml:space="preserve"> </w:t>
            </w:r>
            <w:r w:rsidRPr="00FD024B">
              <w:rPr>
                <w:sz w:val="28"/>
                <w:szCs w:val="28"/>
              </w:rPr>
              <w:t xml:space="preserve">дом </w:t>
            </w:r>
            <w:r w:rsidRPr="00FD024B">
              <w:rPr>
                <w:sz w:val="28"/>
                <w:szCs w:val="28"/>
              </w:rPr>
              <w:t>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FD0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40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B403E4">
              <w:rPr>
                <w:sz w:val="28"/>
                <w:szCs w:val="28"/>
              </w:rPr>
              <w:t>.2019</w:t>
            </w:r>
          </w:p>
          <w:p w:rsidR="00FD024B" w:rsidRPr="009647B1" w:rsidRDefault="00FD024B" w:rsidP="00FD024B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«Декларационная кампания 2019 года. Порядок и сроки представления декларации формы 3-НДФЛ».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FD024B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Default="00FD024B" w:rsidP="00FD0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Default="00FD024B" w:rsidP="00FD024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</w:t>
            </w:r>
            <w:r w:rsidRPr="00FD024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по Свердловской области</w:t>
            </w:r>
          </w:p>
          <w:p w:rsidR="00FD024B" w:rsidRPr="00B403E4" w:rsidRDefault="00FD024B" w:rsidP="00FD024B">
            <w:pPr>
              <w:jc w:val="both"/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 xml:space="preserve">г. </w:t>
            </w:r>
            <w:r w:rsidRPr="00FD024B">
              <w:rPr>
                <w:sz w:val="28"/>
                <w:szCs w:val="28"/>
              </w:rPr>
              <w:t>Качканар</w:t>
            </w:r>
            <w:r w:rsidRPr="00B403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4А микрорайон</w:t>
            </w:r>
            <w:r w:rsidRPr="00B403E4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B403E4" w:rsidRDefault="00FD024B" w:rsidP="00FD0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B40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B403E4">
              <w:rPr>
                <w:sz w:val="28"/>
                <w:szCs w:val="28"/>
              </w:rPr>
              <w:t>.2019</w:t>
            </w:r>
          </w:p>
          <w:p w:rsidR="00FD024B" w:rsidRPr="009647B1" w:rsidRDefault="00FD024B" w:rsidP="00FD024B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«Декларационная кампания 2019 года. Порядок и сроки представления декларации формы 3-НДФЛ».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4B" w:rsidRPr="00FD024B" w:rsidRDefault="00FD024B" w:rsidP="00FD024B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</w:tbl>
    <w:p w:rsidR="00350B53" w:rsidRDefault="00350B53"/>
    <w:sectPr w:rsidR="00350B53" w:rsidSect="008D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BC3"/>
    <w:rsid w:val="00145143"/>
    <w:rsid w:val="00192BC3"/>
    <w:rsid w:val="002D3E35"/>
    <w:rsid w:val="00350B53"/>
    <w:rsid w:val="006A01FE"/>
    <w:rsid w:val="006E7469"/>
    <w:rsid w:val="008D4DC9"/>
    <w:rsid w:val="00911CCD"/>
    <w:rsid w:val="00991143"/>
    <w:rsid w:val="00A36AA1"/>
    <w:rsid w:val="00B403E4"/>
    <w:rsid w:val="00BC3582"/>
    <w:rsid w:val="00C90C1B"/>
    <w:rsid w:val="00E731DD"/>
    <w:rsid w:val="00FD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D024B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53A5-A835-428E-8424-C9BAC1D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Шестакова Татьяна Геннадьевна</cp:lastModifiedBy>
  <cp:revision>2</cp:revision>
  <cp:lastPrinted>2018-12-03T09:06:00Z</cp:lastPrinted>
  <dcterms:created xsi:type="dcterms:W3CDTF">2018-12-03T09:08:00Z</dcterms:created>
  <dcterms:modified xsi:type="dcterms:W3CDTF">2018-12-03T09:08:00Z</dcterms:modified>
</cp:coreProperties>
</file>