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62" w:rsidRPr="00DF380E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График проведения семинаров </w:t>
      </w:r>
    </w:p>
    <w:p w:rsidR="00085362" w:rsidRPr="00DF380E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</w:t>
      </w:r>
      <w:r w:rsidR="0024629B"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</w:t>
      </w: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285F6B"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I</w:t>
      </w:r>
      <w:r w:rsidR="0024629B" w:rsidRPr="00DF380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24629B"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I</w:t>
      </w:r>
      <w:proofErr w:type="spellEnd"/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квартале 201</w:t>
      </w:r>
      <w:r w:rsidR="00285F6B"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</w:t>
      </w: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года</w:t>
      </w:r>
    </w:p>
    <w:p w:rsidR="00085362" w:rsidRPr="00DF380E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Межрайонной ИФНС России</w:t>
      </w:r>
    </w:p>
    <w:p w:rsidR="00085362" w:rsidRPr="00DF380E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F380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№ 29 по Свердловской области</w:t>
      </w:r>
    </w:p>
    <w:p w:rsidR="00085362" w:rsidRPr="00DF380E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628"/>
        <w:gridCol w:w="4256"/>
        <w:gridCol w:w="4256"/>
      </w:tblGrid>
      <w:tr w:rsidR="00285F6B" w:rsidRPr="00DF380E" w:rsidTr="00285F6B">
        <w:tc>
          <w:tcPr>
            <w:tcW w:w="254" w:type="pct"/>
          </w:tcPr>
          <w:p w:rsidR="00285F6B" w:rsidRPr="00DF380E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" w:type="pct"/>
          </w:tcPr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семинара</w:t>
            </w:r>
          </w:p>
        </w:tc>
        <w:tc>
          <w:tcPr>
            <w:tcW w:w="1992" w:type="pct"/>
          </w:tcPr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1992" w:type="pct"/>
          </w:tcPr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семинара</w:t>
            </w:r>
          </w:p>
        </w:tc>
      </w:tr>
      <w:tr w:rsidR="00285F6B" w:rsidRPr="00DF380E" w:rsidTr="004B05F7">
        <w:trPr>
          <w:trHeight w:val="4389"/>
        </w:trPr>
        <w:tc>
          <w:tcPr>
            <w:tcW w:w="254" w:type="pct"/>
          </w:tcPr>
          <w:p w:rsidR="00285F6B" w:rsidRPr="00DF380E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762" w:type="pct"/>
          </w:tcPr>
          <w:p w:rsidR="00285F6B" w:rsidRPr="00DF380E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4629B" w:rsidRPr="00DF38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29B" w:rsidRPr="00DF380E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– </w:t>
            </w:r>
            <w:proofErr w:type="spellStart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аречный</w:t>
            </w:r>
            <w:proofErr w:type="spellEnd"/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4629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– </w:t>
            </w:r>
            <w:proofErr w:type="spellStart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сбест</w:t>
            </w:r>
            <w:proofErr w:type="spellEnd"/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pct"/>
          </w:tcPr>
          <w:p w:rsidR="00650A51" w:rsidRPr="00DF380E" w:rsidRDefault="00C46608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Обязанность декларирования доходов физическими лицами</w:t>
            </w:r>
            <w:r w:rsidR="007766A5" w:rsidRPr="00DF380E">
              <w:rPr>
                <w:rFonts w:ascii="Times New Roman" w:eastAsia="Times New Roman" w:hAnsi="Times New Roman" w:cs="Times New Roman"/>
                <w:lang w:eastAsia="ru-RU"/>
              </w:rPr>
              <w:t>, срок уплаты налога на доходы физических лиц</w:t>
            </w: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A10F3" w:rsidRPr="00DF380E" w:rsidRDefault="007766A5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Обзор ошибок при представлении отчетности по форме 6-НДФЛ, расчетов по страховым взносам.</w:t>
            </w:r>
          </w:p>
          <w:p w:rsidR="005F351C" w:rsidRPr="00DF380E" w:rsidRDefault="00C46608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О социальной ответственности работодателей в вопросах отражения реальной оплаты труда.</w:t>
            </w:r>
          </w:p>
          <w:p w:rsidR="005F351C" w:rsidRPr="00DF380E" w:rsidRDefault="00F82C40" w:rsidP="005F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380E">
              <w:rPr>
                <w:rFonts w:ascii="Times New Roman" w:hAnsi="Times New Roman" w:cs="Times New Roman"/>
              </w:rPr>
              <w:t>Применение контрольно-кассовой техники. Обзор последних изменений по применению контрольно-кассовой техники.</w:t>
            </w:r>
          </w:p>
          <w:p w:rsidR="00650A51" w:rsidRPr="00DF380E" w:rsidRDefault="00C46608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hAnsi="Times New Roman" w:cs="Times New Roman"/>
              </w:rPr>
              <w:t>Возможности электронных сервисов на сайте ФНС России. Отчетность через Интернет.</w:t>
            </w:r>
            <w:r w:rsidR="00650A51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85F6B" w:rsidRPr="00DF380E" w:rsidRDefault="00285F6B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pct"/>
          </w:tcPr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в г. Заречном – малый зал ДК «Ровесник», ул. Ленина, 19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285F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7A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F6B" w:rsidRPr="00DF380E" w:rsidTr="00285F6B">
        <w:trPr>
          <w:trHeight w:val="1243"/>
        </w:trPr>
        <w:tc>
          <w:tcPr>
            <w:tcW w:w="254" w:type="pct"/>
          </w:tcPr>
          <w:p w:rsidR="00285F6B" w:rsidRPr="00DF380E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762" w:type="pct"/>
          </w:tcPr>
          <w:p w:rsidR="00285F6B" w:rsidRPr="00DF380E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4629B" w:rsidRPr="00DF38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29B" w:rsidRPr="00DF380E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я 2019 года – </w:t>
            </w:r>
            <w:proofErr w:type="spell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  <w:proofErr w:type="gram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.З</w:t>
            </w:r>
            <w:proofErr w:type="gramEnd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аречный</w:t>
            </w:r>
            <w:proofErr w:type="spellEnd"/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4629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>я 2019</w:t>
            </w: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года – </w:t>
            </w: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  <w:proofErr w:type="gramStart"/>
            <w:r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.А</w:t>
            </w:r>
            <w:proofErr w:type="gramEnd"/>
            <w:r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сбест</w:t>
            </w:r>
            <w:proofErr w:type="spell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92" w:type="pct"/>
          </w:tcPr>
          <w:p w:rsidR="001E259E" w:rsidRPr="00DF380E" w:rsidRDefault="004B05F7" w:rsidP="00650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380E">
              <w:rPr>
                <w:rFonts w:ascii="Times New Roman" w:hAnsi="Times New Roman" w:cs="Times New Roman"/>
              </w:rPr>
              <w:t xml:space="preserve">Уточнение платежа в ИФНС: новшества-2019. </w:t>
            </w:r>
          </w:p>
          <w:p w:rsidR="004B05F7" w:rsidRPr="00DF380E" w:rsidRDefault="004B05F7" w:rsidP="00650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59E" w:rsidRPr="00DF380E" w:rsidRDefault="00F82C40" w:rsidP="00650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380E">
              <w:rPr>
                <w:rFonts w:ascii="Times New Roman" w:hAnsi="Times New Roman" w:cs="Times New Roman"/>
              </w:rPr>
              <w:t>Обязанность применения и формирования кассового че</w:t>
            </w:r>
            <w:bookmarkStart w:id="0" w:name="_GoBack"/>
            <w:bookmarkEnd w:id="0"/>
            <w:r w:rsidRPr="00DF380E">
              <w:rPr>
                <w:rFonts w:ascii="Times New Roman" w:hAnsi="Times New Roman" w:cs="Times New Roman"/>
              </w:rPr>
              <w:t xml:space="preserve">ка </w:t>
            </w:r>
            <w:proofErr w:type="gramStart"/>
            <w:r w:rsidRPr="00DF380E">
              <w:rPr>
                <w:rFonts w:ascii="Times New Roman" w:hAnsi="Times New Roman" w:cs="Times New Roman"/>
              </w:rPr>
              <w:t>при</w:t>
            </w:r>
            <w:proofErr w:type="gramEnd"/>
            <w:r w:rsidRPr="00DF380E">
              <w:rPr>
                <w:rFonts w:ascii="Times New Roman" w:hAnsi="Times New Roman" w:cs="Times New Roman"/>
              </w:rPr>
              <w:t xml:space="preserve"> отдельных операций. Административные санкции за не применение ККТ.</w:t>
            </w:r>
          </w:p>
          <w:p w:rsidR="001E259E" w:rsidRPr="00DF380E" w:rsidRDefault="001E259E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8B55E9" w:rsidP="00964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Преимущества предоставления отчетности в электронном виде. Порядок предоставления </w:t>
            </w:r>
            <w:proofErr w:type="gramStart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ИОН-услуг</w:t>
            </w:r>
            <w:proofErr w:type="gram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92" w:type="pct"/>
          </w:tcPr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в г. Заречном – малый зал ДК «Ровесник», ул. Ленина, 19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5F7" w:rsidRPr="00DF380E" w:rsidRDefault="004B05F7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04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F6B" w:rsidRPr="00DF380E" w:rsidTr="004B05F7">
        <w:trPr>
          <w:trHeight w:val="70"/>
        </w:trPr>
        <w:tc>
          <w:tcPr>
            <w:tcW w:w="254" w:type="pct"/>
          </w:tcPr>
          <w:p w:rsidR="00285F6B" w:rsidRPr="00DF380E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762" w:type="pct"/>
          </w:tcPr>
          <w:p w:rsidR="00285F6B" w:rsidRPr="00DF380E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82C40" w:rsidRPr="00DF38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2C40" w:rsidRPr="00DF380E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– </w:t>
            </w:r>
            <w:proofErr w:type="spell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  <w:proofErr w:type="gram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.З</w:t>
            </w:r>
            <w:proofErr w:type="gramEnd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аречный</w:t>
            </w:r>
            <w:proofErr w:type="spellEnd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2C40" w:rsidRPr="00DF38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2C40" w:rsidRPr="00DF380E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  <w:r w:rsidR="00285F6B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– </w:t>
            </w:r>
            <w:proofErr w:type="spell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  <w:proofErr w:type="gramStart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.А</w:t>
            </w:r>
            <w:proofErr w:type="gramEnd"/>
            <w:r w:rsidR="00285F6B" w:rsidRPr="00DF380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сбест</w:t>
            </w:r>
            <w:proofErr w:type="spellEnd"/>
          </w:p>
          <w:p w:rsidR="00285F6B" w:rsidRPr="00DF380E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pct"/>
          </w:tcPr>
          <w:p w:rsidR="004B05F7" w:rsidRPr="00DF380E" w:rsidRDefault="004B05F7" w:rsidP="002351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0E">
              <w:rPr>
                <w:rFonts w:ascii="Times New Roman" w:hAnsi="Times New Roman" w:cs="Times New Roman"/>
              </w:rPr>
              <w:t>Переход на ставку НДС 20%: вопросы-ответы.</w:t>
            </w:r>
          </w:p>
          <w:p w:rsidR="005F351C" w:rsidRPr="00DF380E" w:rsidRDefault="00F82C40" w:rsidP="005F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380E">
              <w:rPr>
                <w:rFonts w:ascii="Times New Roman" w:hAnsi="Times New Roman" w:cs="Times New Roman"/>
              </w:rPr>
              <w:t>Исправление ошибок при осуществлении расчетов при применении ККТ</w:t>
            </w:r>
            <w:r w:rsidR="005F351C" w:rsidRPr="00DF380E">
              <w:rPr>
                <w:rFonts w:ascii="Times New Roman" w:hAnsi="Times New Roman" w:cs="Times New Roman"/>
              </w:rPr>
              <w:t>.</w:t>
            </w:r>
          </w:p>
          <w:p w:rsidR="005F351C" w:rsidRPr="00DF380E" w:rsidRDefault="008B55E9" w:rsidP="00235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Электронная регистрация, ее  возможности и преимущества.</w:t>
            </w:r>
          </w:p>
          <w:p w:rsidR="00650A51" w:rsidRPr="00DF380E" w:rsidRDefault="008B55E9" w:rsidP="00235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  <w:r w:rsidR="00650A51"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государственных услуг ФНС России в электронной форме с помощью Единого портала </w:t>
            </w:r>
            <w:proofErr w:type="spellStart"/>
            <w:r w:rsidR="00650A51" w:rsidRPr="00DF380E">
              <w:rPr>
                <w:rFonts w:ascii="Times New Roman" w:eastAsia="Times New Roman" w:hAnsi="Times New Roman" w:cs="Times New Roman"/>
                <w:lang w:eastAsia="ru-RU"/>
              </w:rPr>
              <w:t>госуслуг</w:t>
            </w:r>
            <w:proofErr w:type="spell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B55E9" w:rsidRPr="00DF380E" w:rsidRDefault="008B55E9" w:rsidP="008B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hAnsi="Times New Roman" w:cs="Times New Roman"/>
              </w:rPr>
              <w:t>Порядок представления отчетности, преимущества её предоставления в электронном виде.</w:t>
            </w:r>
          </w:p>
        </w:tc>
        <w:tc>
          <w:tcPr>
            <w:tcW w:w="1992" w:type="pct"/>
          </w:tcPr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в г. Заречном – малый зал ДК «Ровесник», ул. Ленина, 19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>Начало семинара: 14-00</w:t>
            </w:r>
          </w:p>
          <w:p w:rsidR="00285F6B" w:rsidRPr="00DF380E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0E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(34365) 9-36-34, (34377) 2-27-43, (34377) 7-40-99 </w:t>
            </w:r>
          </w:p>
          <w:p w:rsidR="00285F6B" w:rsidRPr="00DF380E" w:rsidRDefault="00285F6B" w:rsidP="00A04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1AF0" w:rsidRPr="00DF380E" w:rsidRDefault="002B1AF0">
      <w:pPr>
        <w:rPr>
          <w:rFonts w:ascii="Times New Roman" w:hAnsi="Times New Roman" w:cs="Times New Roman"/>
        </w:rPr>
      </w:pPr>
    </w:p>
    <w:sectPr w:rsidR="002B1AF0" w:rsidRPr="00DF380E" w:rsidSect="0015370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1A" w:rsidRDefault="00680B1A">
      <w:pPr>
        <w:spacing w:after="0" w:line="240" w:lineRule="auto"/>
      </w:pPr>
      <w:r>
        <w:separator/>
      </w:r>
    </w:p>
  </w:endnote>
  <w:endnote w:type="continuationSeparator" w:id="0">
    <w:p w:rsidR="00680B1A" w:rsidRDefault="0068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9F" w:rsidRDefault="00680B1A" w:rsidP="005D141F">
    <w:pPr>
      <w:pStyle w:val="a3"/>
      <w:rPr>
        <w:szCs w:val="20"/>
      </w:rPr>
    </w:pPr>
  </w:p>
  <w:p w:rsidR="005D141F" w:rsidRPr="005D141F" w:rsidRDefault="00680B1A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1A" w:rsidRDefault="00680B1A">
      <w:pPr>
        <w:spacing w:after="0" w:line="240" w:lineRule="auto"/>
      </w:pPr>
      <w:r>
        <w:separator/>
      </w:r>
    </w:p>
  </w:footnote>
  <w:footnote w:type="continuationSeparator" w:id="0">
    <w:p w:rsidR="00680B1A" w:rsidRDefault="00680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D"/>
    <w:rsid w:val="0003081C"/>
    <w:rsid w:val="00045209"/>
    <w:rsid w:val="00085362"/>
    <w:rsid w:val="00153708"/>
    <w:rsid w:val="001E259E"/>
    <w:rsid w:val="001F7E0E"/>
    <w:rsid w:val="00220CBE"/>
    <w:rsid w:val="002351B0"/>
    <w:rsid w:val="00236169"/>
    <w:rsid w:val="0024629B"/>
    <w:rsid w:val="00281F55"/>
    <w:rsid w:val="00285F6B"/>
    <w:rsid w:val="002B1AF0"/>
    <w:rsid w:val="002F65AD"/>
    <w:rsid w:val="003B1268"/>
    <w:rsid w:val="003B52E2"/>
    <w:rsid w:val="004A10F3"/>
    <w:rsid w:val="004B05F7"/>
    <w:rsid w:val="004B2188"/>
    <w:rsid w:val="004C7812"/>
    <w:rsid w:val="005522DA"/>
    <w:rsid w:val="005B58FD"/>
    <w:rsid w:val="005F351C"/>
    <w:rsid w:val="00650A51"/>
    <w:rsid w:val="00662467"/>
    <w:rsid w:val="00680B1A"/>
    <w:rsid w:val="00706983"/>
    <w:rsid w:val="007766A5"/>
    <w:rsid w:val="007A5D4C"/>
    <w:rsid w:val="007E6CC4"/>
    <w:rsid w:val="00802B43"/>
    <w:rsid w:val="00833E9C"/>
    <w:rsid w:val="0088240C"/>
    <w:rsid w:val="00883A68"/>
    <w:rsid w:val="008B55E9"/>
    <w:rsid w:val="00901120"/>
    <w:rsid w:val="00915176"/>
    <w:rsid w:val="00932D4D"/>
    <w:rsid w:val="009645D3"/>
    <w:rsid w:val="00A04722"/>
    <w:rsid w:val="00AC12CA"/>
    <w:rsid w:val="00B92EDB"/>
    <w:rsid w:val="00C46608"/>
    <w:rsid w:val="00C84035"/>
    <w:rsid w:val="00D65C33"/>
    <w:rsid w:val="00DA7C94"/>
    <w:rsid w:val="00DF380E"/>
    <w:rsid w:val="00E47618"/>
    <w:rsid w:val="00ED0F5B"/>
    <w:rsid w:val="00F628C9"/>
    <w:rsid w:val="00F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3E2B-7529-4DC6-A6B9-10A27A9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Корчак Татьяна Борисовна</cp:lastModifiedBy>
  <cp:revision>6</cp:revision>
  <dcterms:created xsi:type="dcterms:W3CDTF">2019-03-05T08:16:00Z</dcterms:created>
  <dcterms:modified xsi:type="dcterms:W3CDTF">2019-03-06T12:35:00Z</dcterms:modified>
</cp:coreProperties>
</file>