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</w:p>
    <w:p w:rsidR="00085362" w:rsidRPr="00F10C36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семинаров</w:t>
      </w:r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</w:t>
      </w:r>
      <w:proofErr w:type="spellStart"/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вебинаров</w:t>
      </w:r>
      <w:proofErr w:type="spellEnd"/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 налогоплательщиками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085362" w:rsidRPr="002B03C7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 w:rsidR="00DB4C1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DB4C1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6D5901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5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1559"/>
        <w:gridCol w:w="4820"/>
        <w:gridCol w:w="1247"/>
      </w:tblGrid>
      <w:tr w:rsidR="00270F4D" w:rsidRPr="00270F4D" w:rsidTr="00C40E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Место проведения </w:t>
            </w:r>
          </w:p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Дата и время </w:t>
            </w:r>
            <w:proofErr w:type="spellStart"/>
            <w:r w:rsidR="006A121B" w:rsidRPr="00C40E14">
              <w:rPr>
                <w:rFonts w:ascii="Arial" w:eastAsia="Times New Roman" w:hAnsi="Arial" w:cs="Arial"/>
                <w:b/>
                <w:lang w:eastAsia="ru-RU"/>
              </w:rPr>
              <w:t>вебинара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 xml:space="preserve">Тема </w:t>
            </w:r>
            <w:proofErr w:type="spellStart"/>
            <w:r w:rsidR="00732B32" w:rsidRPr="00C40E14">
              <w:rPr>
                <w:rFonts w:ascii="Arial" w:eastAsia="Times New Roman" w:hAnsi="Arial" w:cs="Arial"/>
                <w:b/>
                <w:lang w:eastAsia="ru-RU"/>
              </w:rPr>
              <w:t>вебинара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C40E14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40E14">
              <w:rPr>
                <w:rFonts w:ascii="Arial" w:eastAsia="Times New Roman" w:hAnsi="Arial" w:cs="Arial"/>
                <w:b/>
                <w:lang w:eastAsia="ru-RU"/>
              </w:rPr>
              <w:t>Телефон</w:t>
            </w:r>
          </w:p>
        </w:tc>
      </w:tr>
      <w:tr w:rsidR="00270F4D" w:rsidRPr="00270F4D" w:rsidTr="00C40E14">
        <w:trPr>
          <w:trHeight w:val="2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DB4C1E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17.04.2025</w:t>
            </w:r>
          </w:p>
          <w:p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A04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4" w:rsidRDefault="00046B56" w:rsidP="00C47A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429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ЕНС: </w:t>
            </w:r>
            <w:r w:rsidR="00030BD4" w:rsidRPr="002429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Заполнение платежных документов при оплате налогов за 3-их лиц.</w:t>
            </w:r>
          </w:p>
          <w:p w:rsidR="00030BD4" w:rsidRDefault="00030BD4" w:rsidP="00C47A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Автоматизированная упрощенная система налогообложения (что такое АУСН, кто может применять АУСН, налоговая ставка АУСН).</w:t>
            </w:r>
          </w:p>
          <w:p w:rsidR="008D368B" w:rsidRDefault="008D368B" w:rsidP="008D36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47A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Декларирование доходов физическими лицами за 2024 год: сроки и способы представления декларации по форме 3-НДФЛ; срок уплаты НДФЛ, исчисленного по декларации.</w:t>
            </w:r>
            <w:r w:rsidR="00FB396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Ответственность за несвоевременное представление декларации по форме 3-НДФЛ.</w:t>
            </w:r>
          </w:p>
          <w:p w:rsidR="00270F4D" w:rsidRDefault="001879A0" w:rsidP="00C47A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Предоставление документов при государственной регистрации</w:t>
            </w:r>
            <w:r w:rsidR="00030BD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ЮЛ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 электронном виде. </w:t>
            </w:r>
            <w:r w:rsidR="00030BD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Порядок лик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видации ЮЛ в упрощенном порядке</w:t>
            </w:r>
            <w:r w:rsidR="00334FF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334FFE" w:rsidRPr="00F10C36" w:rsidRDefault="00334FFE" w:rsidP="001879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Личный кабинет налогоплательщика для физических лиц («Семейный доступ» в Личном кабинете налогоплательщика).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270F4D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</w:t>
            </w:r>
          </w:p>
          <w:p w:rsidR="00555660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E6350A" w:rsidRPr="00270F4D" w:rsidTr="00C40E14">
        <w:trPr>
          <w:trHeight w:val="1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F10C36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E6350A" w:rsidRPr="00F10C36" w:rsidRDefault="00732B32" w:rsidP="00732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DB4C1E" w:rsidP="00DB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22.05.2025</w:t>
            </w:r>
            <w:r w:rsidR="00A04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14: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8B" w:rsidRDefault="008D368B" w:rsidP="00197E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налоговых вычетов в упрощенном порядке.</w:t>
            </w:r>
          </w:p>
          <w:p w:rsidR="008D368B" w:rsidRDefault="001D5C89" w:rsidP="00197E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Изменения в применении ККТ с 01.03.2025 (Основания для снятия ККТ с учета).</w:t>
            </w:r>
          </w:p>
          <w:p w:rsidR="00963BB1" w:rsidRDefault="00963BB1" w:rsidP="00197E4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4235">
              <w:rPr>
                <w:rFonts w:ascii="Arial" w:hAnsi="Arial" w:cs="Arial"/>
                <w:bCs/>
                <w:sz w:val="20"/>
                <w:szCs w:val="20"/>
              </w:rPr>
              <w:t>Электронны</w:t>
            </w:r>
            <w:r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D24235">
              <w:rPr>
                <w:rFonts w:ascii="Arial" w:hAnsi="Arial" w:cs="Arial"/>
                <w:bCs/>
                <w:sz w:val="20"/>
                <w:szCs w:val="20"/>
              </w:rPr>
              <w:t xml:space="preserve"> сервис на сайте www.nalog.gov.ru</w:t>
            </w:r>
            <w:r w:rsidRPr="00B34363">
              <w:rPr>
                <w:rFonts w:ascii="Arial" w:hAnsi="Arial" w:cs="Arial"/>
                <w:bCs/>
                <w:sz w:val="20"/>
                <w:szCs w:val="20"/>
              </w:rPr>
              <w:t xml:space="preserve"> «Государственная онлайн-регистрация бизнеса»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242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D24235">
              <w:rPr>
                <w:rFonts w:ascii="Arial" w:hAnsi="Arial" w:cs="Arial"/>
                <w:bCs/>
                <w:sz w:val="20"/>
                <w:szCs w:val="20"/>
              </w:rPr>
              <w:t xml:space="preserve">реимущества применения типового устава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обществами с ограниченной ответственностью. </w:t>
            </w:r>
          </w:p>
          <w:p w:rsidR="00BD45E6" w:rsidRPr="00F10C36" w:rsidRDefault="002429BC" w:rsidP="00197E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Личный кабинет налогоплательщика для физических лиц (Виртуальный круглосуточный налоговый офис).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E6350A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  <w:tr w:rsidR="00661D2E" w:rsidRPr="00270F4D" w:rsidTr="00C612C1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DB4C1E" w:rsidP="00DB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031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A04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14:</w:t>
            </w:r>
            <w:bookmarkStart w:id="0" w:name="_GoBack"/>
            <w:bookmarkEnd w:id="0"/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59" w:rsidRDefault="006B3B59" w:rsidP="002E1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ЕНС: Порядок взыскания задолженности с физических лиц.</w:t>
            </w:r>
          </w:p>
          <w:p w:rsidR="0048151F" w:rsidRDefault="006B3B59" w:rsidP="002E1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B3B5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 по страховым взносам за II квартал 2025 года.</w:t>
            </w:r>
          </w:p>
          <w:p w:rsidR="002429BC" w:rsidRDefault="002429BC" w:rsidP="002E1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Автоматизированная упрощенная система </w:t>
            </w:r>
            <w:r w:rsidR="00614EC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налогообложения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(АУСН). Общие принципы применения АУСН</w:t>
            </w:r>
            <w:r w:rsidR="00FB396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Переход на АУСН и отказ от ее применения.</w:t>
            </w:r>
          </w:p>
          <w:p w:rsidR="00197E44" w:rsidRDefault="00197E44" w:rsidP="002E1FB2">
            <w:pPr>
              <w:pStyle w:val="ql-align-justify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4235">
              <w:rPr>
                <w:rFonts w:ascii="Arial" w:hAnsi="Arial" w:cs="Arial"/>
                <w:bCs/>
                <w:sz w:val="20"/>
                <w:szCs w:val="20"/>
              </w:rPr>
              <w:t>Электронны</w:t>
            </w:r>
            <w:r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D24235">
              <w:rPr>
                <w:rFonts w:ascii="Arial" w:hAnsi="Arial" w:cs="Arial"/>
                <w:bCs/>
                <w:sz w:val="20"/>
                <w:szCs w:val="20"/>
              </w:rPr>
              <w:t xml:space="preserve"> сервис на сайте www.nalog.gov.ru</w:t>
            </w:r>
            <w:r w:rsidRPr="00B34363">
              <w:rPr>
                <w:rFonts w:ascii="Arial" w:hAnsi="Arial" w:cs="Arial"/>
                <w:bCs/>
                <w:sz w:val="20"/>
                <w:szCs w:val="20"/>
              </w:rPr>
              <w:t xml:space="preserve"> «Государственная онлайн-регистрация бизнеса»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242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D24235">
              <w:rPr>
                <w:rFonts w:ascii="Arial" w:hAnsi="Arial" w:cs="Arial"/>
                <w:bCs/>
                <w:sz w:val="20"/>
                <w:szCs w:val="20"/>
              </w:rPr>
              <w:t xml:space="preserve">реимущества применения типового устава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обществами с ограниченной ответственностью. </w:t>
            </w:r>
          </w:p>
          <w:p w:rsidR="00C612C1" w:rsidRPr="00F10C36" w:rsidRDefault="00FB3968" w:rsidP="006B3B59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Представление декларации по АУСН через личный кабинет индивидуального предпринимателя на сайте ФНС России.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555660" w:rsidRPr="00555660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3-50-26,</w:t>
            </w:r>
          </w:p>
          <w:p w:rsidR="00661D2E" w:rsidRPr="00F10C36" w:rsidRDefault="00555660" w:rsidP="00555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</w:t>
            </w:r>
            <w:proofErr w:type="spellEnd"/>
            <w:r w:rsidRPr="005556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4841</w:t>
            </w:r>
          </w:p>
        </w:tc>
      </w:tr>
    </w:tbl>
    <w:p w:rsidR="00BD45E6" w:rsidRDefault="001C756F" w:rsidP="00F10C36">
      <w:pPr>
        <w:rPr>
          <w:b/>
        </w:rPr>
      </w:pPr>
      <w:r w:rsidRPr="001C756F">
        <w:rPr>
          <w:b/>
        </w:rPr>
        <w:t>Для участия в мероприятии необходимо предварительно зарегистрироваться по ссылке:</w:t>
      </w:r>
    </w:p>
    <w:p w:rsidR="002B1AF0" w:rsidRDefault="00B543C2" w:rsidP="00F10C36">
      <w:hyperlink r:id="rId7" w:history="1">
        <w:r w:rsidR="001C756F" w:rsidRPr="001C756F">
          <w:rPr>
            <w:rStyle w:val="a5"/>
            <w:b/>
          </w:rPr>
          <w:t>https://fns.ktalk.ru/ifns6683</w:t>
        </w:r>
      </w:hyperlink>
      <w:r w:rsidR="001C756F">
        <w:rPr>
          <w:b/>
        </w:rPr>
        <w:t xml:space="preserve">                                      </w:t>
      </w:r>
      <w:r w:rsidR="001C756F" w:rsidRPr="001C756F">
        <w:rPr>
          <w:rFonts w:ascii="Arial" w:eastAsia="Calibri" w:hAnsi="Arial" w:cs="Arial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00050" cy="400050"/>
            <wp:effectExtent l="0" t="0" r="0" b="0"/>
            <wp:docPr id="3" name="Рисунок 3" descr="image-09-09-22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9-09-22-05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C36">
        <w:t xml:space="preserve">                   </w:t>
      </w:r>
    </w:p>
    <w:sectPr w:rsidR="002B1AF0" w:rsidSect="00153708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C2" w:rsidRDefault="00B543C2">
      <w:pPr>
        <w:spacing w:after="0" w:line="240" w:lineRule="auto"/>
      </w:pPr>
      <w:r>
        <w:separator/>
      </w:r>
    </w:p>
  </w:endnote>
  <w:endnote w:type="continuationSeparator" w:id="0">
    <w:p w:rsidR="00B543C2" w:rsidRDefault="00B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B543C2" w:rsidP="005D141F">
    <w:pPr>
      <w:pStyle w:val="a3"/>
      <w:rPr>
        <w:szCs w:val="20"/>
      </w:rPr>
    </w:pPr>
  </w:p>
  <w:p w:rsidR="005D141F" w:rsidRPr="005D141F" w:rsidRDefault="00B543C2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C2" w:rsidRDefault="00B543C2">
      <w:pPr>
        <w:spacing w:after="0" w:line="240" w:lineRule="auto"/>
      </w:pPr>
      <w:r>
        <w:separator/>
      </w:r>
    </w:p>
  </w:footnote>
  <w:footnote w:type="continuationSeparator" w:id="0">
    <w:p w:rsidR="00B543C2" w:rsidRDefault="00B54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30BD4"/>
    <w:rsid w:val="000316C8"/>
    <w:rsid w:val="00045209"/>
    <w:rsid w:val="00046B56"/>
    <w:rsid w:val="00085362"/>
    <w:rsid w:val="00086EF7"/>
    <w:rsid w:val="00153708"/>
    <w:rsid w:val="00162041"/>
    <w:rsid w:val="001879A0"/>
    <w:rsid w:val="00187AAE"/>
    <w:rsid w:val="001921F2"/>
    <w:rsid w:val="00197E44"/>
    <w:rsid w:val="001B110A"/>
    <w:rsid w:val="001B5D23"/>
    <w:rsid w:val="001C756F"/>
    <w:rsid w:val="001D5C89"/>
    <w:rsid w:val="001E259E"/>
    <w:rsid w:val="001F7E0E"/>
    <w:rsid w:val="00216488"/>
    <w:rsid w:val="00220CBE"/>
    <w:rsid w:val="002351B0"/>
    <w:rsid w:val="00236169"/>
    <w:rsid w:val="002429BC"/>
    <w:rsid w:val="0024629B"/>
    <w:rsid w:val="00270F4D"/>
    <w:rsid w:val="00281F55"/>
    <w:rsid w:val="00285F6B"/>
    <w:rsid w:val="00290FFD"/>
    <w:rsid w:val="002A55D8"/>
    <w:rsid w:val="002B03C7"/>
    <w:rsid w:val="002B1AF0"/>
    <w:rsid w:val="002C5BAA"/>
    <w:rsid w:val="002D5978"/>
    <w:rsid w:val="002E1FB2"/>
    <w:rsid w:val="002F65AD"/>
    <w:rsid w:val="00301713"/>
    <w:rsid w:val="00334FFE"/>
    <w:rsid w:val="00342508"/>
    <w:rsid w:val="003444E4"/>
    <w:rsid w:val="00354145"/>
    <w:rsid w:val="00364D7B"/>
    <w:rsid w:val="0037249B"/>
    <w:rsid w:val="003A7FF9"/>
    <w:rsid w:val="003B1268"/>
    <w:rsid w:val="003B52E2"/>
    <w:rsid w:val="003E3179"/>
    <w:rsid w:val="003F5294"/>
    <w:rsid w:val="004323AB"/>
    <w:rsid w:val="004403A5"/>
    <w:rsid w:val="0048151F"/>
    <w:rsid w:val="00482E35"/>
    <w:rsid w:val="004A10F3"/>
    <w:rsid w:val="004B05F7"/>
    <w:rsid w:val="004B2188"/>
    <w:rsid w:val="004C7812"/>
    <w:rsid w:val="004F2050"/>
    <w:rsid w:val="004F5F09"/>
    <w:rsid w:val="005029D0"/>
    <w:rsid w:val="00527B55"/>
    <w:rsid w:val="0054022C"/>
    <w:rsid w:val="0054498F"/>
    <w:rsid w:val="005522DA"/>
    <w:rsid w:val="00555660"/>
    <w:rsid w:val="00560CF3"/>
    <w:rsid w:val="005B58FD"/>
    <w:rsid w:val="005B61F0"/>
    <w:rsid w:val="005F24FF"/>
    <w:rsid w:val="005F351C"/>
    <w:rsid w:val="00614ECB"/>
    <w:rsid w:val="00632A77"/>
    <w:rsid w:val="00634F8D"/>
    <w:rsid w:val="00650A51"/>
    <w:rsid w:val="00661D2E"/>
    <w:rsid w:val="00661F24"/>
    <w:rsid w:val="00662467"/>
    <w:rsid w:val="006735BB"/>
    <w:rsid w:val="006A121B"/>
    <w:rsid w:val="006B3B59"/>
    <w:rsid w:val="006B5658"/>
    <w:rsid w:val="006D5901"/>
    <w:rsid w:val="006F32AF"/>
    <w:rsid w:val="00706983"/>
    <w:rsid w:val="00713A1B"/>
    <w:rsid w:val="007147ED"/>
    <w:rsid w:val="007217B6"/>
    <w:rsid w:val="00732B32"/>
    <w:rsid w:val="007766A5"/>
    <w:rsid w:val="00785368"/>
    <w:rsid w:val="007A5D4C"/>
    <w:rsid w:val="007B761E"/>
    <w:rsid w:val="007D7AF3"/>
    <w:rsid w:val="007E4672"/>
    <w:rsid w:val="007E6CC4"/>
    <w:rsid w:val="007E7D7C"/>
    <w:rsid w:val="00802B43"/>
    <w:rsid w:val="0080334D"/>
    <w:rsid w:val="00833E9C"/>
    <w:rsid w:val="00834B38"/>
    <w:rsid w:val="00841766"/>
    <w:rsid w:val="00847754"/>
    <w:rsid w:val="008503B3"/>
    <w:rsid w:val="0088240C"/>
    <w:rsid w:val="00883A68"/>
    <w:rsid w:val="00893F85"/>
    <w:rsid w:val="008B55E9"/>
    <w:rsid w:val="008D368B"/>
    <w:rsid w:val="008D49E9"/>
    <w:rsid w:val="00901120"/>
    <w:rsid w:val="00915176"/>
    <w:rsid w:val="00926388"/>
    <w:rsid w:val="00932D4D"/>
    <w:rsid w:val="00953FA5"/>
    <w:rsid w:val="00954F66"/>
    <w:rsid w:val="00960D4B"/>
    <w:rsid w:val="00963BB1"/>
    <w:rsid w:val="009645D3"/>
    <w:rsid w:val="009A38D1"/>
    <w:rsid w:val="009B0100"/>
    <w:rsid w:val="009B0E82"/>
    <w:rsid w:val="009E5CE9"/>
    <w:rsid w:val="009F4AE2"/>
    <w:rsid w:val="00A04722"/>
    <w:rsid w:val="00A047F3"/>
    <w:rsid w:val="00A50C2F"/>
    <w:rsid w:val="00A53E9F"/>
    <w:rsid w:val="00AC12CA"/>
    <w:rsid w:val="00AC6B36"/>
    <w:rsid w:val="00AF433F"/>
    <w:rsid w:val="00B01BDA"/>
    <w:rsid w:val="00B218E6"/>
    <w:rsid w:val="00B34363"/>
    <w:rsid w:val="00B543C2"/>
    <w:rsid w:val="00B545B1"/>
    <w:rsid w:val="00B551CD"/>
    <w:rsid w:val="00B92EDB"/>
    <w:rsid w:val="00BD0546"/>
    <w:rsid w:val="00BD357D"/>
    <w:rsid w:val="00BD45E6"/>
    <w:rsid w:val="00BF5D16"/>
    <w:rsid w:val="00C171D5"/>
    <w:rsid w:val="00C40E14"/>
    <w:rsid w:val="00C442B3"/>
    <w:rsid w:val="00C46608"/>
    <w:rsid w:val="00C47A56"/>
    <w:rsid w:val="00C612C1"/>
    <w:rsid w:val="00C6607C"/>
    <w:rsid w:val="00C84035"/>
    <w:rsid w:val="00C95D01"/>
    <w:rsid w:val="00CA0322"/>
    <w:rsid w:val="00CA6B0C"/>
    <w:rsid w:val="00CC6D95"/>
    <w:rsid w:val="00CD0075"/>
    <w:rsid w:val="00CE3887"/>
    <w:rsid w:val="00D65C33"/>
    <w:rsid w:val="00D7213C"/>
    <w:rsid w:val="00D7263C"/>
    <w:rsid w:val="00DA7C94"/>
    <w:rsid w:val="00DB4043"/>
    <w:rsid w:val="00DB4C1E"/>
    <w:rsid w:val="00E06F7C"/>
    <w:rsid w:val="00E40B4C"/>
    <w:rsid w:val="00E47618"/>
    <w:rsid w:val="00E6350A"/>
    <w:rsid w:val="00EC7168"/>
    <w:rsid w:val="00ED0F5B"/>
    <w:rsid w:val="00ED18CB"/>
    <w:rsid w:val="00EF0CA3"/>
    <w:rsid w:val="00F10C36"/>
    <w:rsid w:val="00F50D1B"/>
    <w:rsid w:val="00F628C9"/>
    <w:rsid w:val="00F62C4A"/>
    <w:rsid w:val="00F75152"/>
    <w:rsid w:val="00F82C40"/>
    <w:rsid w:val="00F83960"/>
    <w:rsid w:val="00F911E6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0C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l-align-justify">
    <w:name w:val="ql-align-justify"/>
    <w:basedOn w:val="a"/>
    <w:rsid w:val="003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ns.ktalk.ru/ifns66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9BBC-565B-46FE-88AE-82662247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Захарова Ксения Вячеславовна</cp:lastModifiedBy>
  <cp:revision>2</cp:revision>
  <cp:lastPrinted>2022-06-10T10:06:00Z</cp:lastPrinted>
  <dcterms:created xsi:type="dcterms:W3CDTF">2025-03-13T14:30:00Z</dcterms:created>
  <dcterms:modified xsi:type="dcterms:W3CDTF">2025-03-13T14:30:00Z</dcterms:modified>
</cp:coreProperties>
</file>