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F3" w:rsidRDefault="00CD0249" w:rsidP="00CD0249">
      <w:pPr>
        <w:jc w:val="center"/>
        <w:rPr>
          <w:sz w:val="28"/>
          <w:szCs w:val="28"/>
        </w:rPr>
      </w:pPr>
      <w:r w:rsidRPr="00CD0249">
        <w:rPr>
          <w:sz w:val="28"/>
          <w:szCs w:val="28"/>
        </w:rPr>
        <w:t>График семинаров Межрайонной ИФНС России № 30 по Свердловской области в 1 квартале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268"/>
        <w:gridCol w:w="2308"/>
        <w:gridCol w:w="3266"/>
      </w:tblGrid>
      <w:tr w:rsidR="00CD0249" w:rsidRPr="005B46F0" w:rsidTr="00BA42E3">
        <w:trPr>
          <w:trHeight w:val="504"/>
        </w:trPr>
        <w:tc>
          <w:tcPr>
            <w:tcW w:w="485" w:type="dxa"/>
          </w:tcPr>
          <w:p w:rsidR="00CD0249" w:rsidRPr="005B46F0" w:rsidRDefault="00CD0249" w:rsidP="00BA42E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B46F0">
              <w:rPr>
                <w:sz w:val="28"/>
                <w:szCs w:val="28"/>
              </w:rPr>
              <w:t>№</w:t>
            </w:r>
          </w:p>
        </w:tc>
        <w:tc>
          <w:tcPr>
            <w:tcW w:w="3522" w:type="dxa"/>
          </w:tcPr>
          <w:p w:rsidR="00CD0249" w:rsidRPr="005B46F0" w:rsidRDefault="00CD0249" w:rsidP="00BA42E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B46F0">
              <w:rPr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2552" w:type="dxa"/>
          </w:tcPr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B46F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651" w:type="dxa"/>
          </w:tcPr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B46F0">
              <w:rPr>
                <w:sz w:val="28"/>
                <w:szCs w:val="28"/>
              </w:rPr>
              <w:t>Тема семинара</w:t>
            </w:r>
          </w:p>
        </w:tc>
      </w:tr>
      <w:tr w:rsidR="00CD0249" w:rsidRPr="005B46F0" w:rsidTr="00BA42E3">
        <w:trPr>
          <w:trHeight w:val="2233"/>
        </w:trPr>
        <w:tc>
          <w:tcPr>
            <w:tcW w:w="485" w:type="dxa"/>
          </w:tcPr>
          <w:p w:rsidR="00CD0249" w:rsidRPr="005B46F0" w:rsidRDefault="00CD0249" w:rsidP="00BA42E3">
            <w:pPr>
              <w:tabs>
                <w:tab w:val="left" w:pos="720"/>
              </w:tabs>
              <w:rPr>
                <w:sz w:val="28"/>
                <w:szCs w:val="28"/>
                <w:lang w:val="en-US"/>
              </w:rPr>
            </w:pPr>
            <w:r w:rsidRPr="005B46F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522" w:type="dxa"/>
          </w:tcPr>
          <w:p w:rsidR="00CD0249" w:rsidRDefault="00CD0249" w:rsidP="00BA42E3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r w:rsidRPr="005B46F0">
              <w:rPr>
                <w:sz w:val="28"/>
                <w:szCs w:val="28"/>
              </w:rPr>
              <w:t>Шаля</w:t>
            </w:r>
            <w:proofErr w:type="spellEnd"/>
            <w:r w:rsidRPr="005B46F0">
              <w:rPr>
                <w:sz w:val="28"/>
                <w:szCs w:val="28"/>
              </w:rPr>
              <w:t>,</w:t>
            </w:r>
          </w:p>
          <w:p w:rsidR="00CD0249" w:rsidRPr="005B46F0" w:rsidRDefault="00CD0249" w:rsidP="00BA42E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B46F0">
              <w:rPr>
                <w:sz w:val="28"/>
                <w:szCs w:val="28"/>
              </w:rPr>
              <w:t>ул.Орджоникидзе,6</w:t>
            </w:r>
          </w:p>
        </w:tc>
        <w:tc>
          <w:tcPr>
            <w:tcW w:w="2552" w:type="dxa"/>
          </w:tcPr>
          <w:p w:rsidR="00CD0249" w:rsidRPr="005B46F0" w:rsidRDefault="00CD0249" w:rsidP="00BA42E3">
            <w:pPr>
              <w:tabs>
                <w:tab w:val="left" w:pos="720"/>
              </w:tabs>
              <w:ind w:left="252" w:hanging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 2020г.</w:t>
            </w:r>
          </w:p>
        </w:tc>
        <w:tc>
          <w:tcPr>
            <w:tcW w:w="3651" w:type="dxa"/>
          </w:tcPr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B46F0">
              <w:rPr>
                <w:sz w:val="28"/>
                <w:szCs w:val="28"/>
              </w:rPr>
              <w:t>Специальные налоговые режимы.</w:t>
            </w:r>
          </w:p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применения ККТ</w:t>
            </w:r>
          </w:p>
        </w:tc>
      </w:tr>
      <w:tr w:rsidR="00CD0249" w:rsidRPr="005B46F0" w:rsidTr="00BA42E3">
        <w:trPr>
          <w:trHeight w:val="4519"/>
        </w:trPr>
        <w:tc>
          <w:tcPr>
            <w:tcW w:w="485" w:type="dxa"/>
          </w:tcPr>
          <w:p w:rsidR="00CD0249" w:rsidRPr="005B46F0" w:rsidRDefault="00CD0249" w:rsidP="00BA42E3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B46F0">
              <w:rPr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:rsidR="00CD0249" w:rsidRPr="005B46F0" w:rsidRDefault="00CD0249" w:rsidP="00BA42E3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gramStart"/>
            <w:r w:rsidRPr="005B46F0">
              <w:rPr>
                <w:sz w:val="28"/>
                <w:szCs w:val="28"/>
              </w:rPr>
              <w:t>« Досуговый</w:t>
            </w:r>
            <w:proofErr w:type="gramEnd"/>
            <w:r w:rsidRPr="005B46F0">
              <w:rPr>
                <w:sz w:val="28"/>
                <w:szCs w:val="28"/>
              </w:rPr>
              <w:t xml:space="preserve"> центр» </w:t>
            </w:r>
          </w:p>
          <w:p w:rsidR="00CD0249" w:rsidRPr="005B46F0" w:rsidRDefault="00CD0249" w:rsidP="00BA42E3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 w:rsidRPr="005B46F0">
              <w:rPr>
                <w:sz w:val="28"/>
                <w:szCs w:val="28"/>
              </w:rPr>
              <w:t>п.Староуткинск</w:t>
            </w:r>
            <w:proofErr w:type="spellEnd"/>
            <w:r w:rsidRPr="005B46F0">
              <w:rPr>
                <w:sz w:val="28"/>
                <w:szCs w:val="28"/>
              </w:rPr>
              <w:t xml:space="preserve">, </w:t>
            </w:r>
            <w:proofErr w:type="spellStart"/>
            <w:r w:rsidRPr="005B46F0">
              <w:rPr>
                <w:sz w:val="28"/>
                <w:szCs w:val="28"/>
              </w:rPr>
              <w:t>ул.Советская</w:t>
            </w:r>
            <w:proofErr w:type="spellEnd"/>
            <w:r w:rsidRPr="005B46F0">
              <w:rPr>
                <w:sz w:val="28"/>
                <w:szCs w:val="28"/>
              </w:rPr>
              <w:t xml:space="preserve"> 1а </w:t>
            </w:r>
          </w:p>
        </w:tc>
        <w:tc>
          <w:tcPr>
            <w:tcW w:w="2552" w:type="dxa"/>
          </w:tcPr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 2020г.</w:t>
            </w:r>
          </w:p>
        </w:tc>
        <w:tc>
          <w:tcPr>
            <w:tcW w:w="3651" w:type="dxa"/>
          </w:tcPr>
          <w:p w:rsidR="00CD0249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B46F0">
              <w:rPr>
                <w:sz w:val="28"/>
                <w:szCs w:val="28"/>
              </w:rPr>
              <w:t>Имущественные налоги, порядок начисления</w:t>
            </w:r>
            <w:r>
              <w:rPr>
                <w:sz w:val="28"/>
                <w:szCs w:val="28"/>
              </w:rPr>
              <w:t xml:space="preserve"> и предоставления льгот</w:t>
            </w:r>
            <w:r w:rsidRPr="005B46F0">
              <w:rPr>
                <w:sz w:val="28"/>
                <w:szCs w:val="28"/>
              </w:rPr>
              <w:t>, последствия неуплаты.</w:t>
            </w:r>
          </w:p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Декларирование доходов.</w:t>
            </w:r>
          </w:p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46F0">
              <w:rPr>
                <w:sz w:val="28"/>
                <w:szCs w:val="28"/>
              </w:rPr>
              <w:t>знакомление с</w:t>
            </w:r>
          </w:p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B46F0">
              <w:rPr>
                <w:sz w:val="28"/>
                <w:szCs w:val="28"/>
              </w:rPr>
              <w:t xml:space="preserve">онлайн-сервисами </w:t>
            </w:r>
            <w:proofErr w:type="gramStart"/>
            <w:r w:rsidRPr="005B46F0">
              <w:rPr>
                <w:sz w:val="28"/>
                <w:szCs w:val="28"/>
              </w:rPr>
              <w:t>ФНС  России</w:t>
            </w:r>
            <w:proofErr w:type="gramEnd"/>
            <w:r w:rsidRPr="005B46F0">
              <w:rPr>
                <w:sz w:val="28"/>
                <w:szCs w:val="28"/>
              </w:rPr>
              <w:t>.</w:t>
            </w:r>
          </w:p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CD0249" w:rsidRPr="005B46F0" w:rsidTr="00BA42E3">
        <w:trPr>
          <w:trHeight w:val="1313"/>
        </w:trPr>
        <w:tc>
          <w:tcPr>
            <w:tcW w:w="485" w:type="dxa"/>
          </w:tcPr>
          <w:p w:rsidR="00CD0249" w:rsidRPr="005B46F0" w:rsidRDefault="00CD0249" w:rsidP="00BA42E3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:rsidR="00CD0249" w:rsidRPr="00CD0249" w:rsidRDefault="00CD0249" w:rsidP="00BA42E3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CD0249">
              <w:rPr>
                <w:sz w:val="26"/>
                <w:szCs w:val="26"/>
              </w:rPr>
              <w:t xml:space="preserve">ФПП </w:t>
            </w:r>
            <w:proofErr w:type="spellStart"/>
            <w:r w:rsidRPr="00CD0249">
              <w:rPr>
                <w:sz w:val="26"/>
                <w:szCs w:val="26"/>
              </w:rPr>
              <w:t>г.Первоуральск</w:t>
            </w:r>
            <w:proofErr w:type="spellEnd"/>
            <w:r w:rsidRPr="00CD0249">
              <w:rPr>
                <w:sz w:val="26"/>
                <w:szCs w:val="26"/>
              </w:rPr>
              <w:t>,</w:t>
            </w:r>
          </w:p>
          <w:p w:rsidR="00CD0249" w:rsidRPr="005B46F0" w:rsidRDefault="00CD0249" w:rsidP="00BA42E3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 w:rsidRPr="00CD0249">
              <w:rPr>
                <w:sz w:val="26"/>
                <w:szCs w:val="26"/>
              </w:rPr>
              <w:t>ул</w:t>
            </w:r>
            <w:proofErr w:type="spellEnd"/>
            <w:r w:rsidRPr="00CD0249">
              <w:rPr>
                <w:sz w:val="26"/>
                <w:szCs w:val="26"/>
              </w:rPr>
              <w:t xml:space="preserve"> Трубников 24а</w:t>
            </w:r>
            <w:r>
              <w:rPr>
                <w:sz w:val="24"/>
                <w:szCs w:val="24"/>
              </w:rPr>
              <w:t xml:space="preserve"> </w:t>
            </w:r>
            <w:r w:rsidRPr="00C360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sz w:val="28"/>
                <w:szCs w:val="28"/>
              </w:rPr>
              <w:t>марта 2020г.</w:t>
            </w:r>
          </w:p>
        </w:tc>
        <w:tc>
          <w:tcPr>
            <w:tcW w:w="3651" w:type="dxa"/>
          </w:tcPr>
          <w:p w:rsidR="00CD0249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B46F0">
              <w:rPr>
                <w:sz w:val="28"/>
                <w:szCs w:val="28"/>
              </w:rPr>
              <w:t>Специальные налоговые режимы.</w:t>
            </w:r>
          </w:p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Декларирование доходов</w:t>
            </w:r>
          </w:p>
          <w:p w:rsidR="00CD0249" w:rsidRPr="005B46F0" w:rsidRDefault="00CD0249" w:rsidP="00BA42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D0249" w:rsidRPr="00CD0249" w:rsidRDefault="00CD0249" w:rsidP="00CD0249">
      <w:pPr>
        <w:jc w:val="center"/>
        <w:rPr>
          <w:sz w:val="28"/>
          <w:szCs w:val="28"/>
        </w:rPr>
      </w:pPr>
    </w:p>
    <w:sectPr w:rsidR="00CD0249" w:rsidRPr="00CD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FE"/>
    <w:rsid w:val="006267FE"/>
    <w:rsid w:val="006928F3"/>
    <w:rsid w:val="009C242E"/>
    <w:rsid w:val="00BA0A3E"/>
    <w:rsid w:val="00C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2F1A"/>
  <w15:chartTrackingRefBased/>
  <w15:docId w15:val="{10F18371-C88F-4C08-88D5-7EB7A43E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2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2020-02-11T12:02:00Z</dcterms:created>
  <dcterms:modified xsi:type="dcterms:W3CDTF">2020-02-11T12:02:00Z</dcterms:modified>
</cp:coreProperties>
</file>