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F6A" w:rsidRPr="00F119DB" w:rsidRDefault="00891F6A" w:rsidP="00891F6A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F119DB">
        <w:rPr>
          <w:b/>
          <w:sz w:val="30"/>
          <w:szCs w:val="30"/>
        </w:rPr>
        <w:t>График проведения Межрайонной ИФНС России № 3</w:t>
      </w:r>
      <w:r>
        <w:rPr>
          <w:b/>
          <w:sz w:val="30"/>
          <w:szCs w:val="30"/>
        </w:rPr>
        <w:t>0</w:t>
      </w:r>
      <w:r w:rsidRPr="00F119DB">
        <w:rPr>
          <w:b/>
          <w:sz w:val="30"/>
          <w:szCs w:val="30"/>
        </w:rPr>
        <w:t xml:space="preserve"> </w:t>
      </w:r>
    </w:p>
    <w:p w:rsidR="00891F6A" w:rsidRDefault="00891F6A" w:rsidP="00891F6A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по Свердловской области тематических семинаров с налогоплательщиками </w:t>
      </w:r>
      <w:r>
        <w:rPr>
          <w:b/>
          <w:sz w:val="30"/>
          <w:szCs w:val="30"/>
        </w:rPr>
        <w:t>в</w:t>
      </w:r>
      <w:r w:rsidR="00C6614F">
        <w:rPr>
          <w:b/>
          <w:sz w:val="30"/>
          <w:szCs w:val="30"/>
        </w:rPr>
        <w:t>о 2</w:t>
      </w:r>
      <w:r w:rsidRPr="00F119DB">
        <w:rPr>
          <w:b/>
          <w:sz w:val="30"/>
          <w:szCs w:val="30"/>
        </w:rPr>
        <w:t xml:space="preserve"> квартале 20</w:t>
      </w:r>
      <w:r>
        <w:rPr>
          <w:b/>
          <w:sz w:val="30"/>
          <w:szCs w:val="30"/>
        </w:rPr>
        <w:t>24</w:t>
      </w:r>
      <w:r w:rsidRPr="00F119DB">
        <w:rPr>
          <w:b/>
          <w:sz w:val="30"/>
          <w:szCs w:val="30"/>
        </w:rPr>
        <w:t xml:space="preserve"> года</w:t>
      </w:r>
    </w:p>
    <w:p w:rsidR="00891F6A" w:rsidRPr="00F119DB" w:rsidRDefault="00891F6A" w:rsidP="00891F6A">
      <w:pPr>
        <w:jc w:val="center"/>
        <w:rPr>
          <w:b/>
          <w:sz w:val="30"/>
          <w:szCs w:val="30"/>
        </w:rPr>
      </w:pP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564"/>
        <w:gridCol w:w="2689"/>
        <w:gridCol w:w="1417"/>
      </w:tblGrid>
      <w:tr w:rsidR="00891F6A" w:rsidRPr="00393F5B" w:rsidTr="009D2B89">
        <w:tc>
          <w:tcPr>
            <w:tcW w:w="567" w:type="dxa"/>
          </w:tcPr>
          <w:p w:rsidR="00891F6A" w:rsidRPr="00393F5B" w:rsidRDefault="00891F6A" w:rsidP="00891F6A">
            <w:pPr>
              <w:jc w:val="center"/>
              <w:rPr>
                <w:b/>
                <w:sz w:val="28"/>
                <w:szCs w:val="28"/>
              </w:rPr>
            </w:pPr>
            <w:r w:rsidRPr="00393F5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891F6A" w:rsidRPr="00393F5B" w:rsidRDefault="00891F6A" w:rsidP="00891F6A">
            <w:pPr>
              <w:jc w:val="center"/>
              <w:rPr>
                <w:b/>
                <w:sz w:val="28"/>
                <w:szCs w:val="28"/>
              </w:rPr>
            </w:pPr>
            <w:r w:rsidRPr="00393F5B">
              <w:rPr>
                <w:b/>
                <w:sz w:val="28"/>
                <w:szCs w:val="28"/>
              </w:rPr>
              <w:t>Место проведения</w:t>
            </w:r>
          </w:p>
          <w:p w:rsidR="00891F6A" w:rsidRPr="00393F5B" w:rsidRDefault="00891F6A" w:rsidP="00891F6A">
            <w:pPr>
              <w:jc w:val="center"/>
              <w:rPr>
                <w:b/>
                <w:sz w:val="28"/>
                <w:szCs w:val="28"/>
              </w:rPr>
            </w:pPr>
            <w:r w:rsidRPr="00393F5B"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1564" w:type="dxa"/>
          </w:tcPr>
          <w:p w:rsidR="00891F6A" w:rsidRPr="00393F5B" w:rsidRDefault="00891F6A" w:rsidP="00891F6A">
            <w:pPr>
              <w:jc w:val="center"/>
              <w:rPr>
                <w:b/>
                <w:sz w:val="28"/>
                <w:szCs w:val="28"/>
              </w:rPr>
            </w:pPr>
            <w:r w:rsidRPr="00393F5B">
              <w:rPr>
                <w:b/>
                <w:sz w:val="28"/>
                <w:szCs w:val="28"/>
              </w:rPr>
              <w:t>Дата и время семинара</w:t>
            </w:r>
          </w:p>
        </w:tc>
        <w:tc>
          <w:tcPr>
            <w:tcW w:w="2689" w:type="dxa"/>
          </w:tcPr>
          <w:p w:rsidR="00891F6A" w:rsidRPr="00393F5B" w:rsidRDefault="00891F6A" w:rsidP="00891F6A">
            <w:pPr>
              <w:jc w:val="center"/>
              <w:rPr>
                <w:b/>
                <w:sz w:val="28"/>
                <w:szCs w:val="28"/>
              </w:rPr>
            </w:pPr>
            <w:r w:rsidRPr="00393F5B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417" w:type="dxa"/>
          </w:tcPr>
          <w:p w:rsidR="00891F6A" w:rsidRPr="00393F5B" w:rsidRDefault="00891F6A" w:rsidP="00891F6A">
            <w:pPr>
              <w:jc w:val="center"/>
              <w:rPr>
                <w:b/>
                <w:sz w:val="28"/>
                <w:szCs w:val="28"/>
              </w:rPr>
            </w:pPr>
            <w:r w:rsidRPr="00393F5B">
              <w:rPr>
                <w:b/>
                <w:sz w:val="28"/>
                <w:szCs w:val="28"/>
              </w:rPr>
              <w:t>Телефон</w:t>
            </w:r>
          </w:p>
        </w:tc>
      </w:tr>
      <w:tr w:rsidR="00891F6A" w:rsidRPr="00393F5B" w:rsidTr="009D2B89">
        <w:tc>
          <w:tcPr>
            <w:tcW w:w="567" w:type="dxa"/>
          </w:tcPr>
          <w:p w:rsidR="00891F6A" w:rsidRPr="00393F5B" w:rsidRDefault="00891F6A" w:rsidP="00891F6A">
            <w:pPr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E61EFC" w:rsidRDefault="00E61EFC" w:rsidP="00E61EFC">
            <w:pPr>
              <w:jc w:val="both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Межрайонная ИФНС России №30 по Свердловской области</w:t>
            </w:r>
          </w:p>
          <w:p w:rsidR="00A615A9" w:rsidRDefault="00A615A9" w:rsidP="00E61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(ТОРМ в г. Красноуфимске)</w:t>
            </w:r>
          </w:p>
          <w:p w:rsidR="00A615A9" w:rsidRPr="00A615A9" w:rsidRDefault="00A615A9" w:rsidP="00E61EF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A615A9">
              <w:rPr>
                <w:b/>
                <w:sz w:val="28"/>
                <w:szCs w:val="28"/>
              </w:rPr>
              <w:t>Вебинар</w:t>
            </w:r>
            <w:proofErr w:type="spellEnd"/>
          </w:p>
          <w:p w:rsidR="00A615A9" w:rsidRPr="00393F5B" w:rsidRDefault="00A615A9" w:rsidP="00E61EFC">
            <w:pPr>
              <w:jc w:val="both"/>
              <w:rPr>
                <w:sz w:val="28"/>
                <w:szCs w:val="28"/>
              </w:rPr>
            </w:pPr>
          </w:p>
          <w:p w:rsidR="00A615A9" w:rsidRPr="00393F5B" w:rsidRDefault="009D2B89" w:rsidP="00A615A9">
            <w:pPr>
              <w:jc w:val="both"/>
              <w:rPr>
                <w:sz w:val="28"/>
                <w:szCs w:val="28"/>
              </w:rPr>
            </w:pPr>
            <w:hyperlink r:id="rId4" w:history="1">
              <w:r w:rsidR="00A615A9" w:rsidRPr="00393F5B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A615A9" w:rsidRPr="00393F5B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A615A9" w:rsidRPr="00393F5B">
                <w:rPr>
                  <w:rStyle w:val="a4"/>
                  <w:sz w:val="28"/>
                  <w:szCs w:val="28"/>
                  <w:lang w:val="en-US"/>
                </w:rPr>
                <w:t>fns</w:t>
              </w:r>
              <w:proofErr w:type="spellEnd"/>
              <w:r w:rsidR="00A615A9"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A615A9" w:rsidRPr="00393F5B">
                <w:rPr>
                  <w:rStyle w:val="a4"/>
                  <w:sz w:val="28"/>
                  <w:szCs w:val="28"/>
                  <w:lang w:val="en-US"/>
                </w:rPr>
                <w:t>ktalk</w:t>
              </w:r>
              <w:proofErr w:type="spellEnd"/>
              <w:r w:rsidR="00A615A9"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A615A9" w:rsidRPr="00393F5B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A615A9" w:rsidRPr="00393F5B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A615A9" w:rsidRPr="00393F5B">
                <w:rPr>
                  <w:rStyle w:val="a4"/>
                  <w:sz w:val="28"/>
                  <w:szCs w:val="28"/>
                  <w:lang w:val="en-US"/>
                </w:rPr>
                <w:t>ifns</w:t>
              </w:r>
              <w:proofErr w:type="spellEnd"/>
              <w:r w:rsidR="00A615A9" w:rsidRPr="00393F5B">
                <w:rPr>
                  <w:rStyle w:val="a4"/>
                  <w:sz w:val="28"/>
                  <w:szCs w:val="28"/>
                </w:rPr>
                <w:t>6684</w:t>
              </w:r>
            </w:hyperlink>
          </w:p>
          <w:p w:rsidR="00B05947" w:rsidRPr="00393F5B" w:rsidRDefault="00A615A9" w:rsidP="00B05947">
            <w:pPr>
              <w:rPr>
                <w:b/>
                <w:sz w:val="28"/>
                <w:szCs w:val="28"/>
              </w:rPr>
            </w:pPr>
            <w:r w:rsidRPr="00393F5B">
              <w:rPr>
                <w:noProof/>
                <w:sz w:val="28"/>
                <w:szCs w:val="28"/>
              </w:rPr>
              <w:drawing>
                <wp:inline distT="0" distB="0" distL="0" distR="0" wp14:anchorId="445DDE3D" wp14:editId="6023AEA3">
                  <wp:extent cx="771525" cy="771525"/>
                  <wp:effectExtent l="0" t="0" r="9525" b="9525"/>
                  <wp:docPr id="2" name="Рисунок 2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</w:tcPr>
          <w:p w:rsidR="00356CAA" w:rsidRDefault="00F37E2B" w:rsidP="00356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04.04.2024 </w:t>
            </w:r>
          </w:p>
          <w:p w:rsidR="00F37E2B" w:rsidRPr="00393F5B" w:rsidRDefault="00F37E2B" w:rsidP="00356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689" w:type="dxa"/>
          </w:tcPr>
          <w:p w:rsidR="00C6614F" w:rsidRPr="00C6614F" w:rsidRDefault="00C6614F" w:rsidP="00C6614F">
            <w:pPr>
              <w:jc w:val="both"/>
              <w:rPr>
                <w:sz w:val="28"/>
                <w:szCs w:val="28"/>
              </w:rPr>
            </w:pPr>
            <w:r w:rsidRPr="00C6614F">
              <w:rPr>
                <w:sz w:val="28"/>
                <w:szCs w:val="28"/>
              </w:rPr>
              <w:t>Порядок получения налоговых</w:t>
            </w:r>
          </w:p>
          <w:p w:rsidR="00C6614F" w:rsidRPr="00C6614F" w:rsidRDefault="00C6614F" w:rsidP="00C6614F">
            <w:pPr>
              <w:jc w:val="both"/>
              <w:rPr>
                <w:sz w:val="28"/>
                <w:szCs w:val="28"/>
              </w:rPr>
            </w:pPr>
            <w:r w:rsidRPr="00C6614F">
              <w:rPr>
                <w:sz w:val="28"/>
                <w:szCs w:val="28"/>
              </w:rPr>
              <w:t>вычетов. Налог на доходы физических</w:t>
            </w:r>
          </w:p>
          <w:p w:rsidR="00C6614F" w:rsidRPr="00C6614F" w:rsidRDefault="00E61EFC" w:rsidP="00C661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лиц. </w:t>
            </w:r>
            <w:r w:rsidR="00C6614F" w:rsidRPr="00C6614F">
              <w:rPr>
                <w:sz w:val="28"/>
                <w:szCs w:val="28"/>
              </w:rPr>
              <w:t>Порядок представления налоговых</w:t>
            </w:r>
          </w:p>
          <w:p w:rsidR="00C6614F" w:rsidRPr="00C6614F" w:rsidRDefault="00C6614F" w:rsidP="00C6614F">
            <w:pPr>
              <w:jc w:val="both"/>
              <w:rPr>
                <w:sz w:val="28"/>
                <w:szCs w:val="28"/>
              </w:rPr>
            </w:pPr>
            <w:r w:rsidRPr="00C6614F">
              <w:rPr>
                <w:sz w:val="28"/>
                <w:szCs w:val="28"/>
              </w:rPr>
              <w:t>деклараций по форме 3-НДФЛ в рамках</w:t>
            </w:r>
          </w:p>
          <w:p w:rsidR="00891F6A" w:rsidRPr="00393F5B" w:rsidRDefault="00C6614F" w:rsidP="00C6614F">
            <w:pPr>
              <w:jc w:val="both"/>
              <w:rPr>
                <w:sz w:val="28"/>
                <w:szCs w:val="28"/>
              </w:rPr>
            </w:pPr>
            <w:r w:rsidRPr="00C6614F">
              <w:rPr>
                <w:sz w:val="28"/>
                <w:szCs w:val="28"/>
              </w:rPr>
              <w:t>декларационной кампании.</w:t>
            </w:r>
          </w:p>
        </w:tc>
        <w:tc>
          <w:tcPr>
            <w:tcW w:w="1417" w:type="dxa"/>
          </w:tcPr>
          <w:p w:rsidR="00A615A9" w:rsidRPr="00393F5B" w:rsidRDefault="00A615A9" w:rsidP="00A615A9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8(34394)</w:t>
            </w:r>
          </w:p>
          <w:p w:rsidR="00891F6A" w:rsidRPr="00393F5B" w:rsidRDefault="00A615A9" w:rsidP="00A615A9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7-06-47 (доб. 2548)</w:t>
            </w:r>
          </w:p>
        </w:tc>
      </w:tr>
      <w:tr w:rsidR="00891F6A" w:rsidRPr="00393F5B" w:rsidTr="009D2B89">
        <w:tc>
          <w:tcPr>
            <w:tcW w:w="567" w:type="dxa"/>
          </w:tcPr>
          <w:p w:rsidR="00891F6A" w:rsidRPr="00393F5B" w:rsidRDefault="00AA1B1E" w:rsidP="00891F6A">
            <w:pPr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E61EFC" w:rsidRDefault="00E61EFC" w:rsidP="00E61EFC">
            <w:pPr>
              <w:jc w:val="both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Межрайонная ИФНС России №30 по Свердловской области</w:t>
            </w:r>
          </w:p>
          <w:p w:rsidR="00A615A9" w:rsidRPr="00393F5B" w:rsidRDefault="00A615A9" w:rsidP="00E61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(ТОРМ в г. Ревда)</w:t>
            </w:r>
          </w:p>
          <w:p w:rsidR="00891F6A" w:rsidRPr="00A615A9" w:rsidRDefault="00A615A9" w:rsidP="00B05947">
            <w:pPr>
              <w:rPr>
                <w:b/>
                <w:sz w:val="28"/>
                <w:szCs w:val="28"/>
              </w:rPr>
            </w:pPr>
            <w:proofErr w:type="spellStart"/>
            <w:r w:rsidRPr="00A615A9">
              <w:rPr>
                <w:b/>
                <w:sz w:val="28"/>
                <w:szCs w:val="28"/>
              </w:rPr>
              <w:t>Вебинар</w:t>
            </w:r>
            <w:proofErr w:type="spellEnd"/>
          </w:p>
          <w:p w:rsidR="00A615A9" w:rsidRDefault="00A615A9" w:rsidP="00B05947">
            <w:pPr>
              <w:rPr>
                <w:sz w:val="28"/>
                <w:szCs w:val="28"/>
              </w:rPr>
            </w:pPr>
          </w:p>
          <w:p w:rsidR="00A615A9" w:rsidRPr="00393F5B" w:rsidRDefault="009D2B89" w:rsidP="00A615A9">
            <w:pPr>
              <w:jc w:val="both"/>
              <w:rPr>
                <w:sz w:val="28"/>
                <w:szCs w:val="28"/>
              </w:rPr>
            </w:pPr>
            <w:hyperlink r:id="rId6" w:history="1">
              <w:r w:rsidR="00A615A9" w:rsidRPr="00393F5B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A615A9" w:rsidRPr="00393F5B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A615A9" w:rsidRPr="00393F5B">
                <w:rPr>
                  <w:rStyle w:val="a4"/>
                  <w:sz w:val="28"/>
                  <w:szCs w:val="28"/>
                  <w:lang w:val="en-US"/>
                </w:rPr>
                <w:t>fns</w:t>
              </w:r>
              <w:proofErr w:type="spellEnd"/>
              <w:r w:rsidR="00A615A9"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A615A9" w:rsidRPr="00393F5B">
                <w:rPr>
                  <w:rStyle w:val="a4"/>
                  <w:sz w:val="28"/>
                  <w:szCs w:val="28"/>
                  <w:lang w:val="en-US"/>
                </w:rPr>
                <w:t>ktalk</w:t>
              </w:r>
              <w:proofErr w:type="spellEnd"/>
              <w:r w:rsidR="00A615A9"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A615A9" w:rsidRPr="00393F5B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A615A9" w:rsidRPr="00393F5B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A615A9" w:rsidRPr="00393F5B">
                <w:rPr>
                  <w:rStyle w:val="a4"/>
                  <w:sz w:val="28"/>
                  <w:szCs w:val="28"/>
                  <w:lang w:val="en-US"/>
                </w:rPr>
                <w:t>ifns</w:t>
              </w:r>
              <w:proofErr w:type="spellEnd"/>
              <w:r w:rsidR="00A615A9" w:rsidRPr="00393F5B">
                <w:rPr>
                  <w:rStyle w:val="a4"/>
                  <w:sz w:val="28"/>
                  <w:szCs w:val="28"/>
                </w:rPr>
                <w:t>6684</w:t>
              </w:r>
            </w:hyperlink>
          </w:p>
          <w:p w:rsidR="00A615A9" w:rsidRPr="00393F5B" w:rsidRDefault="00A615A9" w:rsidP="00B05947">
            <w:pPr>
              <w:rPr>
                <w:sz w:val="28"/>
                <w:szCs w:val="28"/>
              </w:rPr>
            </w:pPr>
            <w:r w:rsidRPr="00393F5B">
              <w:rPr>
                <w:noProof/>
                <w:sz w:val="28"/>
                <w:szCs w:val="28"/>
              </w:rPr>
              <w:drawing>
                <wp:inline distT="0" distB="0" distL="0" distR="0" wp14:anchorId="5F2A8C7C" wp14:editId="7E5C5FDD">
                  <wp:extent cx="771525" cy="771525"/>
                  <wp:effectExtent l="0" t="0" r="9525" b="9525"/>
                  <wp:docPr id="1" name="Рисунок 1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</w:tcPr>
          <w:p w:rsidR="00B05947" w:rsidRDefault="00F37E2B" w:rsidP="00356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11.04.2024</w:t>
            </w:r>
          </w:p>
          <w:p w:rsidR="00F37E2B" w:rsidRDefault="00F37E2B" w:rsidP="00356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F37E2B" w:rsidRPr="00393F5B" w:rsidRDefault="00F37E2B" w:rsidP="00356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:rsidR="00E61EFC" w:rsidRPr="00E61EFC" w:rsidRDefault="00E61EFC" w:rsidP="00E61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Декларационная кампания 2024. </w:t>
            </w:r>
            <w:r w:rsidRPr="00E61EFC">
              <w:rPr>
                <w:sz w:val="28"/>
                <w:szCs w:val="28"/>
              </w:rPr>
              <w:t>Порядок предоставления физическими</w:t>
            </w:r>
          </w:p>
          <w:p w:rsidR="00E61EFC" w:rsidRPr="00E61EFC" w:rsidRDefault="00E61EFC" w:rsidP="00E61EFC">
            <w:pPr>
              <w:jc w:val="both"/>
              <w:rPr>
                <w:sz w:val="28"/>
                <w:szCs w:val="28"/>
              </w:rPr>
            </w:pPr>
            <w:r w:rsidRPr="00E61EFC">
              <w:rPr>
                <w:sz w:val="28"/>
                <w:szCs w:val="28"/>
              </w:rPr>
              <w:t>лицами налоговых деклараций по</w:t>
            </w:r>
          </w:p>
          <w:p w:rsidR="00E61EFC" w:rsidRPr="00E61EFC" w:rsidRDefault="00E61EFC" w:rsidP="00E61EFC">
            <w:pPr>
              <w:jc w:val="both"/>
              <w:rPr>
                <w:sz w:val="28"/>
                <w:szCs w:val="28"/>
              </w:rPr>
            </w:pPr>
            <w:r w:rsidRPr="00E61EFC">
              <w:rPr>
                <w:sz w:val="28"/>
                <w:szCs w:val="28"/>
              </w:rPr>
              <w:t>доходам, полученным в результате</w:t>
            </w:r>
          </w:p>
          <w:p w:rsidR="00E61EFC" w:rsidRPr="00E61EFC" w:rsidRDefault="00E61EFC" w:rsidP="00E61EFC">
            <w:pPr>
              <w:jc w:val="both"/>
              <w:rPr>
                <w:sz w:val="28"/>
                <w:szCs w:val="28"/>
              </w:rPr>
            </w:pPr>
            <w:r w:rsidRPr="00E61EFC">
              <w:rPr>
                <w:sz w:val="28"/>
                <w:szCs w:val="28"/>
              </w:rPr>
              <w:t>дарения, продажи объектов</w:t>
            </w:r>
          </w:p>
          <w:p w:rsidR="00E61EFC" w:rsidRPr="00E61EFC" w:rsidRDefault="00E61EFC" w:rsidP="00E61EFC">
            <w:pPr>
              <w:jc w:val="both"/>
              <w:rPr>
                <w:sz w:val="28"/>
                <w:szCs w:val="28"/>
              </w:rPr>
            </w:pPr>
            <w:r w:rsidRPr="00E61EFC">
              <w:rPr>
                <w:sz w:val="28"/>
                <w:szCs w:val="28"/>
              </w:rPr>
              <w:t>недвижимого имущества, и по доходам,</w:t>
            </w:r>
          </w:p>
          <w:p w:rsidR="00E61EFC" w:rsidRPr="00E61EFC" w:rsidRDefault="00E61EFC" w:rsidP="00E61EFC">
            <w:pPr>
              <w:jc w:val="both"/>
              <w:rPr>
                <w:sz w:val="28"/>
                <w:szCs w:val="28"/>
              </w:rPr>
            </w:pPr>
            <w:r w:rsidRPr="00E61EFC">
              <w:rPr>
                <w:sz w:val="28"/>
                <w:szCs w:val="28"/>
              </w:rPr>
              <w:t>полученным от реализации</w:t>
            </w:r>
          </w:p>
          <w:p w:rsidR="00891F6A" w:rsidRPr="00393F5B" w:rsidRDefault="00E61EFC" w:rsidP="00E61EFC">
            <w:pPr>
              <w:jc w:val="both"/>
              <w:rPr>
                <w:sz w:val="28"/>
                <w:szCs w:val="28"/>
              </w:rPr>
            </w:pPr>
            <w:r w:rsidRPr="00E61EFC">
              <w:rPr>
                <w:sz w:val="28"/>
                <w:szCs w:val="28"/>
              </w:rPr>
              <w:t>транспортных средств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BF3B19" w:rsidRPr="00393F5B" w:rsidRDefault="00BF3B19" w:rsidP="00BF3B19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8(3439)</w:t>
            </w:r>
          </w:p>
          <w:p w:rsidR="00891F6A" w:rsidRPr="00393F5B" w:rsidRDefault="00BF3B19" w:rsidP="00BF3B19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64-60-71 (доб. 4972)</w:t>
            </w:r>
          </w:p>
        </w:tc>
      </w:tr>
      <w:tr w:rsidR="00891F6A" w:rsidRPr="00393F5B" w:rsidTr="009D2B89">
        <w:tc>
          <w:tcPr>
            <w:tcW w:w="567" w:type="dxa"/>
          </w:tcPr>
          <w:p w:rsidR="00891F6A" w:rsidRPr="00393F5B" w:rsidRDefault="00356CAA" w:rsidP="00891F6A">
            <w:pPr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E61EFC" w:rsidRPr="00393F5B" w:rsidRDefault="00E61EFC" w:rsidP="00E61EFC">
            <w:pPr>
              <w:jc w:val="both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Межрайонная ИФНС России №30 по Свердловской области</w:t>
            </w:r>
          </w:p>
          <w:p w:rsidR="00A806BE" w:rsidRDefault="00AA2965" w:rsidP="00A806B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Вебинар</w:t>
            </w:r>
            <w:proofErr w:type="spellEnd"/>
          </w:p>
          <w:p w:rsidR="00A615A9" w:rsidRDefault="00A615A9" w:rsidP="00A806BE">
            <w:pPr>
              <w:rPr>
                <w:b/>
                <w:sz w:val="28"/>
                <w:szCs w:val="28"/>
              </w:rPr>
            </w:pPr>
          </w:p>
          <w:p w:rsidR="00A615A9" w:rsidRPr="00393F5B" w:rsidRDefault="009D2B89" w:rsidP="00A615A9">
            <w:pPr>
              <w:jc w:val="both"/>
              <w:rPr>
                <w:sz w:val="28"/>
                <w:szCs w:val="28"/>
              </w:rPr>
            </w:pPr>
            <w:hyperlink r:id="rId7" w:history="1">
              <w:r w:rsidR="00A615A9" w:rsidRPr="00393F5B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A615A9" w:rsidRPr="00393F5B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A615A9" w:rsidRPr="00393F5B">
                <w:rPr>
                  <w:rStyle w:val="a4"/>
                  <w:sz w:val="28"/>
                  <w:szCs w:val="28"/>
                  <w:lang w:val="en-US"/>
                </w:rPr>
                <w:t>fns</w:t>
              </w:r>
              <w:proofErr w:type="spellEnd"/>
              <w:r w:rsidR="00A615A9"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A615A9" w:rsidRPr="00393F5B">
                <w:rPr>
                  <w:rStyle w:val="a4"/>
                  <w:sz w:val="28"/>
                  <w:szCs w:val="28"/>
                  <w:lang w:val="en-US"/>
                </w:rPr>
                <w:t>ktalk</w:t>
              </w:r>
              <w:proofErr w:type="spellEnd"/>
              <w:r w:rsidR="00A615A9"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A615A9" w:rsidRPr="00393F5B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A615A9" w:rsidRPr="00393F5B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A615A9" w:rsidRPr="00393F5B">
                <w:rPr>
                  <w:rStyle w:val="a4"/>
                  <w:sz w:val="28"/>
                  <w:szCs w:val="28"/>
                  <w:lang w:val="en-US"/>
                </w:rPr>
                <w:t>ifns</w:t>
              </w:r>
              <w:proofErr w:type="spellEnd"/>
              <w:r w:rsidR="00A615A9" w:rsidRPr="00393F5B">
                <w:rPr>
                  <w:rStyle w:val="a4"/>
                  <w:sz w:val="28"/>
                  <w:szCs w:val="28"/>
                </w:rPr>
                <w:t>6684</w:t>
              </w:r>
            </w:hyperlink>
          </w:p>
          <w:p w:rsidR="00A615A9" w:rsidRPr="00393F5B" w:rsidRDefault="00A615A9" w:rsidP="00A806BE">
            <w:pPr>
              <w:rPr>
                <w:b/>
                <w:sz w:val="28"/>
                <w:szCs w:val="28"/>
              </w:rPr>
            </w:pPr>
            <w:r w:rsidRPr="00393F5B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66F53D09" wp14:editId="69336C37">
                  <wp:extent cx="771525" cy="771525"/>
                  <wp:effectExtent l="0" t="0" r="9525" b="9525"/>
                  <wp:docPr id="3" name="Рисунок 3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</w:tcPr>
          <w:p w:rsidR="006F06C1" w:rsidRDefault="003E209D" w:rsidP="006F0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18.04.2024</w:t>
            </w:r>
          </w:p>
          <w:p w:rsidR="00A615A9" w:rsidRPr="00393F5B" w:rsidRDefault="00A615A9" w:rsidP="006F0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689" w:type="dxa"/>
          </w:tcPr>
          <w:p w:rsidR="00E61EFC" w:rsidRPr="00E61EFC" w:rsidRDefault="003E209D" w:rsidP="00E61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оформления </w:t>
            </w:r>
            <w:r w:rsidR="00E61EFC" w:rsidRPr="00E61EFC">
              <w:rPr>
                <w:sz w:val="28"/>
                <w:szCs w:val="28"/>
              </w:rPr>
              <w:t>и представления в</w:t>
            </w:r>
          </w:p>
          <w:p w:rsidR="00E61EFC" w:rsidRPr="00E61EFC" w:rsidRDefault="00E61EFC" w:rsidP="00E61EFC">
            <w:pPr>
              <w:jc w:val="both"/>
              <w:rPr>
                <w:sz w:val="28"/>
                <w:szCs w:val="28"/>
              </w:rPr>
            </w:pPr>
            <w:r w:rsidRPr="00E61EFC">
              <w:rPr>
                <w:sz w:val="28"/>
                <w:szCs w:val="28"/>
              </w:rPr>
              <w:t>налоговый орган уведомлений об</w:t>
            </w:r>
          </w:p>
          <w:p w:rsidR="00E61EFC" w:rsidRPr="00E61EFC" w:rsidRDefault="00E61EFC" w:rsidP="00E61EFC">
            <w:pPr>
              <w:jc w:val="both"/>
              <w:rPr>
                <w:sz w:val="28"/>
                <w:szCs w:val="28"/>
              </w:rPr>
            </w:pPr>
            <w:r w:rsidRPr="00E61EFC">
              <w:rPr>
                <w:sz w:val="28"/>
                <w:szCs w:val="28"/>
              </w:rPr>
              <w:lastRenderedPageBreak/>
              <w:t>исчисленных суммах НДФЛ и</w:t>
            </w:r>
          </w:p>
          <w:p w:rsidR="00891F6A" w:rsidRPr="00393F5B" w:rsidRDefault="00E61EFC" w:rsidP="00E61EFC">
            <w:pPr>
              <w:jc w:val="both"/>
              <w:rPr>
                <w:sz w:val="28"/>
                <w:szCs w:val="28"/>
              </w:rPr>
            </w:pPr>
            <w:r w:rsidRPr="00E61EFC">
              <w:rPr>
                <w:sz w:val="28"/>
                <w:szCs w:val="28"/>
              </w:rPr>
              <w:t>страховых взносов</w:t>
            </w:r>
            <w:r w:rsidR="00AA2965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BF3B19" w:rsidRPr="00393F5B" w:rsidRDefault="00BF3B19" w:rsidP="00BF3B19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lastRenderedPageBreak/>
              <w:t>8(3439)</w:t>
            </w:r>
          </w:p>
          <w:p w:rsidR="00891F6A" w:rsidRPr="00393F5B" w:rsidRDefault="00BF3B19" w:rsidP="00BF3B19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64-60-71 (доб. 4972)</w:t>
            </w:r>
          </w:p>
        </w:tc>
      </w:tr>
      <w:tr w:rsidR="00AA2965" w:rsidRPr="00393F5B" w:rsidTr="009D2B89">
        <w:tc>
          <w:tcPr>
            <w:tcW w:w="567" w:type="dxa"/>
          </w:tcPr>
          <w:p w:rsidR="00AA2965" w:rsidRPr="00393F5B" w:rsidRDefault="00AA2965" w:rsidP="00891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969" w:type="dxa"/>
          </w:tcPr>
          <w:p w:rsidR="00AA2965" w:rsidRDefault="00AA2965" w:rsidP="00E61EFC">
            <w:pPr>
              <w:jc w:val="both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Межрайонная ИФНС России №30 по Свердловской области</w:t>
            </w:r>
          </w:p>
          <w:p w:rsidR="00BF3B19" w:rsidRPr="00393F5B" w:rsidRDefault="00BF3B19" w:rsidP="00E61EFC">
            <w:pPr>
              <w:jc w:val="both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(ТОРМ г. Красноуфимск, ул. Интернациональная, 106, актовый зал)</w:t>
            </w:r>
          </w:p>
        </w:tc>
        <w:tc>
          <w:tcPr>
            <w:tcW w:w="1564" w:type="dxa"/>
          </w:tcPr>
          <w:p w:rsidR="00AA2965" w:rsidRDefault="00AA2965" w:rsidP="006F0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25.04.2024</w:t>
            </w:r>
          </w:p>
          <w:p w:rsidR="00A615A9" w:rsidRDefault="00A615A9" w:rsidP="006F0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689" w:type="dxa"/>
          </w:tcPr>
          <w:p w:rsidR="00A615A9" w:rsidRPr="00E61EFC" w:rsidRDefault="00A615A9" w:rsidP="00A615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Декларационная кампания 2024. </w:t>
            </w:r>
            <w:r w:rsidRPr="00E61EFC">
              <w:rPr>
                <w:sz w:val="28"/>
                <w:szCs w:val="28"/>
              </w:rPr>
              <w:t>Порядок предоставления физическими</w:t>
            </w:r>
          </w:p>
          <w:p w:rsidR="00A615A9" w:rsidRPr="00E61EFC" w:rsidRDefault="00A615A9" w:rsidP="00A615A9">
            <w:pPr>
              <w:jc w:val="both"/>
              <w:rPr>
                <w:sz w:val="28"/>
                <w:szCs w:val="28"/>
              </w:rPr>
            </w:pPr>
            <w:r w:rsidRPr="00E61EFC">
              <w:rPr>
                <w:sz w:val="28"/>
                <w:szCs w:val="28"/>
              </w:rPr>
              <w:t>лицами налоговых деклараций по</w:t>
            </w:r>
          </w:p>
          <w:p w:rsidR="00A615A9" w:rsidRPr="00E61EFC" w:rsidRDefault="00A615A9" w:rsidP="00A615A9">
            <w:pPr>
              <w:jc w:val="both"/>
              <w:rPr>
                <w:sz w:val="28"/>
                <w:szCs w:val="28"/>
              </w:rPr>
            </w:pPr>
            <w:r w:rsidRPr="00E61EFC">
              <w:rPr>
                <w:sz w:val="28"/>
                <w:szCs w:val="28"/>
              </w:rPr>
              <w:t>доходам, полученным в результате</w:t>
            </w:r>
          </w:p>
          <w:p w:rsidR="00A615A9" w:rsidRPr="00E61EFC" w:rsidRDefault="00A615A9" w:rsidP="00A615A9">
            <w:pPr>
              <w:jc w:val="both"/>
              <w:rPr>
                <w:sz w:val="28"/>
                <w:szCs w:val="28"/>
              </w:rPr>
            </w:pPr>
            <w:r w:rsidRPr="00E61EFC">
              <w:rPr>
                <w:sz w:val="28"/>
                <w:szCs w:val="28"/>
              </w:rPr>
              <w:t>дарения, продажи объектов</w:t>
            </w:r>
          </w:p>
          <w:p w:rsidR="00A615A9" w:rsidRPr="00E61EFC" w:rsidRDefault="00A615A9" w:rsidP="00A615A9">
            <w:pPr>
              <w:jc w:val="both"/>
              <w:rPr>
                <w:sz w:val="28"/>
                <w:szCs w:val="28"/>
              </w:rPr>
            </w:pPr>
            <w:r w:rsidRPr="00E61EFC">
              <w:rPr>
                <w:sz w:val="28"/>
                <w:szCs w:val="28"/>
              </w:rPr>
              <w:t>недвижимого имущества, и по доходам,</w:t>
            </w:r>
          </w:p>
          <w:p w:rsidR="00A615A9" w:rsidRPr="00E61EFC" w:rsidRDefault="00A615A9" w:rsidP="00A615A9">
            <w:pPr>
              <w:jc w:val="both"/>
              <w:rPr>
                <w:sz w:val="28"/>
                <w:szCs w:val="28"/>
              </w:rPr>
            </w:pPr>
            <w:r w:rsidRPr="00E61EFC">
              <w:rPr>
                <w:sz w:val="28"/>
                <w:szCs w:val="28"/>
              </w:rPr>
              <w:t>полученным от реализации</w:t>
            </w:r>
          </w:p>
          <w:p w:rsidR="00AA2965" w:rsidRDefault="00A615A9" w:rsidP="00A615A9">
            <w:pPr>
              <w:jc w:val="both"/>
              <w:rPr>
                <w:sz w:val="28"/>
                <w:szCs w:val="28"/>
              </w:rPr>
            </w:pPr>
            <w:r w:rsidRPr="00E61EFC">
              <w:rPr>
                <w:sz w:val="28"/>
                <w:szCs w:val="28"/>
              </w:rPr>
              <w:t>транспортных средств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BF3B19" w:rsidRPr="00393F5B" w:rsidRDefault="00BF3B19" w:rsidP="00BF3B19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8(34394)</w:t>
            </w:r>
          </w:p>
          <w:p w:rsidR="00AA2965" w:rsidRPr="00393F5B" w:rsidRDefault="00BF3B19" w:rsidP="00BF3B19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7-06-47 (доб. 2548)</w:t>
            </w:r>
          </w:p>
        </w:tc>
      </w:tr>
      <w:tr w:rsidR="00891F6A" w:rsidRPr="00393F5B" w:rsidTr="009D2B89">
        <w:tc>
          <w:tcPr>
            <w:tcW w:w="567" w:type="dxa"/>
          </w:tcPr>
          <w:p w:rsidR="00891F6A" w:rsidRPr="00393F5B" w:rsidRDefault="00AA2965" w:rsidP="00891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611B9" w:rsidRPr="00393F5B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123990" w:rsidRPr="00393F5B" w:rsidRDefault="00123990" w:rsidP="00123990">
            <w:pPr>
              <w:jc w:val="both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Межрайонная ИФНС России №30 по Свердловской области</w:t>
            </w:r>
          </w:p>
          <w:p w:rsidR="00E611B9" w:rsidRDefault="00BF3B19" w:rsidP="00E611B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BF3B19">
              <w:rPr>
                <w:b/>
                <w:sz w:val="28"/>
                <w:szCs w:val="28"/>
              </w:rPr>
              <w:t>Вебинар</w:t>
            </w:r>
            <w:proofErr w:type="spellEnd"/>
          </w:p>
          <w:p w:rsidR="00BF3B19" w:rsidRDefault="00BF3B19" w:rsidP="00E611B9">
            <w:pPr>
              <w:jc w:val="both"/>
              <w:rPr>
                <w:b/>
                <w:sz w:val="28"/>
                <w:szCs w:val="28"/>
              </w:rPr>
            </w:pPr>
          </w:p>
          <w:p w:rsidR="00BF3B19" w:rsidRDefault="009D2B89" w:rsidP="00BF3B19">
            <w:pPr>
              <w:jc w:val="both"/>
              <w:rPr>
                <w:sz w:val="28"/>
                <w:szCs w:val="28"/>
              </w:rPr>
            </w:pPr>
            <w:hyperlink r:id="rId8" w:history="1">
              <w:r w:rsidR="00BF3B19" w:rsidRPr="00393F5B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BF3B19" w:rsidRPr="00393F5B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BF3B19" w:rsidRPr="00393F5B">
                <w:rPr>
                  <w:rStyle w:val="a4"/>
                  <w:sz w:val="28"/>
                  <w:szCs w:val="28"/>
                  <w:lang w:val="en-US"/>
                </w:rPr>
                <w:t>fns</w:t>
              </w:r>
              <w:proofErr w:type="spellEnd"/>
              <w:r w:rsidR="00BF3B19"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BF3B19" w:rsidRPr="00393F5B">
                <w:rPr>
                  <w:rStyle w:val="a4"/>
                  <w:sz w:val="28"/>
                  <w:szCs w:val="28"/>
                  <w:lang w:val="en-US"/>
                </w:rPr>
                <w:t>ktalk</w:t>
              </w:r>
              <w:proofErr w:type="spellEnd"/>
              <w:r w:rsidR="00BF3B19"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BF3B19" w:rsidRPr="00393F5B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BF3B19" w:rsidRPr="00393F5B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BF3B19" w:rsidRPr="00393F5B">
                <w:rPr>
                  <w:rStyle w:val="a4"/>
                  <w:sz w:val="28"/>
                  <w:szCs w:val="28"/>
                  <w:lang w:val="en-US"/>
                </w:rPr>
                <w:t>ifns</w:t>
              </w:r>
              <w:proofErr w:type="spellEnd"/>
              <w:r w:rsidR="00BF3B19" w:rsidRPr="00393F5B">
                <w:rPr>
                  <w:rStyle w:val="a4"/>
                  <w:sz w:val="28"/>
                  <w:szCs w:val="28"/>
                </w:rPr>
                <w:t>6684</w:t>
              </w:r>
            </w:hyperlink>
          </w:p>
          <w:p w:rsidR="00BF3B19" w:rsidRPr="00123990" w:rsidRDefault="00BF3B19" w:rsidP="00E611B9">
            <w:pPr>
              <w:jc w:val="both"/>
              <w:rPr>
                <w:sz w:val="28"/>
                <w:szCs w:val="28"/>
              </w:rPr>
            </w:pPr>
            <w:r w:rsidRPr="00393F5B">
              <w:rPr>
                <w:noProof/>
                <w:sz w:val="28"/>
                <w:szCs w:val="28"/>
              </w:rPr>
              <w:drawing>
                <wp:inline distT="0" distB="0" distL="0" distR="0" wp14:anchorId="649B552A" wp14:editId="361F141C">
                  <wp:extent cx="771525" cy="771525"/>
                  <wp:effectExtent l="0" t="0" r="9525" b="9525"/>
                  <wp:docPr id="5" name="Рисунок 5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</w:tcPr>
          <w:p w:rsidR="00E611B9" w:rsidRDefault="003E209D" w:rsidP="00E61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16.05.2024</w:t>
            </w:r>
          </w:p>
          <w:p w:rsidR="00A615A9" w:rsidRPr="00393F5B" w:rsidRDefault="00A615A9" w:rsidP="00E61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689" w:type="dxa"/>
          </w:tcPr>
          <w:p w:rsidR="00AA2965" w:rsidRDefault="00AA2965" w:rsidP="00E61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Урегулирование задолженности физических лиц.</w:t>
            </w:r>
          </w:p>
          <w:p w:rsidR="00BF3B19" w:rsidRPr="00393F5B" w:rsidRDefault="00BF3B19" w:rsidP="00E61EFC">
            <w:pPr>
              <w:jc w:val="both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 xml:space="preserve">Последствия неуплаты имущественных налогов. Получение требований на уплату имущественных налогов и НДФЛ на портале </w:t>
            </w:r>
            <w:proofErr w:type="spellStart"/>
            <w:r w:rsidRPr="00393F5B">
              <w:rPr>
                <w:sz w:val="28"/>
                <w:szCs w:val="28"/>
              </w:rPr>
              <w:t>Госуслуг</w:t>
            </w:r>
            <w:proofErr w:type="spellEnd"/>
            <w:r w:rsidRPr="00393F5B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BF3B19" w:rsidRPr="00393F5B" w:rsidRDefault="00BF3B19" w:rsidP="00BF3B19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8(34394)</w:t>
            </w:r>
          </w:p>
          <w:p w:rsidR="00891F6A" w:rsidRPr="00393F5B" w:rsidRDefault="00BF3B19" w:rsidP="00BF3B19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7-06-47 (доб. 2548)</w:t>
            </w:r>
          </w:p>
        </w:tc>
      </w:tr>
      <w:tr w:rsidR="00891F6A" w:rsidRPr="00393F5B" w:rsidTr="009D2B89">
        <w:tc>
          <w:tcPr>
            <w:tcW w:w="567" w:type="dxa"/>
          </w:tcPr>
          <w:p w:rsidR="00891F6A" w:rsidRPr="00393F5B" w:rsidRDefault="00AA2965" w:rsidP="00891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05947" w:rsidRPr="00393F5B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393F5B" w:rsidRDefault="00F37E2B" w:rsidP="00393F5B">
            <w:pPr>
              <w:jc w:val="both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Межрайонная ИФНС России №30 по Свердловской области</w:t>
            </w:r>
          </w:p>
          <w:p w:rsidR="00A615A9" w:rsidRPr="00BF3B19" w:rsidRDefault="00A615A9" w:rsidP="00393F5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BF3B19">
              <w:rPr>
                <w:b/>
                <w:sz w:val="28"/>
                <w:szCs w:val="28"/>
              </w:rPr>
              <w:t>Вебинар</w:t>
            </w:r>
            <w:proofErr w:type="spellEnd"/>
          </w:p>
          <w:p w:rsidR="00A615A9" w:rsidRDefault="00A615A9" w:rsidP="00393F5B">
            <w:pPr>
              <w:jc w:val="both"/>
              <w:rPr>
                <w:sz w:val="28"/>
                <w:szCs w:val="28"/>
              </w:rPr>
            </w:pPr>
          </w:p>
          <w:p w:rsidR="00A615A9" w:rsidRDefault="009D2B89" w:rsidP="00393F5B">
            <w:pPr>
              <w:jc w:val="both"/>
              <w:rPr>
                <w:sz w:val="28"/>
                <w:szCs w:val="28"/>
              </w:rPr>
            </w:pPr>
            <w:hyperlink r:id="rId9" w:history="1">
              <w:r w:rsidR="00A615A9" w:rsidRPr="00393F5B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A615A9" w:rsidRPr="00393F5B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A615A9" w:rsidRPr="00393F5B">
                <w:rPr>
                  <w:rStyle w:val="a4"/>
                  <w:sz w:val="28"/>
                  <w:szCs w:val="28"/>
                  <w:lang w:val="en-US"/>
                </w:rPr>
                <w:t>fns</w:t>
              </w:r>
              <w:proofErr w:type="spellEnd"/>
              <w:r w:rsidR="00A615A9"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A615A9" w:rsidRPr="00393F5B">
                <w:rPr>
                  <w:rStyle w:val="a4"/>
                  <w:sz w:val="28"/>
                  <w:szCs w:val="28"/>
                  <w:lang w:val="en-US"/>
                </w:rPr>
                <w:t>ktalk</w:t>
              </w:r>
              <w:proofErr w:type="spellEnd"/>
              <w:r w:rsidR="00A615A9"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A615A9" w:rsidRPr="00393F5B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A615A9" w:rsidRPr="00393F5B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A615A9" w:rsidRPr="00393F5B">
                <w:rPr>
                  <w:rStyle w:val="a4"/>
                  <w:sz w:val="28"/>
                  <w:szCs w:val="28"/>
                  <w:lang w:val="en-US"/>
                </w:rPr>
                <w:t>ifns</w:t>
              </w:r>
              <w:proofErr w:type="spellEnd"/>
              <w:r w:rsidR="00A615A9" w:rsidRPr="00393F5B">
                <w:rPr>
                  <w:rStyle w:val="a4"/>
                  <w:sz w:val="28"/>
                  <w:szCs w:val="28"/>
                </w:rPr>
                <w:t>6684</w:t>
              </w:r>
            </w:hyperlink>
          </w:p>
          <w:p w:rsidR="00A615A9" w:rsidRPr="00393F5B" w:rsidRDefault="00A615A9" w:rsidP="00393F5B">
            <w:pPr>
              <w:jc w:val="both"/>
              <w:rPr>
                <w:sz w:val="28"/>
                <w:szCs w:val="28"/>
              </w:rPr>
            </w:pPr>
            <w:r w:rsidRPr="00393F5B">
              <w:rPr>
                <w:noProof/>
                <w:sz w:val="28"/>
                <w:szCs w:val="28"/>
              </w:rPr>
              <w:drawing>
                <wp:inline distT="0" distB="0" distL="0" distR="0" wp14:anchorId="66F53D09" wp14:editId="69336C37">
                  <wp:extent cx="771525" cy="771525"/>
                  <wp:effectExtent l="0" t="0" r="9525" b="9525"/>
                  <wp:docPr id="4" name="Рисунок 4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</w:tcPr>
          <w:p w:rsidR="00884E23" w:rsidRDefault="003E209D" w:rsidP="00884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</w:t>
            </w:r>
            <w:r w:rsidR="00AA296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.2024</w:t>
            </w:r>
          </w:p>
          <w:p w:rsidR="00A615A9" w:rsidRDefault="00A615A9" w:rsidP="00884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3E209D" w:rsidRPr="00393F5B" w:rsidRDefault="003E209D" w:rsidP="003E209D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:rsidR="00891F6A" w:rsidRPr="00393F5B" w:rsidRDefault="003E209D" w:rsidP="00393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регистрация ЮЛ и ИП в электронном виде. Преимущества типовых уставов. Возможности электронных сервисов ФНС России.</w:t>
            </w:r>
          </w:p>
        </w:tc>
        <w:tc>
          <w:tcPr>
            <w:tcW w:w="1417" w:type="dxa"/>
          </w:tcPr>
          <w:p w:rsidR="006D6657" w:rsidRPr="00393F5B" w:rsidRDefault="006D6657" w:rsidP="006D6657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8(3439)</w:t>
            </w:r>
          </w:p>
          <w:p w:rsidR="00891F6A" w:rsidRPr="00393F5B" w:rsidRDefault="006D6657" w:rsidP="006D6657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64-60-71 (доб. 4972)</w:t>
            </w:r>
          </w:p>
        </w:tc>
      </w:tr>
    </w:tbl>
    <w:p w:rsidR="005C0B63" w:rsidRDefault="009D2B89"/>
    <w:sectPr w:rsidR="005C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FB"/>
    <w:rsid w:val="0010115A"/>
    <w:rsid w:val="00123990"/>
    <w:rsid w:val="002E48DE"/>
    <w:rsid w:val="00356CAA"/>
    <w:rsid w:val="00393F5B"/>
    <w:rsid w:val="003E209D"/>
    <w:rsid w:val="00677F47"/>
    <w:rsid w:val="00682EE7"/>
    <w:rsid w:val="006D6657"/>
    <w:rsid w:val="006F06C1"/>
    <w:rsid w:val="00770D8D"/>
    <w:rsid w:val="00884E23"/>
    <w:rsid w:val="00891F6A"/>
    <w:rsid w:val="009D2B89"/>
    <w:rsid w:val="00A615A9"/>
    <w:rsid w:val="00A806BE"/>
    <w:rsid w:val="00AA1B1E"/>
    <w:rsid w:val="00AA2965"/>
    <w:rsid w:val="00AE1C44"/>
    <w:rsid w:val="00B05947"/>
    <w:rsid w:val="00B929AF"/>
    <w:rsid w:val="00BF3B19"/>
    <w:rsid w:val="00C6614F"/>
    <w:rsid w:val="00C77AFA"/>
    <w:rsid w:val="00E611B9"/>
    <w:rsid w:val="00E61EFC"/>
    <w:rsid w:val="00F265FB"/>
    <w:rsid w:val="00F3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1268AD-8102-478B-ACE1-44226D4A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F6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80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ns.ktalk.ru/ifns66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ns.ktalk.ru/ifns66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ns.ktalk.ru/ifns668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fns.ktalk.ru/ifns6684" TargetMode="External"/><Relationship Id="rId9" Type="http://schemas.openxmlformats.org/officeDocument/2006/relationships/hyperlink" Target="https://fns.ktalk.ru/ifns66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Огнева Татьяна Борисовна</dc:creator>
  <cp:keywords/>
  <dc:description/>
  <cp:lastModifiedBy>Огнева Татьяна Борисовна</cp:lastModifiedBy>
  <cp:revision>2</cp:revision>
  <dcterms:created xsi:type="dcterms:W3CDTF">2024-03-25T04:28:00Z</dcterms:created>
  <dcterms:modified xsi:type="dcterms:W3CDTF">2024-03-25T04:28:00Z</dcterms:modified>
</cp:coreProperties>
</file>