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6A" w:rsidRPr="00F119DB" w:rsidRDefault="00891F6A" w:rsidP="00891F6A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>График проведения Межрайонной ИФНС России № 3</w:t>
      </w:r>
      <w:r>
        <w:rPr>
          <w:b/>
          <w:sz w:val="30"/>
          <w:szCs w:val="30"/>
        </w:rPr>
        <w:t>0</w:t>
      </w:r>
      <w:r w:rsidRPr="00F119DB">
        <w:rPr>
          <w:b/>
          <w:sz w:val="30"/>
          <w:szCs w:val="30"/>
        </w:rPr>
        <w:t xml:space="preserve"> </w:t>
      </w:r>
    </w:p>
    <w:p w:rsidR="00891F6A" w:rsidRDefault="00891F6A" w:rsidP="00891F6A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 xml:space="preserve">по Свердловской области тематических семинаров с налогоплательщиками </w:t>
      </w:r>
      <w:r>
        <w:rPr>
          <w:b/>
          <w:sz w:val="30"/>
          <w:szCs w:val="30"/>
        </w:rPr>
        <w:t xml:space="preserve">в </w:t>
      </w:r>
      <w:r w:rsidR="005778BB">
        <w:rPr>
          <w:b/>
          <w:sz w:val="30"/>
          <w:szCs w:val="30"/>
        </w:rPr>
        <w:t>3</w:t>
      </w:r>
      <w:r w:rsidRPr="00F119DB">
        <w:rPr>
          <w:b/>
          <w:sz w:val="30"/>
          <w:szCs w:val="30"/>
        </w:rPr>
        <w:t xml:space="preserve"> квартале 20</w:t>
      </w:r>
      <w:r>
        <w:rPr>
          <w:b/>
          <w:sz w:val="30"/>
          <w:szCs w:val="30"/>
        </w:rPr>
        <w:t>2</w:t>
      </w:r>
      <w:r w:rsidR="00B20126">
        <w:rPr>
          <w:b/>
          <w:sz w:val="30"/>
          <w:szCs w:val="30"/>
        </w:rPr>
        <w:t>5</w:t>
      </w:r>
      <w:r w:rsidRPr="00F119DB">
        <w:rPr>
          <w:b/>
          <w:sz w:val="30"/>
          <w:szCs w:val="30"/>
        </w:rPr>
        <w:t xml:space="preserve"> года</w:t>
      </w:r>
    </w:p>
    <w:p w:rsidR="00891F6A" w:rsidRPr="00F119DB" w:rsidRDefault="00891F6A" w:rsidP="00891F6A">
      <w:pPr>
        <w:jc w:val="center"/>
        <w:rPr>
          <w:b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3333"/>
        <w:gridCol w:w="1559"/>
        <w:gridCol w:w="2689"/>
        <w:gridCol w:w="1274"/>
      </w:tblGrid>
      <w:tr w:rsidR="00891F6A" w:rsidRPr="00393F5B" w:rsidTr="006D14DD">
        <w:tc>
          <w:tcPr>
            <w:tcW w:w="490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33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Место проведения</w:t>
            </w:r>
          </w:p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1559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Дата и время семинара</w:t>
            </w:r>
          </w:p>
        </w:tc>
        <w:tc>
          <w:tcPr>
            <w:tcW w:w="2689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274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Телефон</w:t>
            </w:r>
          </w:p>
        </w:tc>
      </w:tr>
      <w:tr w:rsidR="005778BB" w:rsidRPr="00393F5B" w:rsidTr="006D14DD">
        <w:tc>
          <w:tcPr>
            <w:tcW w:w="490" w:type="dxa"/>
          </w:tcPr>
          <w:p w:rsidR="005778BB" w:rsidRPr="00393F5B" w:rsidRDefault="005778BB" w:rsidP="00577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93F5B">
              <w:rPr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:rsidR="005778BB" w:rsidRPr="00393F5B" w:rsidRDefault="005778BB" w:rsidP="005778B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</w:p>
          <w:p w:rsidR="005778BB" w:rsidRPr="0077216F" w:rsidRDefault="005778BB" w:rsidP="005778BB">
            <w:pPr>
              <w:jc w:val="both"/>
              <w:rPr>
                <w:sz w:val="28"/>
                <w:szCs w:val="28"/>
              </w:rPr>
            </w:pPr>
            <w:hyperlink r:id="rId4" w:history="1">
              <w:r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393F5B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  <w:r w:rsidRPr="00393F5B">
              <w:rPr>
                <w:noProof/>
                <w:sz w:val="28"/>
                <w:szCs w:val="28"/>
              </w:rPr>
              <w:drawing>
                <wp:inline distT="0" distB="0" distL="0" distR="0" wp14:anchorId="49C5134A" wp14:editId="2881D10E">
                  <wp:extent cx="771525" cy="771525"/>
                  <wp:effectExtent l="0" t="0" r="9525" b="9525"/>
                  <wp:docPr id="6" name="Рисунок 6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778BB" w:rsidRPr="005778BB" w:rsidRDefault="005778BB" w:rsidP="005778BB">
            <w:pPr>
              <w:jc w:val="center"/>
              <w:rPr>
                <w:sz w:val="28"/>
                <w:szCs w:val="28"/>
              </w:rPr>
            </w:pPr>
            <w:r w:rsidRPr="005778BB">
              <w:rPr>
                <w:sz w:val="28"/>
                <w:szCs w:val="28"/>
              </w:rPr>
              <w:t>17.07.2025</w:t>
            </w:r>
          </w:p>
          <w:p w:rsidR="005778BB" w:rsidRPr="00393F5B" w:rsidRDefault="005778BB" w:rsidP="005778BB">
            <w:pPr>
              <w:jc w:val="center"/>
              <w:rPr>
                <w:b/>
                <w:sz w:val="28"/>
                <w:szCs w:val="28"/>
              </w:rPr>
            </w:pPr>
            <w:r w:rsidRPr="005778BB">
              <w:rPr>
                <w:sz w:val="28"/>
                <w:szCs w:val="28"/>
              </w:rPr>
              <w:t>10:00</w:t>
            </w:r>
          </w:p>
        </w:tc>
        <w:tc>
          <w:tcPr>
            <w:tcW w:w="2689" w:type="dxa"/>
          </w:tcPr>
          <w:p w:rsidR="005778BB" w:rsidRDefault="005778BB" w:rsidP="005778BB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Возможности Личного кабинета индивидуального предпринимателя. Представление налоговой отчетности при помощи сервиса.</w:t>
            </w:r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Машиночитаемые доверенности.</w:t>
            </w:r>
          </w:p>
        </w:tc>
        <w:tc>
          <w:tcPr>
            <w:tcW w:w="1274" w:type="dxa"/>
          </w:tcPr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8(3439)</w:t>
            </w:r>
          </w:p>
          <w:p w:rsidR="005778BB" w:rsidRPr="00393F5B" w:rsidRDefault="005778BB" w:rsidP="005778BB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  <w:tr w:rsidR="005778BB" w:rsidRPr="00393F5B" w:rsidTr="006D14DD">
        <w:tc>
          <w:tcPr>
            <w:tcW w:w="490" w:type="dxa"/>
          </w:tcPr>
          <w:p w:rsidR="005778BB" w:rsidRPr="00393F5B" w:rsidRDefault="005778BB" w:rsidP="00577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93F5B">
              <w:rPr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:rsidR="005778BB" w:rsidRPr="00393F5B" w:rsidRDefault="005778BB" w:rsidP="005778B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</w:p>
          <w:p w:rsidR="005778BB" w:rsidRPr="00393F5B" w:rsidRDefault="005778BB" w:rsidP="005778BB">
            <w:pPr>
              <w:jc w:val="both"/>
              <w:rPr>
                <w:rStyle w:val="a4"/>
                <w:sz w:val="28"/>
                <w:szCs w:val="28"/>
              </w:rPr>
            </w:pPr>
            <w:hyperlink r:id="rId6" w:history="1">
              <w:r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393F5B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5778BB" w:rsidRPr="00393F5B" w:rsidRDefault="005778BB" w:rsidP="005778BB">
            <w:pPr>
              <w:jc w:val="both"/>
              <w:rPr>
                <w:sz w:val="28"/>
                <w:szCs w:val="28"/>
                <w:lang w:val="en-US"/>
              </w:rPr>
            </w:pPr>
            <w:r w:rsidRPr="00393F5B">
              <w:rPr>
                <w:noProof/>
                <w:sz w:val="28"/>
                <w:szCs w:val="28"/>
              </w:rPr>
              <w:drawing>
                <wp:inline distT="0" distB="0" distL="0" distR="0" wp14:anchorId="6A866136" wp14:editId="404C31C1">
                  <wp:extent cx="771525" cy="771525"/>
                  <wp:effectExtent l="0" t="0" r="9525" b="9525"/>
                  <wp:docPr id="7" name="Рисунок 7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</w:t>
            </w:r>
            <w:r w:rsidRPr="00393F5B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</w:p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689" w:type="dxa"/>
          </w:tcPr>
          <w:p w:rsidR="005778BB" w:rsidRPr="00393F5B" w:rsidRDefault="005778BB" w:rsidP="005778BB">
            <w:pPr>
              <w:jc w:val="both"/>
              <w:rPr>
                <w:sz w:val="28"/>
                <w:szCs w:val="28"/>
              </w:rPr>
            </w:pPr>
            <w:r w:rsidRPr="006D14DD">
              <w:rPr>
                <w:bCs/>
                <w:sz w:val="28"/>
                <w:szCs w:val="28"/>
              </w:rPr>
              <w:t>Разъяснения вопросов применения налоговой амнистии дробления бизнеса, а также порядка уплаты с 2025 года НДС налогоплательщиками, применяющими упрощенную систему налогообложения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8(34394)</w:t>
            </w:r>
          </w:p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 xml:space="preserve">7-06-47 (доб. </w:t>
            </w:r>
            <w:r>
              <w:rPr>
                <w:sz w:val="28"/>
                <w:szCs w:val="28"/>
              </w:rPr>
              <w:t>4972</w:t>
            </w:r>
            <w:r w:rsidRPr="00393F5B">
              <w:rPr>
                <w:sz w:val="28"/>
                <w:szCs w:val="28"/>
              </w:rPr>
              <w:t>)</w:t>
            </w:r>
          </w:p>
        </w:tc>
      </w:tr>
      <w:tr w:rsidR="005778BB" w:rsidRPr="00393F5B" w:rsidTr="006D14DD">
        <w:tc>
          <w:tcPr>
            <w:tcW w:w="490" w:type="dxa"/>
          </w:tcPr>
          <w:p w:rsidR="005778BB" w:rsidRPr="00393F5B" w:rsidRDefault="005778BB" w:rsidP="00577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93F5B">
              <w:rPr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:rsidR="005778BB" w:rsidRPr="00393F5B" w:rsidRDefault="005778BB" w:rsidP="005778B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</w:p>
          <w:p w:rsidR="005778BB" w:rsidRPr="00393F5B" w:rsidRDefault="005778BB" w:rsidP="005778BB">
            <w:pPr>
              <w:jc w:val="both"/>
              <w:rPr>
                <w:sz w:val="28"/>
                <w:szCs w:val="28"/>
              </w:rPr>
            </w:pPr>
            <w:hyperlink r:id="rId7" w:history="1">
              <w:r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393F5B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  <w:r w:rsidRPr="00393F5B">
              <w:rPr>
                <w:noProof/>
                <w:sz w:val="28"/>
                <w:szCs w:val="28"/>
              </w:rPr>
              <w:drawing>
                <wp:inline distT="0" distB="0" distL="0" distR="0" wp14:anchorId="3B9B945E" wp14:editId="5A97BAE1">
                  <wp:extent cx="771525" cy="771525"/>
                  <wp:effectExtent l="0" t="0" r="9525" b="9525"/>
                  <wp:docPr id="2" name="Рисунок 2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</w:t>
            </w:r>
            <w:r w:rsidRPr="00393F5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689" w:type="dxa"/>
          </w:tcPr>
          <w:p w:rsidR="005778BB" w:rsidRPr="00393F5B" w:rsidRDefault="005778BB" w:rsidP="005778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Упрощенные налоговые вычеты. Порядок представления налоговых деклараций по форме 3-НДФЛ.</w:t>
            </w:r>
          </w:p>
        </w:tc>
        <w:tc>
          <w:tcPr>
            <w:tcW w:w="1274" w:type="dxa"/>
          </w:tcPr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8(34394)</w:t>
            </w:r>
          </w:p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7-06-47 (доб. 2548)</w:t>
            </w:r>
          </w:p>
        </w:tc>
      </w:tr>
      <w:tr w:rsidR="005778BB" w:rsidRPr="00393F5B" w:rsidTr="006D14DD">
        <w:tc>
          <w:tcPr>
            <w:tcW w:w="490" w:type="dxa"/>
          </w:tcPr>
          <w:p w:rsidR="005778BB" w:rsidRPr="00393F5B" w:rsidRDefault="005778BB" w:rsidP="00577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93F5B">
              <w:rPr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:rsidR="005778BB" w:rsidRPr="00393F5B" w:rsidRDefault="005778BB" w:rsidP="005778B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 xml:space="preserve">Межрайонная ИФНС России №30 по Свердловской области </w:t>
            </w:r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</w:p>
          <w:p w:rsidR="005778BB" w:rsidRPr="00393F5B" w:rsidRDefault="005778BB" w:rsidP="005778BB">
            <w:pPr>
              <w:jc w:val="both"/>
              <w:rPr>
                <w:rStyle w:val="a4"/>
                <w:sz w:val="28"/>
                <w:szCs w:val="28"/>
              </w:rPr>
            </w:pPr>
            <w:hyperlink r:id="rId8" w:history="1">
              <w:r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393F5B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5778BB" w:rsidRPr="00393F5B" w:rsidRDefault="005778BB" w:rsidP="005778BB">
            <w:pPr>
              <w:jc w:val="both"/>
              <w:rPr>
                <w:sz w:val="28"/>
                <w:szCs w:val="28"/>
              </w:rPr>
            </w:pPr>
            <w:r w:rsidRPr="00393F5B">
              <w:rPr>
                <w:noProof/>
                <w:sz w:val="28"/>
                <w:szCs w:val="28"/>
              </w:rPr>
              <w:drawing>
                <wp:inline distT="0" distB="0" distL="0" distR="0" wp14:anchorId="5A5E1351" wp14:editId="6617EF0D">
                  <wp:extent cx="771525" cy="771525"/>
                  <wp:effectExtent l="0" t="0" r="9525" b="9525"/>
                  <wp:docPr id="8" name="Рисунок 8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21.08</w:t>
            </w:r>
            <w:r w:rsidRPr="00393F5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689" w:type="dxa"/>
          </w:tcPr>
          <w:p w:rsidR="005778BB" w:rsidRPr="00393F5B" w:rsidRDefault="005778BB" w:rsidP="005778B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Государственная регистрация ЮЛ и ИП в электронном виде. Преимущества </w:t>
            </w:r>
            <w:r>
              <w:rPr>
                <w:bCs/>
                <w:sz w:val="28"/>
                <w:szCs w:val="28"/>
              </w:rPr>
              <w:lastRenderedPageBreak/>
              <w:t>типовых уставов. Возможности электронных сервисов ФНС России.</w:t>
            </w:r>
          </w:p>
        </w:tc>
        <w:tc>
          <w:tcPr>
            <w:tcW w:w="1274" w:type="dxa"/>
          </w:tcPr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lastRenderedPageBreak/>
              <w:t>8(3439)</w:t>
            </w:r>
          </w:p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  <w:tr w:rsidR="005778BB" w:rsidRPr="00393F5B" w:rsidTr="006D14DD">
        <w:tc>
          <w:tcPr>
            <w:tcW w:w="490" w:type="dxa"/>
          </w:tcPr>
          <w:p w:rsidR="005778BB" w:rsidRPr="00393F5B" w:rsidRDefault="003A4C73" w:rsidP="005778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778BB" w:rsidRPr="00393F5B">
              <w:rPr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:rsidR="005778BB" w:rsidRPr="00393F5B" w:rsidRDefault="005778BB" w:rsidP="005778B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5778BB" w:rsidRPr="00393F5B" w:rsidRDefault="005778BB" w:rsidP="005778BB">
            <w:pPr>
              <w:rPr>
                <w:b/>
                <w:sz w:val="28"/>
                <w:szCs w:val="28"/>
              </w:rPr>
            </w:pPr>
          </w:p>
          <w:p w:rsidR="005778BB" w:rsidRPr="0077216F" w:rsidRDefault="005778BB" w:rsidP="005778BB">
            <w:pPr>
              <w:jc w:val="both"/>
              <w:rPr>
                <w:sz w:val="28"/>
                <w:szCs w:val="28"/>
              </w:rPr>
            </w:pPr>
            <w:hyperlink r:id="rId9" w:history="1">
              <w:r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393F5B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5778BB" w:rsidRPr="00393F5B" w:rsidRDefault="005778BB" w:rsidP="005778BB">
            <w:pPr>
              <w:rPr>
                <w:sz w:val="28"/>
                <w:szCs w:val="28"/>
              </w:rPr>
            </w:pPr>
            <w:r w:rsidRPr="00393F5B">
              <w:rPr>
                <w:noProof/>
                <w:sz w:val="28"/>
                <w:szCs w:val="28"/>
              </w:rPr>
              <w:drawing>
                <wp:inline distT="0" distB="0" distL="0" distR="0" wp14:anchorId="252C8AB0" wp14:editId="38D1502A">
                  <wp:extent cx="771525" cy="771525"/>
                  <wp:effectExtent l="0" t="0" r="9525" b="9525"/>
                  <wp:docPr id="5" name="Рисунок 5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778BB" w:rsidRPr="00393F5B" w:rsidRDefault="003A4C73" w:rsidP="00577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</w:t>
            </w:r>
            <w:r w:rsidR="00D6535C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="005778BB" w:rsidRPr="00393F5B">
              <w:rPr>
                <w:sz w:val="28"/>
                <w:szCs w:val="28"/>
              </w:rPr>
              <w:t>.202</w:t>
            </w:r>
            <w:r w:rsidR="005778BB">
              <w:rPr>
                <w:sz w:val="28"/>
                <w:szCs w:val="28"/>
              </w:rPr>
              <w:t>5</w:t>
            </w:r>
          </w:p>
          <w:p w:rsidR="005778BB" w:rsidRPr="00393F5B" w:rsidRDefault="003A4C73" w:rsidP="005778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689" w:type="dxa"/>
          </w:tcPr>
          <w:p w:rsidR="005778BB" w:rsidRPr="00D656F8" w:rsidRDefault="005778BB" w:rsidP="005778BB">
            <w:pPr>
              <w:pStyle w:val="3"/>
              <w:outlineLvl w:val="2"/>
              <w:rPr>
                <w:b w:val="0"/>
                <w:sz w:val="28"/>
                <w:szCs w:val="28"/>
              </w:rPr>
            </w:pPr>
            <w:r w:rsidRPr="00D656F8">
              <w:rPr>
                <w:b w:val="0"/>
                <w:sz w:val="28"/>
                <w:szCs w:val="28"/>
              </w:rPr>
              <w:t xml:space="preserve">Специальный налоговый режим </w:t>
            </w:r>
            <w:r w:rsidR="003A4C73">
              <w:rPr>
                <w:b w:val="0"/>
                <w:sz w:val="28"/>
                <w:szCs w:val="28"/>
              </w:rPr>
              <w:t>–</w:t>
            </w:r>
            <w:r w:rsidRPr="00D656F8">
              <w:rPr>
                <w:b w:val="0"/>
                <w:sz w:val="28"/>
                <w:szCs w:val="28"/>
              </w:rPr>
              <w:t xml:space="preserve"> Автоматизированная упрощенная система налогообложения.</w:t>
            </w:r>
          </w:p>
          <w:p w:rsidR="005778BB" w:rsidRPr="00393F5B" w:rsidRDefault="005778BB" w:rsidP="005778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8(3439)</w:t>
            </w:r>
          </w:p>
          <w:p w:rsidR="005778BB" w:rsidRPr="00393F5B" w:rsidRDefault="005778BB" w:rsidP="005778BB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  <w:tr w:rsidR="003A4C73" w:rsidRPr="00393F5B" w:rsidTr="006D14DD">
        <w:tc>
          <w:tcPr>
            <w:tcW w:w="490" w:type="dxa"/>
          </w:tcPr>
          <w:p w:rsidR="003A4C73" w:rsidRPr="00FD197C" w:rsidRDefault="003A4C73" w:rsidP="003A4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D197C">
              <w:rPr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:rsidR="003A4C73" w:rsidRPr="00FD197C" w:rsidRDefault="003A4C73" w:rsidP="003A4C73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3A4C73" w:rsidRPr="00FD197C" w:rsidRDefault="003A4C73" w:rsidP="003A4C73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(ТОРМ г. Красноуфимск, ул. Интернациональная, 106, актовый зал)</w:t>
            </w:r>
          </w:p>
        </w:tc>
        <w:tc>
          <w:tcPr>
            <w:tcW w:w="1559" w:type="dxa"/>
          </w:tcPr>
          <w:p w:rsidR="003A4C73" w:rsidRDefault="003A4C73" w:rsidP="003A4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</w:t>
            </w:r>
          </w:p>
          <w:p w:rsidR="003A4C73" w:rsidRPr="00FD197C" w:rsidRDefault="003A4C73" w:rsidP="003A4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2689" w:type="dxa"/>
          </w:tcPr>
          <w:p w:rsidR="003A4C73" w:rsidRPr="00FD197C" w:rsidRDefault="003A4C73" w:rsidP="003A4C73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Порядок, сроки исчисления и уплаты имущественных налогов физических лиц за 202</w:t>
            </w:r>
            <w:r>
              <w:rPr>
                <w:sz w:val="28"/>
                <w:szCs w:val="28"/>
              </w:rPr>
              <w:t>4</w:t>
            </w:r>
            <w:r w:rsidRPr="00FD197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3A4C73" w:rsidRPr="00FD197C" w:rsidRDefault="003A4C73" w:rsidP="003A4C73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8(34394)</w:t>
            </w:r>
          </w:p>
          <w:p w:rsidR="003A4C73" w:rsidRPr="00FD197C" w:rsidRDefault="003A4C73" w:rsidP="003A4C73">
            <w:pPr>
              <w:jc w:val="center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7-06-47 (доб. 2548)</w:t>
            </w:r>
          </w:p>
        </w:tc>
      </w:tr>
    </w:tbl>
    <w:p w:rsidR="005C0B63" w:rsidRDefault="00D6535C"/>
    <w:sectPr w:rsidR="005C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FB"/>
    <w:rsid w:val="0010115A"/>
    <w:rsid w:val="002E48DE"/>
    <w:rsid w:val="00335278"/>
    <w:rsid w:val="00356CAA"/>
    <w:rsid w:val="003576CF"/>
    <w:rsid w:val="00393F5B"/>
    <w:rsid w:val="003A4C73"/>
    <w:rsid w:val="005778BB"/>
    <w:rsid w:val="00677F47"/>
    <w:rsid w:val="00682EE7"/>
    <w:rsid w:val="006D14DD"/>
    <w:rsid w:val="006F06C1"/>
    <w:rsid w:val="00770D8D"/>
    <w:rsid w:val="0077216F"/>
    <w:rsid w:val="00884E23"/>
    <w:rsid w:val="00891F6A"/>
    <w:rsid w:val="00A806BE"/>
    <w:rsid w:val="00AA1B1E"/>
    <w:rsid w:val="00AE1C44"/>
    <w:rsid w:val="00B05947"/>
    <w:rsid w:val="00B20126"/>
    <w:rsid w:val="00B90CF7"/>
    <w:rsid w:val="00B929AF"/>
    <w:rsid w:val="00D6535C"/>
    <w:rsid w:val="00D656F8"/>
    <w:rsid w:val="00E611B9"/>
    <w:rsid w:val="00F2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1268AD-8102-478B-ACE1-44226D4A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F6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D656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806B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656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ifns66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ns.ktalk.ru/ifns66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ns.ktalk.ru/ifns668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fns.ktalk.ru/ifns6684" TargetMode="External"/><Relationship Id="rId9" Type="http://schemas.openxmlformats.org/officeDocument/2006/relationships/hyperlink" Target="https://fns.ktalk.ru/ifns6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2025-06-09T10:00:00Z</dcterms:created>
  <dcterms:modified xsi:type="dcterms:W3CDTF">2025-06-09T10:00:00Z</dcterms:modified>
</cp:coreProperties>
</file>