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График проведения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тематических семинаров с налогоплательщиками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 xml:space="preserve">МРИ ФНС России № 31 по </w:t>
      </w:r>
      <w:r>
        <w:rPr>
          <w:b/>
          <w:sz w:val="44"/>
          <w:szCs w:val="44"/>
        </w:rPr>
        <w:t>Свердловской области</w:t>
      </w:r>
    </w:p>
    <w:p w:rsidR="00911CCD" w:rsidRPr="008A40A4" w:rsidRDefault="00935D09" w:rsidP="00935D09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в </w:t>
      </w:r>
      <w:r w:rsidR="00CC5CF0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 xml:space="preserve"> квартале </w:t>
      </w:r>
      <w:r w:rsidR="00AA0C41">
        <w:rPr>
          <w:b/>
          <w:sz w:val="44"/>
          <w:szCs w:val="44"/>
        </w:rPr>
        <w:t>2025</w:t>
      </w:r>
      <w:r w:rsidRPr="0084614F">
        <w:rPr>
          <w:b/>
          <w:sz w:val="44"/>
          <w:szCs w:val="44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559"/>
        <w:gridCol w:w="4678"/>
        <w:gridCol w:w="1984"/>
      </w:tblGrid>
      <w:tr w:rsidR="00911CCD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Дата </w:t>
            </w:r>
            <w:r w:rsidR="00A96945">
              <w:rPr>
                <w:b/>
                <w:sz w:val="28"/>
                <w:szCs w:val="28"/>
              </w:rPr>
              <w:t xml:space="preserve">и время </w:t>
            </w:r>
            <w:r w:rsidRPr="000D28A4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0D28A4" w:rsidRDefault="00A96945" w:rsidP="0093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7D00FC" w:rsidRDefault="00AA0C41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 w:rsidR="006816A8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2025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6816A8" w:rsidP="00AA0C41">
            <w:pPr>
              <w:jc w:val="both"/>
              <w:rPr>
                <w:sz w:val="28"/>
              </w:rPr>
            </w:pPr>
            <w:r w:rsidRPr="007A5361">
              <w:rPr>
                <w:sz w:val="28"/>
                <w:szCs w:val="28"/>
              </w:rPr>
              <w:t xml:space="preserve">Требования налоговых органов к представлению налоговой отчетности за </w:t>
            </w:r>
            <w:r>
              <w:rPr>
                <w:sz w:val="28"/>
                <w:szCs w:val="28"/>
              </w:rPr>
              <w:t>4</w:t>
            </w:r>
            <w:r w:rsidRPr="007A5361">
              <w:rPr>
                <w:sz w:val="28"/>
                <w:szCs w:val="28"/>
              </w:rPr>
              <w:t xml:space="preserve"> квартал </w:t>
            </w:r>
            <w:r>
              <w:rPr>
                <w:sz w:val="28"/>
                <w:szCs w:val="28"/>
              </w:rPr>
              <w:t xml:space="preserve">и 12 месяцев </w:t>
            </w:r>
            <w:r w:rsidRPr="007A53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AA0C41" w:rsidRPr="00AA0C41">
              <w:rPr>
                <w:sz w:val="28"/>
                <w:szCs w:val="28"/>
              </w:rPr>
              <w:t>4</w:t>
            </w:r>
            <w:r w:rsidRPr="007A5361">
              <w:rPr>
                <w:sz w:val="28"/>
                <w:szCs w:val="28"/>
              </w:rPr>
              <w:t xml:space="preserve"> года. Легализация заработной платы. Административный регламент. Отчетность по телекоммуникационным каналам связи. Налог на добавленную стоимость. 6-НДФЛ. Страховые взносы.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</w:t>
            </w:r>
            <w:r>
              <w:rPr>
                <w:sz w:val="28"/>
                <w:szCs w:val="28"/>
              </w:rPr>
              <w:t>п</w:t>
            </w:r>
            <w:r w:rsidRPr="007A5361">
              <w:rPr>
                <w:sz w:val="28"/>
                <w:szCs w:val="28"/>
              </w:rPr>
              <w:t>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7D00FC" w:rsidRDefault="00AA0C41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6816A8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>2025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6816A8" w:rsidP="006816A8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>Требования к представлению работодателями</w:t>
            </w:r>
            <w:r>
              <w:rPr>
                <w:sz w:val="28"/>
              </w:rPr>
              <w:t xml:space="preserve"> 6-НДФЛ </w:t>
            </w:r>
            <w:r w:rsidRPr="0024342F">
              <w:rPr>
                <w:sz w:val="28"/>
              </w:rPr>
              <w:t>и уплате налогов. Легализация заработной платы. Отчетность по телекоммуникационным каналам связи. Порядок заполнения платежных документов.</w:t>
            </w:r>
            <w:r w:rsidRPr="0024342F">
              <w:rPr>
                <w:b/>
                <w:sz w:val="28"/>
              </w:rPr>
              <w:t xml:space="preserve"> </w:t>
            </w:r>
            <w:r w:rsidRPr="0024342F">
              <w:rPr>
                <w:sz w:val="28"/>
              </w:rPr>
              <w:t>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6F3BB0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3BB0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lastRenderedPageBreak/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6816A8" w:rsidRPr="00AC2B2E" w:rsidRDefault="006816A8" w:rsidP="006816A8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6816A8" w:rsidRPr="000D28A4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BC4B9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A0C41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03</w:t>
            </w:r>
            <w:r>
              <w:rPr>
                <w:sz w:val="28"/>
                <w:szCs w:val="28"/>
              </w:rPr>
              <w:t>.</w:t>
            </w:r>
            <w:r w:rsidR="00AA0C41">
              <w:rPr>
                <w:sz w:val="28"/>
                <w:szCs w:val="28"/>
              </w:rPr>
              <w:t>2025</w:t>
            </w:r>
          </w:p>
          <w:p w:rsidR="006816A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6816A8" w:rsidP="00AA0C41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>Бухгалтерска</w:t>
            </w:r>
            <w:r>
              <w:rPr>
                <w:sz w:val="28"/>
              </w:rPr>
              <w:t>я (финансовая) отчетность за 202</w:t>
            </w:r>
            <w:r w:rsidR="00AA0C41" w:rsidRPr="00AA0C41">
              <w:rPr>
                <w:sz w:val="28"/>
              </w:rPr>
              <w:t>4</w:t>
            </w:r>
            <w:r>
              <w:rPr>
                <w:sz w:val="28"/>
              </w:rPr>
              <w:t xml:space="preserve"> год. </w:t>
            </w:r>
            <w:r w:rsidRPr="0024342F">
              <w:rPr>
                <w:sz w:val="28"/>
              </w:rPr>
              <w:t xml:space="preserve"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</w:t>
            </w:r>
            <w:r w:rsidRPr="0024342F">
              <w:rPr>
                <w:sz w:val="28"/>
              </w:rPr>
              <w:lastRenderedPageBreak/>
              <w:t>налогоплательщиков через сайт ФНС России. Легализация заработной платы.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  <w:r>
              <w:rPr>
                <w:sz w:val="28"/>
              </w:rPr>
              <w:t xml:space="preserve"> «</w:t>
            </w:r>
            <w:r w:rsidRPr="0024342F">
              <w:rPr>
                <w:bCs/>
                <w:sz w:val="28"/>
              </w:rPr>
              <w:t xml:space="preserve">Декларационная кампания </w:t>
            </w:r>
            <w:r w:rsidR="00AA0C41">
              <w:rPr>
                <w:bCs/>
                <w:sz w:val="28"/>
              </w:rPr>
              <w:t>2025</w:t>
            </w:r>
            <w:r w:rsidRPr="0024342F">
              <w:rPr>
                <w:bCs/>
                <w:sz w:val="28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lastRenderedPageBreak/>
              <w:t>+7 (343) 288-26-42 (доб. 5195)</w:t>
            </w:r>
          </w:p>
        </w:tc>
      </w:tr>
      <w:tr w:rsidR="006816A8" w:rsidTr="006816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Межрайонная ИФНС России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№ 31 по Свердловской области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г. Екатеринбург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ул. Мичурина, 239.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В актовом зале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инспекции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на 6 этаже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BC4B98" w:rsidRDefault="006816A8" w:rsidP="00681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0C41">
              <w:rPr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  <w:r>
              <w:rPr>
                <w:sz w:val="28"/>
                <w:szCs w:val="28"/>
              </w:rPr>
              <w:t>.03.</w:t>
            </w:r>
            <w:r w:rsidR="00AA0C41">
              <w:rPr>
                <w:sz w:val="28"/>
                <w:szCs w:val="28"/>
              </w:rPr>
              <w:t>2025</w:t>
            </w:r>
          </w:p>
          <w:p w:rsidR="006816A8" w:rsidRPr="00F6026B" w:rsidRDefault="006816A8" w:rsidP="006816A8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Pr="0024342F" w:rsidRDefault="006816A8" w:rsidP="00AA0C41">
            <w:pPr>
              <w:jc w:val="both"/>
              <w:rPr>
                <w:bCs/>
                <w:sz w:val="28"/>
              </w:rPr>
            </w:pPr>
            <w:r w:rsidRPr="007A5361">
              <w:rPr>
                <w:sz w:val="28"/>
                <w:szCs w:val="28"/>
              </w:rPr>
              <w:t xml:space="preserve">«Декларационная кампания </w:t>
            </w:r>
            <w:r w:rsidR="00AA0C41">
              <w:rPr>
                <w:sz w:val="28"/>
                <w:szCs w:val="28"/>
              </w:rPr>
              <w:t>2025</w:t>
            </w:r>
            <w:r w:rsidRPr="007A5361">
              <w:rPr>
                <w:sz w:val="28"/>
                <w:szCs w:val="28"/>
              </w:rPr>
              <w:t xml:space="preserve">». Получение налоговых вычетов для физических лиц. Порядок заполнения декларации по форме </w:t>
            </w:r>
            <w:r>
              <w:rPr>
                <w:sz w:val="28"/>
                <w:szCs w:val="28"/>
              </w:rPr>
              <w:t xml:space="preserve">     </w:t>
            </w:r>
            <w:r w:rsidRPr="007A5361">
              <w:rPr>
                <w:sz w:val="28"/>
                <w:szCs w:val="28"/>
              </w:rPr>
              <w:t>3-НДФЛ за 20</w:t>
            </w:r>
            <w:r>
              <w:rPr>
                <w:sz w:val="28"/>
                <w:szCs w:val="28"/>
              </w:rPr>
              <w:t>2</w:t>
            </w:r>
            <w:r w:rsidR="00AA0C41">
              <w:rPr>
                <w:sz w:val="28"/>
                <w:szCs w:val="28"/>
                <w:lang w:val="en-US"/>
              </w:rPr>
              <w:t>4</w:t>
            </w:r>
            <w:r w:rsidRPr="007A5361">
              <w:rPr>
                <w:sz w:val="28"/>
                <w:szCs w:val="28"/>
              </w:rPr>
              <w:t xml:space="preserve"> год.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A8" w:rsidRDefault="006816A8" w:rsidP="006816A8">
            <w:pPr>
              <w:jc w:val="center"/>
            </w:pPr>
            <w:r w:rsidRPr="0005224B">
              <w:rPr>
                <w:sz w:val="28"/>
                <w:szCs w:val="28"/>
              </w:rPr>
              <w:t>+7 (343) 288-26-42 (доб. 5195)</w:t>
            </w:r>
          </w:p>
        </w:tc>
      </w:tr>
    </w:tbl>
    <w:p w:rsidR="00350B53" w:rsidRDefault="00350B53" w:rsidP="00935D09"/>
    <w:sectPr w:rsidR="00350B53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9176C"/>
    <w:rsid w:val="000C3A3F"/>
    <w:rsid w:val="00125FD0"/>
    <w:rsid w:val="00145143"/>
    <w:rsid w:val="00192BC3"/>
    <w:rsid w:val="0024342F"/>
    <w:rsid w:val="00285BD7"/>
    <w:rsid w:val="002D3E35"/>
    <w:rsid w:val="002D7B7B"/>
    <w:rsid w:val="002F07E9"/>
    <w:rsid w:val="00350B53"/>
    <w:rsid w:val="00362D90"/>
    <w:rsid w:val="00395718"/>
    <w:rsid w:val="003B7344"/>
    <w:rsid w:val="00420A54"/>
    <w:rsid w:val="00435AFC"/>
    <w:rsid w:val="0052144B"/>
    <w:rsid w:val="00564ED5"/>
    <w:rsid w:val="005B302F"/>
    <w:rsid w:val="005D4923"/>
    <w:rsid w:val="005E23A6"/>
    <w:rsid w:val="006816A8"/>
    <w:rsid w:val="006A0547"/>
    <w:rsid w:val="006E7469"/>
    <w:rsid w:val="006F3BB0"/>
    <w:rsid w:val="00786633"/>
    <w:rsid w:val="007C4AF6"/>
    <w:rsid w:val="007D00FC"/>
    <w:rsid w:val="007D5C32"/>
    <w:rsid w:val="007E300E"/>
    <w:rsid w:val="00806A70"/>
    <w:rsid w:val="0082029A"/>
    <w:rsid w:val="00873610"/>
    <w:rsid w:val="00911CCD"/>
    <w:rsid w:val="00935D09"/>
    <w:rsid w:val="009558D2"/>
    <w:rsid w:val="009761C2"/>
    <w:rsid w:val="00A36AA1"/>
    <w:rsid w:val="00A66A0F"/>
    <w:rsid w:val="00A96945"/>
    <w:rsid w:val="00AA0C41"/>
    <w:rsid w:val="00AC2B2E"/>
    <w:rsid w:val="00AE107E"/>
    <w:rsid w:val="00B41885"/>
    <w:rsid w:val="00BC4B98"/>
    <w:rsid w:val="00BD5F35"/>
    <w:rsid w:val="00CC5CF0"/>
    <w:rsid w:val="00CD4CA0"/>
    <w:rsid w:val="00E3004F"/>
    <w:rsid w:val="00E33B74"/>
    <w:rsid w:val="00E51C08"/>
    <w:rsid w:val="00E731DD"/>
    <w:rsid w:val="00F6026B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8B0A49-21AC-4678-A131-E465B93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0176-0294-4A24-8E1D-4EA66207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Цепова Валентина Валерьевна</dc:creator>
  <cp:lastModifiedBy>Болдин Антон Владимирович</cp:lastModifiedBy>
  <cp:revision>6</cp:revision>
  <cp:lastPrinted>2018-12-11T07:56:00Z</cp:lastPrinted>
  <dcterms:created xsi:type="dcterms:W3CDTF">2022-12-15T04:17:00Z</dcterms:created>
  <dcterms:modified xsi:type="dcterms:W3CDTF">2024-11-20T08:54:00Z</dcterms:modified>
</cp:coreProperties>
</file>