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9C" w:rsidRDefault="00222B9C">
      <w:pPr>
        <w:spacing w:after="1" w:line="200" w:lineRule="atLeast"/>
      </w:pPr>
      <w:r>
        <w:rPr>
          <w:rFonts w:ascii="Tahoma" w:hAnsi="Tahoma" w:cs="Tahoma"/>
          <w:sz w:val="20"/>
        </w:rPr>
        <w:br/>
      </w:r>
    </w:p>
    <w:p w:rsidR="00222B9C" w:rsidRDefault="00222B9C">
      <w:pPr>
        <w:spacing w:after="1" w:line="220" w:lineRule="atLeast"/>
        <w:outlineLvl w:val="0"/>
      </w:pPr>
    </w:p>
    <w:p w:rsidR="00222B9C" w:rsidRPr="008A3873" w:rsidRDefault="00222B9C">
      <w:pPr>
        <w:spacing w:after="1" w:line="220" w:lineRule="atLeast"/>
        <w:jc w:val="center"/>
        <w:rPr>
          <w:color w:val="000000" w:themeColor="text1"/>
        </w:rPr>
      </w:pPr>
      <w:r w:rsidRPr="008A3873">
        <w:rPr>
          <w:rFonts w:ascii="Calibri" w:hAnsi="Calibri" w:cs="Calibri"/>
          <w:b/>
          <w:color w:val="000000" w:themeColor="text1"/>
        </w:rPr>
        <w:t>ПРАВИТЕЛЬСТВО СВЕРДЛОВСКОЙ ОБЛАСТИ</w:t>
      </w:r>
    </w:p>
    <w:p w:rsidR="00222B9C" w:rsidRPr="008A3873" w:rsidRDefault="00222B9C">
      <w:pPr>
        <w:spacing w:after="1" w:line="220" w:lineRule="atLeast"/>
        <w:jc w:val="center"/>
        <w:rPr>
          <w:color w:val="000000" w:themeColor="text1"/>
        </w:rPr>
      </w:pPr>
    </w:p>
    <w:p w:rsidR="00222B9C" w:rsidRPr="008A3873" w:rsidRDefault="00222B9C">
      <w:pPr>
        <w:spacing w:after="1" w:line="220" w:lineRule="atLeast"/>
        <w:jc w:val="center"/>
        <w:rPr>
          <w:color w:val="000000" w:themeColor="text1"/>
        </w:rPr>
      </w:pPr>
      <w:r w:rsidRPr="008A3873">
        <w:rPr>
          <w:rFonts w:ascii="Calibri" w:hAnsi="Calibri" w:cs="Calibri"/>
          <w:b/>
          <w:color w:val="000000" w:themeColor="text1"/>
        </w:rPr>
        <w:t>ПОСТАНОВЛЕНИЕ</w:t>
      </w:r>
    </w:p>
    <w:p w:rsidR="00222B9C" w:rsidRPr="008A3873" w:rsidRDefault="00222B9C">
      <w:pPr>
        <w:spacing w:after="1" w:line="220" w:lineRule="atLeast"/>
        <w:jc w:val="center"/>
        <w:rPr>
          <w:color w:val="000000" w:themeColor="text1"/>
        </w:rPr>
      </w:pPr>
      <w:r w:rsidRPr="008A3873">
        <w:rPr>
          <w:rFonts w:ascii="Calibri" w:hAnsi="Calibri" w:cs="Calibri"/>
          <w:b/>
          <w:color w:val="000000" w:themeColor="text1"/>
        </w:rPr>
        <w:t>от 9 апреля 2020 г. N 217-ПП</w:t>
      </w:r>
    </w:p>
    <w:p w:rsidR="00222B9C" w:rsidRPr="008A3873" w:rsidRDefault="00222B9C">
      <w:pPr>
        <w:spacing w:after="1" w:line="220" w:lineRule="atLeast"/>
        <w:jc w:val="center"/>
        <w:rPr>
          <w:color w:val="000000" w:themeColor="text1"/>
        </w:rPr>
      </w:pPr>
    </w:p>
    <w:p w:rsidR="00222B9C" w:rsidRPr="00754B09" w:rsidRDefault="00222B9C">
      <w:pPr>
        <w:spacing w:after="1" w:line="220" w:lineRule="atLeast"/>
        <w:jc w:val="center"/>
        <w:rPr>
          <w:color w:val="000000" w:themeColor="text1"/>
        </w:rPr>
      </w:pPr>
      <w:r w:rsidRPr="00754B09">
        <w:rPr>
          <w:rFonts w:ascii="Calibri" w:hAnsi="Calibri" w:cs="Calibri"/>
          <w:b/>
          <w:color w:val="000000" w:themeColor="text1"/>
        </w:rPr>
        <w:t>О РЕАЛИЗАЦИИ ОТДЕЛЬНЫХ ПОЛОЖЕНИЙ ФЕДЕРАЛЬНОГО ЗАКОНА</w:t>
      </w:r>
    </w:p>
    <w:p w:rsidR="00222B9C" w:rsidRPr="00754B09" w:rsidRDefault="00222B9C">
      <w:pPr>
        <w:spacing w:after="1" w:line="220" w:lineRule="atLeast"/>
        <w:jc w:val="center"/>
        <w:rPr>
          <w:color w:val="000000" w:themeColor="text1"/>
        </w:rPr>
      </w:pPr>
      <w:r w:rsidRPr="00754B09">
        <w:rPr>
          <w:rFonts w:ascii="Calibri" w:hAnsi="Calibri" w:cs="Calibri"/>
          <w:b/>
          <w:color w:val="000000" w:themeColor="text1"/>
        </w:rPr>
        <w:t>ОТ 1 АПРЕЛЯ 2020 ГОДА N 102-ФЗ "О ВНЕСЕНИИ ИЗМЕНЕНИЙ В ЧАСТИ</w:t>
      </w:r>
    </w:p>
    <w:p w:rsidR="00222B9C" w:rsidRPr="00754B09" w:rsidRDefault="00222B9C">
      <w:pPr>
        <w:spacing w:after="1" w:line="220" w:lineRule="atLeast"/>
        <w:jc w:val="center"/>
        <w:rPr>
          <w:color w:val="000000" w:themeColor="text1"/>
        </w:rPr>
      </w:pPr>
      <w:r w:rsidRPr="00754B09">
        <w:rPr>
          <w:rFonts w:ascii="Calibri" w:hAnsi="Calibri" w:cs="Calibri"/>
          <w:b/>
          <w:color w:val="000000" w:themeColor="text1"/>
        </w:rPr>
        <w:t>ПЕРВУЮ И ВТОРУЮ НАЛОГОВОГО КОДЕКСА РОССИЙСКОЙ ФЕДЕРАЦИИ</w:t>
      </w:r>
    </w:p>
    <w:p w:rsidR="00222B9C" w:rsidRPr="00754B09" w:rsidRDefault="00222B9C">
      <w:pPr>
        <w:spacing w:after="1" w:line="220" w:lineRule="atLeast"/>
        <w:jc w:val="center"/>
        <w:rPr>
          <w:color w:val="000000" w:themeColor="text1"/>
        </w:rPr>
      </w:pPr>
      <w:r w:rsidRPr="00754B09">
        <w:rPr>
          <w:rFonts w:ascii="Calibri" w:hAnsi="Calibri" w:cs="Calibri"/>
          <w:b/>
          <w:color w:val="000000" w:themeColor="text1"/>
        </w:rPr>
        <w:t>И ОТДЕЛЬНЫЕ ЗАКОНОДАТЕ</w:t>
      </w:r>
      <w:bookmarkStart w:id="0" w:name="_GoBack"/>
      <w:bookmarkEnd w:id="0"/>
      <w:r w:rsidRPr="00754B09">
        <w:rPr>
          <w:rFonts w:ascii="Calibri" w:hAnsi="Calibri" w:cs="Calibri"/>
          <w:b/>
          <w:color w:val="000000" w:themeColor="text1"/>
        </w:rPr>
        <w:t>ЛЬНЫЕ АКТЫ РОССИЙСКОЙ ФЕДЕРАЦИИ"</w:t>
      </w:r>
    </w:p>
    <w:p w:rsidR="00222B9C" w:rsidRPr="008A3873" w:rsidRDefault="00222B9C">
      <w:pPr>
        <w:spacing w:after="1"/>
        <w:rPr>
          <w:color w:val="000000" w:themeColor="text1"/>
        </w:rPr>
      </w:pPr>
    </w:p>
    <w:p w:rsidR="00222B9C" w:rsidRPr="008A3873" w:rsidRDefault="00222B9C">
      <w:pPr>
        <w:spacing w:after="1" w:line="220" w:lineRule="atLeast"/>
        <w:rPr>
          <w:color w:val="000000" w:themeColor="text1"/>
        </w:rPr>
      </w:pPr>
    </w:p>
    <w:p w:rsidR="00222B9C" w:rsidRPr="008A3873" w:rsidRDefault="00222B9C">
      <w:pPr>
        <w:spacing w:after="1" w:line="220" w:lineRule="atLeast"/>
        <w:ind w:firstLine="540"/>
        <w:jc w:val="both"/>
        <w:rPr>
          <w:color w:val="000000" w:themeColor="text1"/>
        </w:rPr>
      </w:pPr>
      <w:r w:rsidRPr="008A3873">
        <w:rPr>
          <w:rFonts w:ascii="Calibri" w:hAnsi="Calibri" w:cs="Calibri"/>
          <w:color w:val="000000" w:themeColor="text1"/>
        </w:rPr>
        <w:t xml:space="preserve">В соответствии с Федеральным </w:t>
      </w:r>
      <w:hyperlink r:id="rId5" w:history="1">
        <w:r w:rsidRPr="008A3873">
          <w:rPr>
            <w:rFonts w:ascii="Calibri" w:hAnsi="Calibri" w:cs="Calibri"/>
            <w:color w:val="000000" w:themeColor="text1"/>
          </w:rPr>
          <w:t>законом</w:t>
        </w:r>
      </w:hyperlink>
      <w:r w:rsidRPr="008A3873">
        <w:rPr>
          <w:rFonts w:ascii="Calibri" w:hAnsi="Calibri" w:cs="Calibri"/>
          <w:color w:val="000000" w:themeColor="text1"/>
        </w:rPr>
        <w:t xml:space="preserve"> от 1 апреля 2020 года N 102-ФЗ "О внесении изменений в части первую и вторую Налогового кодекса Российской Федерации и отдельные законодательные акты Российской Федерации" Правительство Свердловской области постановляет:</w:t>
      </w:r>
    </w:p>
    <w:p w:rsidR="00222B9C" w:rsidRPr="008A3873" w:rsidRDefault="00222B9C">
      <w:pPr>
        <w:spacing w:before="220" w:after="1" w:line="220" w:lineRule="atLeast"/>
        <w:ind w:firstLine="540"/>
        <w:jc w:val="both"/>
        <w:rPr>
          <w:color w:val="000000" w:themeColor="text1"/>
        </w:rPr>
      </w:pPr>
      <w:bookmarkStart w:id="1" w:name="P15"/>
      <w:bookmarkEnd w:id="1"/>
      <w:r w:rsidRPr="008A3873">
        <w:rPr>
          <w:rFonts w:ascii="Calibri" w:hAnsi="Calibri" w:cs="Calibri"/>
          <w:color w:val="000000" w:themeColor="text1"/>
        </w:rPr>
        <w:t xml:space="preserve">1. Продлить установленные </w:t>
      </w:r>
      <w:hyperlink r:id="rId6" w:history="1">
        <w:r w:rsidRPr="008A3873">
          <w:rPr>
            <w:rFonts w:ascii="Calibri" w:hAnsi="Calibri" w:cs="Calibri"/>
            <w:color w:val="000000" w:themeColor="text1"/>
          </w:rPr>
          <w:t>Законом</w:t>
        </w:r>
      </w:hyperlink>
      <w:r w:rsidRPr="008A3873">
        <w:rPr>
          <w:rFonts w:ascii="Calibri" w:hAnsi="Calibri" w:cs="Calibri"/>
          <w:color w:val="000000" w:themeColor="text1"/>
        </w:rPr>
        <w:t xml:space="preserve"> Свердловской области от 27 ноября 2003 года N 35-ОЗ "Об установлении на территории Свердловской области налога на имущество организаций" для отдельных категорий налогоплательщиков, определенных в соответствии с </w:t>
      </w:r>
      <w:hyperlink w:anchor="P22" w:history="1">
        <w:r w:rsidRPr="008A3873">
          <w:rPr>
            <w:rFonts w:ascii="Calibri" w:hAnsi="Calibri" w:cs="Calibri"/>
            <w:color w:val="000000" w:themeColor="text1"/>
          </w:rPr>
          <w:t>пунктом 2</w:t>
        </w:r>
      </w:hyperlink>
      <w:r w:rsidRPr="008A3873">
        <w:rPr>
          <w:rFonts w:ascii="Calibri" w:hAnsi="Calibri" w:cs="Calibri"/>
          <w:color w:val="000000" w:themeColor="text1"/>
        </w:rPr>
        <w:t xml:space="preserve"> настоящего Постановления, сроки уплаты:</w:t>
      </w:r>
    </w:p>
    <w:p w:rsidR="00222B9C" w:rsidRPr="008A3873" w:rsidRDefault="00222B9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A3873">
        <w:rPr>
          <w:rFonts w:ascii="Calibri" w:hAnsi="Calibri" w:cs="Calibri"/>
          <w:color w:val="000000" w:themeColor="text1"/>
        </w:rPr>
        <w:t>1) налога на имущество организаций за 2019 год - до 10 октября 2020 года;</w:t>
      </w:r>
    </w:p>
    <w:p w:rsidR="00222B9C" w:rsidRPr="008A3873" w:rsidRDefault="00222B9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A3873">
        <w:rPr>
          <w:rFonts w:ascii="Calibri" w:hAnsi="Calibri" w:cs="Calibri"/>
          <w:color w:val="000000" w:themeColor="text1"/>
        </w:rPr>
        <w:t>2) авансовых платежей по налогу на имущество организаций за I квартал 2020 года - до 30 октября 2020 года, за II и III кварталы 2020 года - до 30 декабря 2020 года.</w:t>
      </w:r>
    </w:p>
    <w:p w:rsidR="00222B9C" w:rsidRPr="008A3873" w:rsidRDefault="00222B9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A3873">
        <w:rPr>
          <w:rFonts w:ascii="Calibri" w:hAnsi="Calibri" w:cs="Calibri"/>
          <w:color w:val="000000" w:themeColor="text1"/>
        </w:rPr>
        <w:t xml:space="preserve">1-1. </w:t>
      </w:r>
      <w:proofErr w:type="gramStart"/>
      <w:r w:rsidRPr="008A3873">
        <w:rPr>
          <w:rFonts w:ascii="Calibri" w:hAnsi="Calibri" w:cs="Calibri"/>
          <w:color w:val="000000" w:themeColor="text1"/>
        </w:rPr>
        <w:t xml:space="preserve">Продлить для отдельных категорий налогоплательщиков, определенных в соответствии с пунктом 2 настоящего Постановления, сроки уплаты единого налога на вмененный доход для отдельных видов деятельности, предусмотренного специальным налоговым режимом, указанным в </w:t>
      </w:r>
      <w:hyperlink r:id="rId7" w:history="1">
        <w:r w:rsidRPr="008A3873">
          <w:rPr>
            <w:rFonts w:ascii="Calibri" w:hAnsi="Calibri" w:cs="Calibri"/>
            <w:color w:val="000000" w:themeColor="text1"/>
          </w:rPr>
          <w:t>подпункте 3 пункта 2 статьи 18</w:t>
        </w:r>
      </w:hyperlink>
      <w:r w:rsidRPr="008A3873">
        <w:rPr>
          <w:rFonts w:ascii="Calibri" w:hAnsi="Calibri" w:cs="Calibri"/>
          <w:color w:val="000000" w:themeColor="text1"/>
        </w:rPr>
        <w:t xml:space="preserve"> Налогового кодекса Российской Федерации, за I квартал 2020 года - до 30 октября 2020 года, за II и III кварталы 2020 года - до 30 декабря</w:t>
      </w:r>
      <w:proofErr w:type="gramEnd"/>
      <w:r w:rsidRPr="008A3873">
        <w:rPr>
          <w:rFonts w:ascii="Calibri" w:hAnsi="Calibri" w:cs="Calibri"/>
          <w:color w:val="000000" w:themeColor="text1"/>
        </w:rPr>
        <w:t xml:space="preserve"> 2020 года.</w:t>
      </w:r>
    </w:p>
    <w:p w:rsidR="00222B9C" w:rsidRPr="008A3873" w:rsidRDefault="00222B9C">
      <w:pPr>
        <w:spacing w:after="1" w:line="220" w:lineRule="atLeast"/>
        <w:jc w:val="both"/>
        <w:rPr>
          <w:color w:val="000000" w:themeColor="text1"/>
        </w:rPr>
      </w:pPr>
      <w:r w:rsidRPr="008A3873">
        <w:rPr>
          <w:rFonts w:ascii="Calibri" w:hAnsi="Calibri" w:cs="Calibri"/>
          <w:color w:val="000000" w:themeColor="text1"/>
        </w:rPr>
        <w:t xml:space="preserve">(п. 1-1 введен </w:t>
      </w:r>
      <w:hyperlink r:id="rId8" w:history="1">
        <w:r w:rsidRPr="008A3873">
          <w:rPr>
            <w:rFonts w:ascii="Calibri" w:hAnsi="Calibri" w:cs="Calibri"/>
            <w:color w:val="000000" w:themeColor="text1"/>
          </w:rPr>
          <w:t>Постановлением</w:t>
        </w:r>
      </w:hyperlink>
      <w:r w:rsidRPr="008A3873">
        <w:rPr>
          <w:rFonts w:ascii="Calibri" w:hAnsi="Calibri" w:cs="Calibri"/>
          <w:color w:val="000000" w:themeColor="text1"/>
        </w:rPr>
        <w:t xml:space="preserve"> Правительства Свердловской области от 23.04.2020 N 257-ПП)</w:t>
      </w:r>
    </w:p>
    <w:p w:rsidR="00222B9C" w:rsidRPr="008A3873" w:rsidRDefault="00222B9C">
      <w:pPr>
        <w:spacing w:before="220" w:after="1" w:line="220" w:lineRule="atLeast"/>
        <w:ind w:firstLine="540"/>
        <w:jc w:val="both"/>
        <w:rPr>
          <w:color w:val="000000" w:themeColor="text1"/>
        </w:rPr>
      </w:pPr>
      <w:bookmarkStart w:id="2" w:name="P20"/>
      <w:bookmarkEnd w:id="2"/>
      <w:r w:rsidRPr="008A3873">
        <w:rPr>
          <w:rFonts w:ascii="Calibri" w:hAnsi="Calibri" w:cs="Calibri"/>
          <w:color w:val="000000" w:themeColor="text1"/>
        </w:rPr>
        <w:t xml:space="preserve">1-2. Продлить для отдельных категорий налогоплательщиков, определенных в соответствии с </w:t>
      </w:r>
      <w:hyperlink w:anchor="P22" w:history="1">
        <w:r w:rsidRPr="008A3873">
          <w:rPr>
            <w:rFonts w:ascii="Calibri" w:hAnsi="Calibri" w:cs="Calibri"/>
            <w:color w:val="000000" w:themeColor="text1"/>
          </w:rPr>
          <w:t>пунктом 2</w:t>
        </w:r>
      </w:hyperlink>
      <w:r w:rsidRPr="008A3873">
        <w:rPr>
          <w:rFonts w:ascii="Calibri" w:hAnsi="Calibri" w:cs="Calibri"/>
          <w:color w:val="000000" w:themeColor="text1"/>
        </w:rPr>
        <w:t xml:space="preserve"> настоящего Постановления, установленные нормативными правовыми актами муниципальных образований, расположенных на территории Свердловской области, о местных налогах и сборах сроки уплаты авансовых платежей по земельному налогу за I квартал 2020 года - до 30 октября 2020 года, за II и III кварталы 2020 года - до 30 декабря 2020 года.</w:t>
      </w:r>
    </w:p>
    <w:p w:rsidR="00222B9C" w:rsidRPr="008A3873" w:rsidRDefault="00222B9C">
      <w:pPr>
        <w:spacing w:after="1" w:line="220" w:lineRule="atLeast"/>
        <w:jc w:val="both"/>
        <w:rPr>
          <w:color w:val="000000" w:themeColor="text1"/>
        </w:rPr>
      </w:pPr>
      <w:r w:rsidRPr="008A3873">
        <w:rPr>
          <w:rFonts w:ascii="Calibri" w:hAnsi="Calibri" w:cs="Calibri"/>
          <w:color w:val="000000" w:themeColor="text1"/>
        </w:rPr>
        <w:t xml:space="preserve">(п. 1-2 введен </w:t>
      </w:r>
      <w:hyperlink r:id="rId9" w:history="1">
        <w:r w:rsidRPr="008A3873">
          <w:rPr>
            <w:rFonts w:ascii="Calibri" w:hAnsi="Calibri" w:cs="Calibri"/>
            <w:color w:val="000000" w:themeColor="text1"/>
          </w:rPr>
          <w:t>Постановлением</w:t>
        </w:r>
      </w:hyperlink>
      <w:r w:rsidRPr="008A3873">
        <w:rPr>
          <w:rFonts w:ascii="Calibri" w:hAnsi="Calibri" w:cs="Calibri"/>
          <w:color w:val="000000" w:themeColor="text1"/>
        </w:rPr>
        <w:t xml:space="preserve"> Правительства Свердловской области от 23.04.2020 N 257-ПП)</w:t>
      </w:r>
    </w:p>
    <w:p w:rsidR="00222B9C" w:rsidRPr="008A3873" w:rsidRDefault="00222B9C">
      <w:pPr>
        <w:spacing w:before="220" w:after="1" w:line="220" w:lineRule="atLeast"/>
        <w:ind w:firstLine="540"/>
        <w:jc w:val="both"/>
        <w:rPr>
          <w:color w:val="000000" w:themeColor="text1"/>
        </w:rPr>
      </w:pPr>
      <w:bookmarkStart w:id="3" w:name="P22"/>
      <w:bookmarkEnd w:id="3"/>
      <w:r w:rsidRPr="008A3873">
        <w:rPr>
          <w:rFonts w:ascii="Calibri" w:hAnsi="Calibri" w:cs="Calibri"/>
          <w:color w:val="000000" w:themeColor="text1"/>
        </w:rPr>
        <w:t xml:space="preserve">2. Критерием определения категорий налогоплательщиков, для которых на основании </w:t>
      </w:r>
      <w:hyperlink w:anchor="P15" w:history="1">
        <w:r w:rsidRPr="008A3873">
          <w:rPr>
            <w:rFonts w:ascii="Calibri" w:hAnsi="Calibri" w:cs="Calibri"/>
            <w:color w:val="000000" w:themeColor="text1"/>
          </w:rPr>
          <w:t>пунктов 1</w:t>
        </w:r>
      </w:hyperlink>
      <w:r w:rsidRPr="008A3873">
        <w:rPr>
          <w:rFonts w:ascii="Calibri" w:hAnsi="Calibri" w:cs="Calibri"/>
          <w:color w:val="000000" w:themeColor="text1"/>
        </w:rPr>
        <w:t xml:space="preserve"> - </w:t>
      </w:r>
      <w:hyperlink w:anchor="P20" w:history="1">
        <w:r w:rsidRPr="008A3873">
          <w:rPr>
            <w:rFonts w:ascii="Calibri" w:hAnsi="Calibri" w:cs="Calibri"/>
            <w:color w:val="000000" w:themeColor="text1"/>
          </w:rPr>
          <w:t>1-2</w:t>
        </w:r>
      </w:hyperlink>
      <w:r w:rsidRPr="008A3873">
        <w:rPr>
          <w:rFonts w:ascii="Calibri" w:hAnsi="Calibri" w:cs="Calibri"/>
          <w:color w:val="000000" w:themeColor="text1"/>
        </w:rPr>
        <w:t xml:space="preserve"> настоящего Постановления продлеваются сроки уплаты налогов (авансовых платежей по налогам), является один из основных видов деятельности, осуществляемый налогоплательщиками по состоянию на 1 марта 2020 года, входящих в группу 59.14 "Деятельность в области демонстрации кинофильмов", либо 68.20 "Аренда и управление собственным или арендованным недвижимым имуществом", либо 68.32 "Управление недвижимым имуществом за вознаграждение или на договорной основе".</w:t>
      </w:r>
    </w:p>
    <w:p w:rsidR="00222B9C" w:rsidRPr="008A3873" w:rsidRDefault="00222B9C">
      <w:pPr>
        <w:spacing w:after="1" w:line="220" w:lineRule="atLeast"/>
        <w:jc w:val="both"/>
        <w:rPr>
          <w:color w:val="000000" w:themeColor="text1"/>
        </w:rPr>
      </w:pPr>
      <w:r w:rsidRPr="008A3873">
        <w:rPr>
          <w:rFonts w:ascii="Calibri" w:hAnsi="Calibri" w:cs="Calibri"/>
          <w:color w:val="000000" w:themeColor="text1"/>
        </w:rPr>
        <w:t xml:space="preserve">(п. 2 в ред. </w:t>
      </w:r>
      <w:hyperlink r:id="rId10" w:history="1">
        <w:r w:rsidRPr="008A3873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8A3873">
        <w:rPr>
          <w:rFonts w:ascii="Calibri" w:hAnsi="Calibri" w:cs="Calibri"/>
          <w:color w:val="000000" w:themeColor="text1"/>
        </w:rPr>
        <w:t xml:space="preserve"> Правительства Свердловской области от 23.04.2020 N 257-ПП)</w:t>
      </w:r>
    </w:p>
    <w:p w:rsidR="00222B9C" w:rsidRPr="008A3873" w:rsidRDefault="00222B9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A3873">
        <w:rPr>
          <w:rFonts w:ascii="Calibri" w:hAnsi="Calibri" w:cs="Calibri"/>
          <w:color w:val="000000" w:themeColor="text1"/>
        </w:rPr>
        <w:t>3. Контроль за исполнением настоящего Постановления возложить на Заместителя Губернатора Свердловской области О.Л. Чемезова.</w:t>
      </w:r>
    </w:p>
    <w:p w:rsidR="00222B9C" w:rsidRPr="008A3873" w:rsidRDefault="00222B9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A3873">
        <w:rPr>
          <w:rFonts w:ascii="Calibri" w:hAnsi="Calibri" w:cs="Calibri"/>
          <w:color w:val="000000" w:themeColor="text1"/>
        </w:rPr>
        <w:lastRenderedPageBreak/>
        <w:t>4. Настоящее Постановление вступает в силу на следующий день после его официального опубликования.</w:t>
      </w:r>
    </w:p>
    <w:p w:rsidR="00222B9C" w:rsidRPr="008A3873" w:rsidRDefault="00222B9C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8A3873">
        <w:rPr>
          <w:rFonts w:ascii="Calibri" w:hAnsi="Calibri" w:cs="Calibri"/>
          <w:color w:val="000000" w:themeColor="text1"/>
        </w:rPr>
        <w:t>5. Настоящее Постановление опубликовать на "Официальном интернет-портале правовой информации Свердловской области" (www.pravo.gov66.ru).</w:t>
      </w:r>
    </w:p>
    <w:p w:rsidR="00222B9C" w:rsidRPr="008A3873" w:rsidRDefault="00222B9C">
      <w:pPr>
        <w:spacing w:after="1" w:line="220" w:lineRule="atLeast"/>
        <w:rPr>
          <w:color w:val="000000" w:themeColor="text1"/>
        </w:rPr>
      </w:pPr>
    </w:p>
    <w:p w:rsidR="00222B9C" w:rsidRPr="008A3873" w:rsidRDefault="00222B9C">
      <w:pPr>
        <w:spacing w:after="1" w:line="220" w:lineRule="atLeast"/>
        <w:jc w:val="right"/>
        <w:rPr>
          <w:color w:val="000000" w:themeColor="text1"/>
        </w:rPr>
      </w:pPr>
      <w:r w:rsidRPr="008A3873">
        <w:rPr>
          <w:rFonts w:ascii="Calibri" w:hAnsi="Calibri" w:cs="Calibri"/>
          <w:color w:val="000000" w:themeColor="text1"/>
        </w:rPr>
        <w:t>Губернатор</w:t>
      </w:r>
    </w:p>
    <w:p w:rsidR="00222B9C" w:rsidRPr="008A3873" w:rsidRDefault="00222B9C">
      <w:pPr>
        <w:spacing w:after="1" w:line="220" w:lineRule="atLeast"/>
        <w:jc w:val="right"/>
        <w:rPr>
          <w:color w:val="000000" w:themeColor="text1"/>
        </w:rPr>
      </w:pPr>
      <w:r w:rsidRPr="008A3873">
        <w:rPr>
          <w:rFonts w:ascii="Calibri" w:hAnsi="Calibri" w:cs="Calibri"/>
          <w:color w:val="000000" w:themeColor="text1"/>
        </w:rPr>
        <w:t>Свердловской области</w:t>
      </w:r>
    </w:p>
    <w:p w:rsidR="00222B9C" w:rsidRPr="008A3873" w:rsidRDefault="00222B9C">
      <w:pPr>
        <w:spacing w:after="1" w:line="220" w:lineRule="atLeast"/>
        <w:jc w:val="right"/>
        <w:rPr>
          <w:color w:val="000000" w:themeColor="text1"/>
        </w:rPr>
      </w:pPr>
      <w:r w:rsidRPr="008A3873">
        <w:rPr>
          <w:rFonts w:ascii="Calibri" w:hAnsi="Calibri" w:cs="Calibri"/>
          <w:color w:val="000000" w:themeColor="text1"/>
        </w:rPr>
        <w:t>Е.В.КУЙВАШЕВ</w:t>
      </w:r>
    </w:p>
    <w:p w:rsidR="00222B9C" w:rsidRPr="008A3873" w:rsidRDefault="00222B9C">
      <w:pPr>
        <w:spacing w:after="1" w:line="220" w:lineRule="atLeast"/>
        <w:rPr>
          <w:color w:val="000000" w:themeColor="text1"/>
        </w:rPr>
      </w:pPr>
    </w:p>
    <w:p w:rsidR="00222B9C" w:rsidRPr="008A3873" w:rsidRDefault="00222B9C">
      <w:pPr>
        <w:spacing w:after="1" w:line="220" w:lineRule="atLeast"/>
        <w:rPr>
          <w:color w:val="000000" w:themeColor="text1"/>
        </w:rPr>
      </w:pPr>
    </w:p>
    <w:p w:rsidR="00222B9C" w:rsidRPr="008A3873" w:rsidRDefault="00222B9C">
      <w:pPr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222B9C" w:rsidRPr="008A3873" w:rsidRDefault="00222B9C">
      <w:pPr>
        <w:rPr>
          <w:color w:val="000000" w:themeColor="text1"/>
        </w:rPr>
      </w:pPr>
    </w:p>
    <w:sectPr w:rsidR="00222B9C" w:rsidRPr="008A3873" w:rsidSect="007E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9C"/>
    <w:rsid w:val="00222B9C"/>
    <w:rsid w:val="005E72D5"/>
    <w:rsid w:val="00754B09"/>
    <w:rsid w:val="008A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B1C98FDEC106AFA0097AC1DD623BFC80DAD44443E0C88BD33CA1166AB97FBFF4161826511ADB70CFBC8DE1F8E824D272609AA97F731C810AE9188CQCT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B1C98FDEC106AFA00964CCCB0E65F682D28E4F47E7C7DB8B6FA74135E979EAB4561E7A1A5582208BE980E0FAFD7086283797AAQ7TB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B1C98FDEC106AFA0097AC1DD623BFC80DAD44443E0CF8AD63AA1166AB97FBFF4161826431A837CCEB893E1FBFD728334Q3T5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7B1C98FDEC106AFA00964CCCB0E65F682D5834949E3C7DB8B6FA74135E979EAA656467F135AC871CAA28FE1FCQET3K" TargetMode="External"/><Relationship Id="rId10" Type="http://schemas.openxmlformats.org/officeDocument/2006/relationships/hyperlink" Target="consultantplus://offline/ref=77B1C98FDEC106AFA0097AC1DD623BFC80DAD44443E0C88BD33CA1166AB97FBFF4161826511ADB70CFBC8DE1F7E824D272609AA97F731C810AE9188CQCT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B1C98FDEC106AFA0097AC1DD623BFC80DAD44443E0C88BD33CA1166AB97FBFF4161826511ADB70CFBC8DE1F6E824D272609AA97F731C810AE9188CQCT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ГЛ, Гаева Анна Сергеевна</dc:creator>
  <cp:keywords/>
  <dc:description/>
  <cp:lastModifiedBy>Паршуков Илья Валерьевич</cp:lastModifiedBy>
  <cp:revision>3</cp:revision>
  <dcterms:created xsi:type="dcterms:W3CDTF">2020-05-14T10:19:00Z</dcterms:created>
  <dcterms:modified xsi:type="dcterms:W3CDTF">2020-05-14T10:50:00Z</dcterms:modified>
</cp:coreProperties>
</file>