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A730B5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18 сентября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533CA4">
        <w:rPr>
          <w:spacing w:val="-3"/>
          <w:sz w:val="28"/>
          <w:szCs w:val="28"/>
        </w:rPr>
        <w:t>9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3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E6258F" w:rsidRDefault="00E6258F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Муранова Валентина Владимировна</w:t>
            </w:r>
          </w:p>
          <w:p w:rsidR="00E04F1F" w:rsidRDefault="00446BDA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Соколова Наталья Владимировна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Бухгамер Александр Андреевич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E04F1F" w:rsidRDefault="00E04F1F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Стрельникова Светлана Евгеньевна</w:t>
            </w:r>
          </w:p>
          <w:p w:rsidR="00C95019" w:rsidRDefault="00C9501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E6258F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313F43"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412FC">
              <w:rPr>
                <w:sz w:val="28"/>
                <w:szCs w:val="28"/>
              </w:rPr>
              <w:t xml:space="preserve">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C44B8B" w:rsidRDefault="00C44B8B" w:rsidP="00135C46">
            <w:pPr>
              <w:rPr>
                <w:sz w:val="28"/>
                <w:szCs w:val="28"/>
              </w:rPr>
            </w:pP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EE1730" w:rsidRDefault="00E6258F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Степанова</w:t>
            </w: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C44B8B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E6258F" w:rsidP="00E6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C95019" w:rsidRDefault="00C95019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E6258F" w:rsidRDefault="00E6258F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101C09" w:rsidP="00101C09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793C"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 w:rsidR="00F7793C"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3F2A3E" w:rsidRPr="00313F43" w:rsidRDefault="00101C09" w:rsidP="00101C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</w:t>
      </w:r>
      <w:r w:rsidR="00313F43" w:rsidRPr="00313F4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Презентация видеоролика о негативных последствиях неуплаты налогов, созданного УФНС России по Свердловской области при участии Общественного совета при УФНС России по Свердловской области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313F43" w:rsidRPr="00313F43">
        <w:rPr>
          <w:rFonts w:ascii="Times New Roman" w:hAnsi="Times New Roman"/>
          <w:sz w:val="28"/>
          <w:szCs w:val="28"/>
        </w:rPr>
        <w:t xml:space="preserve"> </w:t>
      </w:r>
    </w:p>
    <w:p w:rsidR="00101C09" w:rsidRPr="00313F43" w:rsidRDefault="00101C09" w:rsidP="00101C0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Pr="00101C09">
        <w:rPr>
          <w:rFonts w:ascii="Times New Roman" w:hAnsi="Times New Roman"/>
          <w:sz w:val="28"/>
          <w:szCs w:val="28"/>
        </w:rPr>
        <w:t>О выполнении государственными гражданскими служащими ограничений, предусмотренных законодательством Российской Федерации. Особенности профилактики коррупционных проявлений в налоговых органах в рамках выполнения Плана противодействия коррупции в УФНС России по Свердловской области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101C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</w:t>
      </w:r>
    </w:p>
    <w:p w:rsidR="00313F43" w:rsidRPr="00101C09" w:rsidRDefault="00101C09" w:rsidP="00101C09">
      <w:pPr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1C09">
        <w:rPr>
          <w:sz w:val="28"/>
          <w:szCs w:val="28"/>
        </w:rPr>
        <w:t>О новом специальном налоговом режиме для самозанятых граждан. Перспективы развития системы налогообложения самозанятых в Свердловской области</w:t>
      </w:r>
      <w:r w:rsidR="00810668">
        <w:rPr>
          <w:sz w:val="28"/>
          <w:szCs w:val="28"/>
        </w:rPr>
        <w:t>.</w:t>
      </w:r>
      <w:r w:rsidRPr="00101C09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FF2556" w:rsidRDefault="00FF2556" w:rsidP="00FF2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2556">
        <w:rPr>
          <w:sz w:val="28"/>
          <w:szCs w:val="28"/>
        </w:rPr>
        <w:t>Об основных вопросах, связанных с исчислением и уплатой имущественных налогов. Об актуальных изменениях в налоговом законодательстве при администрировании имущественных налогов. О налоговых льготах для граждан предпенсионного возраста. О сохранении льгот по земельному налогу и налогу на имущество физических лиц для граждан, срок выхода на пенсию которых отложен в соответствии с федеральным законом от 30.10.2018 № 381-ФЗ.</w:t>
      </w:r>
    </w:p>
    <w:p w:rsidR="00BC3CF1" w:rsidRPr="00FF2556" w:rsidRDefault="00BC3CF1" w:rsidP="00FF2556">
      <w:pPr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>6. Разное.</w:t>
      </w:r>
    </w:p>
    <w:p w:rsidR="00313F43" w:rsidRDefault="00313F43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</w:p>
    <w:p w:rsidR="00FF2556" w:rsidRDefault="00FF2556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3F2A3E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</w:p>
    <w:p w:rsidR="00F412FC" w:rsidRPr="00F77E09" w:rsidRDefault="00A730B5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3F2A3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3F2A3E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безопасности </w:t>
      </w:r>
      <w:r w:rsidR="003F2A3E">
        <w:rPr>
          <w:sz w:val="28"/>
          <w:szCs w:val="28"/>
        </w:rPr>
        <w:t xml:space="preserve"> </w:t>
      </w:r>
      <w:r w:rsidR="003F2A3E" w:rsidRPr="00397042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 А.А. Ратуша</w:t>
      </w:r>
      <w:r w:rsidR="003F2A3E"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A730B5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D272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D27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налогообложения имущества </w:t>
      </w:r>
      <w:r w:rsidRPr="00397042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Р.Р. Садыков.</w:t>
      </w:r>
    </w:p>
    <w:p w:rsidR="00A730B5" w:rsidRDefault="00A730B5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налогообложения юридических лиц Ю.С. Смирнягина.</w:t>
      </w:r>
    </w:p>
    <w:p w:rsidR="00F33F2B" w:rsidRPr="00E10B46" w:rsidRDefault="00F77E09" w:rsidP="00460907">
      <w:pPr>
        <w:shd w:val="clear" w:color="auto" w:fill="FFFFFF"/>
        <w:spacing w:before="322"/>
        <w:ind w:left="14" w:hanging="14"/>
        <w:jc w:val="both"/>
        <w:rPr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A730B5">
        <w:rPr>
          <w:sz w:val="28"/>
          <w:szCs w:val="28"/>
        </w:rPr>
        <w:t>В.В. Муранова, А.И. Толстов</w:t>
      </w:r>
      <w:r w:rsidR="00BC3CF1">
        <w:rPr>
          <w:sz w:val="28"/>
          <w:szCs w:val="28"/>
        </w:rPr>
        <w:t>, Н.В. Соколова.</w:t>
      </w:r>
    </w:p>
    <w:p w:rsidR="009F5E63" w:rsidRDefault="009F5E63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3320D9" w:rsidRDefault="003320D9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A730B5" w:rsidRDefault="00A730B5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A730B5" w:rsidRDefault="00A730B5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A730B5" w:rsidRDefault="00A730B5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3320D9" w:rsidRDefault="00174B6A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1D1E62">
        <w:rPr>
          <w:bCs/>
          <w:sz w:val="28"/>
          <w:szCs w:val="28"/>
        </w:rPr>
        <w:t xml:space="preserve">После презентации </w:t>
      </w:r>
      <w:r>
        <w:rPr>
          <w:bCs/>
          <w:sz w:val="28"/>
          <w:szCs w:val="28"/>
        </w:rPr>
        <w:t xml:space="preserve"> изготовленн</w:t>
      </w:r>
      <w:r w:rsidR="001D1E62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УФНС России по Свердловской области при поддержке Общественного совета видеоролик</w:t>
      </w:r>
      <w:r w:rsidR="001D1E6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 негативны</w:t>
      </w:r>
      <w:r w:rsidR="001D1E62">
        <w:rPr>
          <w:bCs/>
          <w:sz w:val="28"/>
          <w:szCs w:val="28"/>
        </w:rPr>
        <w:t>х последствиях неуплаты налогов  п</w:t>
      </w:r>
      <w:r>
        <w:rPr>
          <w:bCs/>
          <w:sz w:val="28"/>
          <w:szCs w:val="28"/>
        </w:rPr>
        <w:t>ринять к сведению информацию, доведенную заместителем руководителя У</w:t>
      </w:r>
      <w:r w:rsidR="00BC3CF1">
        <w:rPr>
          <w:bCs/>
          <w:sz w:val="28"/>
          <w:szCs w:val="28"/>
        </w:rPr>
        <w:t xml:space="preserve">ФНС России по Свердловской области </w:t>
      </w:r>
      <w:r>
        <w:rPr>
          <w:bCs/>
          <w:sz w:val="28"/>
          <w:szCs w:val="28"/>
        </w:rPr>
        <w:t xml:space="preserve"> А.В. Белоглазовым о размещении данного видеоролика в эфире региональных и местных телекомпаний, на медиаэкранах в г. Екатеринбурге и</w:t>
      </w:r>
      <w:r w:rsidR="001D1E62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других город</w:t>
      </w:r>
      <w:r w:rsidR="001D1E62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Свердловской области, в помещениях приема граждан органов ГИБДД</w:t>
      </w:r>
      <w:proofErr w:type="gramEnd"/>
      <w:r>
        <w:rPr>
          <w:bCs/>
          <w:sz w:val="28"/>
          <w:szCs w:val="28"/>
        </w:rPr>
        <w:t xml:space="preserve"> и Мног</w:t>
      </w:r>
      <w:r w:rsidR="001D1E62">
        <w:rPr>
          <w:bCs/>
          <w:sz w:val="28"/>
          <w:szCs w:val="28"/>
        </w:rPr>
        <w:t>офункциональных центров региона. Отметить</w:t>
      </w:r>
      <w:r>
        <w:rPr>
          <w:bCs/>
          <w:sz w:val="28"/>
          <w:szCs w:val="28"/>
        </w:rPr>
        <w:t xml:space="preserve"> эффективност</w:t>
      </w:r>
      <w:r w:rsidR="001D1E62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информационного воздействия данного ролика на </w:t>
      </w:r>
      <w:proofErr w:type="gramStart"/>
      <w:r>
        <w:rPr>
          <w:bCs/>
          <w:sz w:val="28"/>
          <w:szCs w:val="28"/>
        </w:rPr>
        <w:t>налогоплательщиков-физических</w:t>
      </w:r>
      <w:proofErr w:type="gramEnd"/>
      <w:r>
        <w:rPr>
          <w:bCs/>
          <w:sz w:val="28"/>
          <w:szCs w:val="28"/>
        </w:rPr>
        <w:t xml:space="preserve"> лиц в результате широкого охвата аудитории, котор</w:t>
      </w:r>
      <w:r w:rsidR="001D1E62">
        <w:rPr>
          <w:bCs/>
          <w:sz w:val="28"/>
          <w:szCs w:val="28"/>
        </w:rPr>
        <w:t>ая  выразила</w:t>
      </w:r>
      <w:r>
        <w:rPr>
          <w:bCs/>
          <w:sz w:val="28"/>
          <w:szCs w:val="28"/>
        </w:rPr>
        <w:t xml:space="preserve">сь в снижении задолженности по имущественным налогам. </w:t>
      </w:r>
      <w:r w:rsidR="001D1E62">
        <w:rPr>
          <w:bCs/>
          <w:sz w:val="28"/>
          <w:szCs w:val="28"/>
        </w:rPr>
        <w:t>Принять к сведению информацию ч</w:t>
      </w:r>
      <w:r>
        <w:rPr>
          <w:bCs/>
          <w:sz w:val="28"/>
          <w:szCs w:val="28"/>
        </w:rPr>
        <w:t>лен</w:t>
      </w:r>
      <w:r w:rsidR="001D1E62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Общественного совета о размещении данного ролика на сайтах и в местах приема граждан представляемых ими организаций.</w:t>
      </w:r>
    </w:p>
    <w:p w:rsidR="00174B6A" w:rsidRDefault="00174B6A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94C01" w:rsidRDefault="00174B6A" w:rsidP="007C38B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B1F7B">
        <w:rPr>
          <w:bCs/>
          <w:sz w:val="28"/>
          <w:szCs w:val="28"/>
        </w:rPr>
        <w:t xml:space="preserve">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BD4595">
        <w:rPr>
          <w:bCs/>
          <w:sz w:val="28"/>
          <w:szCs w:val="28"/>
        </w:rPr>
        <w:t>и</w:t>
      </w:r>
      <w:r w:rsidR="00BD4595">
        <w:rPr>
          <w:sz w:val="28"/>
          <w:szCs w:val="28"/>
        </w:rPr>
        <w:t xml:space="preserve">.о. начальника  отдела безопасности  </w:t>
      </w:r>
      <w:r w:rsidR="00BD4595" w:rsidRPr="00397042">
        <w:rPr>
          <w:sz w:val="28"/>
          <w:szCs w:val="28"/>
        </w:rPr>
        <w:t>УФНС России  по  Свердловской области</w:t>
      </w:r>
      <w:r w:rsidR="00BD4595">
        <w:rPr>
          <w:sz w:val="28"/>
          <w:szCs w:val="28"/>
        </w:rPr>
        <w:t xml:space="preserve">  А.А. Ратушей о </w:t>
      </w:r>
      <w:r w:rsidR="00BD4595" w:rsidRPr="00101C09">
        <w:rPr>
          <w:sz w:val="28"/>
          <w:szCs w:val="28"/>
        </w:rPr>
        <w:t>профилактик</w:t>
      </w:r>
      <w:r w:rsidR="00BD4595">
        <w:rPr>
          <w:sz w:val="28"/>
          <w:szCs w:val="28"/>
        </w:rPr>
        <w:t>е</w:t>
      </w:r>
      <w:r w:rsidR="00BD4595" w:rsidRPr="00101C09">
        <w:rPr>
          <w:sz w:val="28"/>
          <w:szCs w:val="28"/>
        </w:rPr>
        <w:t xml:space="preserve"> коррупционных проявлений в налоговых органах</w:t>
      </w:r>
      <w:r w:rsidR="00BD4595">
        <w:rPr>
          <w:sz w:val="28"/>
          <w:szCs w:val="28"/>
        </w:rPr>
        <w:t>.</w:t>
      </w:r>
    </w:p>
    <w:p w:rsidR="00EE1011" w:rsidRDefault="00EE1011" w:rsidP="00EE1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налоговых органов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</w:t>
      </w:r>
      <w:r w:rsidRPr="00613817">
        <w:t xml:space="preserve"> </w:t>
      </w:r>
      <w:r w:rsidRPr="00613817">
        <w:rPr>
          <w:sz w:val="28"/>
          <w:szCs w:val="28"/>
        </w:rPr>
        <w:t>государственными гражданскими служащими ограничений, предусмотренных законодательством Российской Федерации</w:t>
      </w:r>
      <w:r>
        <w:rPr>
          <w:sz w:val="28"/>
          <w:szCs w:val="28"/>
        </w:rPr>
        <w:t xml:space="preserve">, организована в рамках </w:t>
      </w:r>
      <w:r w:rsidRPr="00613817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613817">
        <w:rPr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</w:t>
      </w:r>
      <w:r>
        <w:rPr>
          <w:sz w:val="28"/>
          <w:szCs w:val="28"/>
        </w:rPr>
        <w:t>.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Всего в налоговых органах Свердловской области образована и действует 21 комиссия, из них 1 – в Управлении ФНС России по Свердловской области и 20 – в инспекциях ФНС России Свердловской области.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За 2018 год всего проведено 220 заседаний Комиссий, на которых рассмотрено 379 поступивших материалов, в том числе: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- 24 материала, касающегося представления недостоверных или неполных сведений о доходах, об имуществе и обязательствах имущественного характера;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- 4 материала, касающегося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- 217 материала, касающегося уведомлений коммерческих (некоммерческих) организаций о заключении трудового договора с гражданами, ранее замещавшими должности гражданской службы в государственном органе;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- 7 материалов, касающихся невозможности по объективным причинам представить сведения о доходах, об имуществе и обязательствах имущественного характера супруги (супру</w:t>
      </w:r>
      <w:r w:rsidR="00810668">
        <w:rPr>
          <w:sz w:val="28"/>
          <w:szCs w:val="28"/>
        </w:rPr>
        <w:t>га) и несовершеннолетних детей;</w:t>
      </w:r>
      <w:r w:rsidRPr="00613817">
        <w:rPr>
          <w:sz w:val="28"/>
          <w:szCs w:val="28"/>
        </w:rPr>
        <w:t xml:space="preserve">   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- 120 материалов, касающихся обеспечения соблюдения требований к служебному поведению федеральными государственными служащими и (или) об урегулировании конфликта интересов.</w:t>
      </w:r>
    </w:p>
    <w:p w:rsidR="00EE1011" w:rsidRPr="00613817" w:rsidRDefault="00EE1011" w:rsidP="00EE1011">
      <w:pPr>
        <w:ind w:firstLine="708"/>
        <w:jc w:val="both"/>
        <w:rPr>
          <w:sz w:val="28"/>
          <w:szCs w:val="28"/>
        </w:rPr>
      </w:pPr>
      <w:r w:rsidRPr="00613817">
        <w:rPr>
          <w:sz w:val="28"/>
          <w:szCs w:val="28"/>
        </w:rPr>
        <w:t>По результатам проведенных заседаний Комиссиями установлено 34  нарушения указанных требований, в том числе: 27 - касающихся соблюдения требований о достоверности и полноте сведений о доходах, об имуществе и обязательствах имущественного характера; 5 – касающихся соблюдения требований к служебному поведению; 2 – касающихся соблюдения требований об урегулировании конфликта интересов.</w:t>
      </w:r>
    </w:p>
    <w:p w:rsidR="00EE1011" w:rsidRDefault="00EE1011" w:rsidP="00EE1011">
      <w:pPr>
        <w:ind w:firstLine="708"/>
        <w:jc w:val="both"/>
        <w:rPr>
          <w:sz w:val="28"/>
          <w:szCs w:val="28"/>
        </w:rPr>
      </w:pPr>
      <w:proofErr w:type="gramStart"/>
      <w:r w:rsidRPr="00613817">
        <w:rPr>
          <w:sz w:val="28"/>
          <w:szCs w:val="28"/>
        </w:rPr>
        <w:t>По результатам заседаний Комиссий за 2018 год 9 гражданских служащих привлечены к дисциплинарной ответственности.</w:t>
      </w:r>
      <w:proofErr w:type="gramEnd"/>
    </w:p>
    <w:p w:rsidR="00E23518" w:rsidRDefault="00E23518" w:rsidP="00EE101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  <w:r>
        <w:rPr>
          <w:sz w:val="28"/>
          <w:szCs w:val="28"/>
        </w:rPr>
        <w:t xml:space="preserve">. Обратить внимание членов Общественного совета принять более активное участие в профилактике противодействия коррупции, в том числе с созданием </w:t>
      </w:r>
      <w:r>
        <w:rPr>
          <w:sz w:val="28"/>
          <w:szCs w:val="28"/>
        </w:rPr>
        <w:t xml:space="preserve">аналогичного презентационного видеоролика, указанного в п.1 настоящего Решения. </w:t>
      </w:r>
    </w:p>
    <w:p w:rsidR="00174B6A" w:rsidRDefault="00174B6A" w:rsidP="00EE1011">
      <w:pPr>
        <w:ind w:firstLine="708"/>
        <w:jc w:val="both"/>
        <w:rPr>
          <w:sz w:val="28"/>
          <w:szCs w:val="28"/>
        </w:rPr>
      </w:pPr>
    </w:p>
    <w:p w:rsidR="00174B6A" w:rsidRDefault="00174B6A" w:rsidP="00EE1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Принять к сведению информацию, доведенную представителем </w:t>
      </w:r>
      <w:r w:rsidR="00C41195">
        <w:rPr>
          <w:sz w:val="28"/>
          <w:szCs w:val="28"/>
        </w:rPr>
        <w:t>А</w:t>
      </w:r>
      <w:r>
        <w:rPr>
          <w:sz w:val="28"/>
          <w:szCs w:val="28"/>
        </w:rPr>
        <w:t>О  «Медицинские технологии»</w:t>
      </w:r>
      <w:r w:rsidR="00FE5B6E">
        <w:rPr>
          <w:sz w:val="28"/>
          <w:szCs w:val="28"/>
        </w:rPr>
        <w:t xml:space="preserve"> Н.В. Соколовой о высокой результативности работы Общественного совета при УФНС России Свердловской области в направлении профилактики коррупционных проявлений в налоговых органах региона. «С момента образования Общественного совета, - отметила Н.В. Соколова, - проделана большая и кропотливая работа в направлении организации общественного </w:t>
      </w:r>
      <w:proofErr w:type="gramStart"/>
      <w:r w:rsidR="00FE5B6E">
        <w:rPr>
          <w:sz w:val="28"/>
          <w:szCs w:val="28"/>
        </w:rPr>
        <w:t>контроля за</w:t>
      </w:r>
      <w:proofErr w:type="gramEnd"/>
      <w:r w:rsidR="00FE5B6E">
        <w:rPr>
          <w:sz w:val="28"/>
          <w:szCs w:val="28"/>
        </w:rPr>
        <w:t xml:space="preserve"> деятельностью налоговых органов области, учета интересов различных слоев общества и сфер бизнеса с целью соблюдения баланса интересов государства и отдельных налогоплательщиков».</w:t>
      </w:r>
    </w:p>
    <w:p w:rsidR="003F2A3E" w:rsidRDefault="003F2A3E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3F2A3E" w:rsidRDefault="00FE5B6E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2A3E">
        <w:rPr>
          <w:sz w:val="28"/>
          <w:szCs w:val="28"/>
        </w:rPr>
        <w:t xml:space="preserve">.    </w:t>
      </w:r>
      <w:r w:rsidR="003F2A3E" w:rsidRPr="00F7793C">
        <w:rPr>
          <w:sz w:val="28"/>
          <w:szCs w:val="28"/>
        </w:rPr>
        <w:t>Принять к сведению информацию, доведенную</w:t>
      </w:r>
      <w:r w:rsidR="003F2A3E">
        <w:rPr>
          <w:sz w:val="28"/>
          <w:szCs w:val="28"/>
        </w:rPr>
        <w:t xml:space="preserve"> </w:t>
      </w:r>
      <w:r w:rsidR="00EE1011">
        <w:rPr>
          <w:sz w:val="28"/>
          <w:szCs w:val="28"/>
        </w:rPr>
        <w:t>начальником отдела налогообложения юридических лиц Ю.С. Смирнягиной о</w:t>
      </w:r>
      <w:r w:rsidR="00EE1011" w:rsidRPr="00101C09">
        <w:rPr>
          <w:sz w:val="28"/>
          <w:szCs w:val="28"/>
        </w:rPr>
        <w:t xml:space="preserve"> новом специальном налоговом режиме для самозанятых граждан.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810668">
        <w:rPr>
          <w:snapToGrid w:val="0"/>
          <w:sz w:val="28"/>
          <w:szCs w:val="28"/>
        </w:rPr>
        <w:t xml:space="preserve">Федеральным законом № 422-ФЗ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(далее – Закон) предусмотрен добровольный порядок перехода физических лиц, в том числе ИП, на новый специальный налоговый режим «налог на профессиональный доход» (далее – НПД). </w:t>
      </w:r>
      <w:proofErr w:type="gramEnd"/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 xml:space="preserve">Согласно п. 1 ст. 2 Закона, НПД вправе применять физические лица, в том числе индивидуальные предприниматели, местом </w:t>
      </w:r>
      <w:proofErr w:type="gramStart"/>
      <w:r w:rsidRPr="00810668">
        <w:rPr>
          <w:snapToGrid w:val="0"/>
          <w:sz w:val="28"/>
          <w:szCs w:val="28"/>
        </w:rPr>
        <w:t>ведения</w:t>
      </w:r>
      <w:proofErr w:type="gramEnd"/>
      <w:r w:rsidRPr="00810668">
        <w:rPr>
          <w:snapToGrid w:val="0"/>
          <w:sz w:val="28"/>
          <w:szCs w:val="28"/>
        </w:rPr>
        <w:t xml:space="preserve"> деятельности которых является территория любого из субъектов Российской Федерации, включенных в эксперимент.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При этом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Федерации, на территории которого им ведется деятельность, и вправе изменять место ведения деятельности не чаще одного раза в календарный год.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Введение НПД согласно «Основным направлениям бюджетной, налоговой и таможенно-тарифной политики на 2019 год и на плановый период 2020 и 2021 годов» является мерой налоговой политики, направленной на обеспечение благоприятных условий деятельности малого бизнеса.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Так, одним из преимуществ настоящего налогового режима является возможность легализации предпринимательской деятельности физическими лицами, что позволит им на законных основаниях осуществлять предпринимательскую деятельность</w:t>
      </w:r>
      <w:r w:rsidRPr="00810668">
        <w:t xml:space="preserve"> </w:t>
      </w:r>
      <w:r w:rsidRPr="00810668">
        <w:rPr>
          <w:snapToGrid w:val="0"/>
          <w:sz w:val="28"/>
          <w:szCs w:val="28"/>
        </w:rPr>
        <w:t>и получать доход от подработок без рисков получить штраф за незаконную предпринимательскую деятельность, уплачивая при этом налог по ставкам, значительно ниже общеустановленной (ставка по НДФЛ – 13%):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при реализации физическим лицам – по ставке 4%,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юридическим лицам и ИП – 6%.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Кроме того, одновременно у физического лица будет отсутствовать обязанность по уплате фиксированных взносов на пенсионное и медицинское страхование.</w:t>
      </w:r>
    </w:p>
    <w:p w:rsidR="00234374" w:rsidRPr="00810668" w:rsidRDefault="00234374" w:rsidP="00234374">
      <w:pPr>
        <w:ind w:firstLine="709"/>
        <w:jc w:val="both"/>
        <w:rPr>
          <w:snapToGrid w:val="0"/>
          <w:sz w:val="28"/>
          <w:szCs w:val="28"/>
        </w:rPr>
      </w:pPr>
      <w:r w:rsidRPr="00810668">
        <w:rPr>
          <w:snapToGrid w:val="0"/>
          <w:sz w:val="28"/>
          <w:szCs w:val="28"/>
        </w:rPr>
        <w:t>Одновременным преимуществом данного специального налогового режима является возможность регистрации в качестве плательщика НПД без визита в инспекцию: в мобильном приложении, на сайте ФНС России или через банк, а также отсутствие специальной налоговой отчетности. Декларацию представлять не нужно. Учет доходов ведется автоматически в мобильном приложении.</w:t>
      </w:r>
      <w:r w:rsidRPr="00810668">
        <w:t xml:space="preserve"> </w:t>
      </w:r>
      <w:r w:rsidRPr="00810668">
        <w:rPr>
          <w:snapToGrid w:val="0"/>
          <w:sz w:val="28"/>
          <w:szCs w:val="28"/>
        </w:rPr>
        <w:t>Налог начисляется автоматически в приложении. Уплату необходимо произвести не позднее 25 числа следующего месяца.</w:t>
      </w:r>
    </w:p>
    <w:p w:rsidR="003320D9" w:rsidRPr="00810668" w:rsidRDefault="00234374" w:rsidP="00234374">
      <w:pPr>
        <w:widowControl/>
        <w:ind w:firstLine="709"/>
        <w:jc w:val="both"/>
        <w:rPr>
          <w:color w:val="000000"/>
          <w:sz w:val="28"/>
          <w:szCs w:val="28"/>
        </w:rPr>
      </w:pPr>
      <w:r w:rsidRPr="00810668">
        <w:rPr>
          <w:snapToGrid w:val="0"/>
          <w:sz w:val="28"/>
          <w:szCs w:val="28"/>
        </w:rPr>
        <w:t>Таким образом, особенность данного спецрежима - в удобстве его применения. От физического лица требуется только зарегистрироваться в качестве плательщика НПД и в момент осуществления операции по реализации  - сформировать чек в мобильном приложении «Мой налог</w:t>
      </w:r>
      <w:r w:rsidR="00810668">
        <w:rPr>
          <w:snapToGrid w:val="0"/>
          <w:sz w:val="28"/>
          <w:szCs w:val="28"/>
        </w:rPr>
        <w:t>».</w:t>
      </w:r>
    </w:p>
    <w:p w:rsidR="00AD470B" w:rsidRPr="00AD470B" w:rsidRDefault="00AD470B" w:rsidP="0051048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4356" w:rsidRDefault="00486F4B" w:rsidP="00D24356">
      <w:pPr>
        <w:shd w:val="clear" w:color="auto" w:fill="FFFFFF"/>
        <w:ind w:firstLine="709"/>
        <w:jc w:val="both"/>
        <w:rPr>
          <w:sz w:val="28"/>
          <w:szCs w:val="28"/>
        </w:rPr>
      </w:pPr>
      <w:r w:rsidRPr="00AD470B">
        <w:rPr>
          <w:bCs/>
          <w:sz w:val="28"/>
          <w:szCs w:val="28"/>
        </w:rPr>
        <w:t xml:space="preserve"> </w:t>
      </w:r>
      <w:r w:rsidR="00C41195">
        <w:rPr>
          <w:bCs/>
          <w:sz w:val="28"/>
          <w:szCs w:val="28"/>
        </w:rPr>
        <w:t>5</w:t>
      </w:r>
      <w:r w:rsidR="00696046">
        <w:rPr>
          <w:sz w:val="28"/>
          <w:szCs w:val="28"/>
        </w:rPr>
        <w:t>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 xml:space="preserve">Принять к сведению информацию, доведенную </w:t>
      </w:r>
      <w:r w:rsidR="00072107">
        <w:rPr>
          <w:sz w:val="28"/>
          <w:szCs w:val="28"/>
        </w:rPr>
        <w:t xml:space="preserve">заместителем начальника отдела налогообложения имущества </w:t>
      </w:r>
      <w:r w:rsidR="00072107" w:rsidRPr="00397042">
        <w:rPr>
          <w:sz w:val="28"/>
          <w:szCs w:val="28"/>
        </w:rPr>
        <w:t>УФНС России  по  Свердловской области</w:t>
      </w:r>
      <w:r w:rsidR="00072107">
        <w:rPr>
          <w:sz w:val="28"/>
          <w:szCs w:val="28"/>
        </w:rPr>
        <w:t xml:space="preserve"> Р.Р. Садыковым </w:t>
      </w:r>
      <w:r w:rsidR="007F7FCB">
        <w:rPr>
          <w:sz w:val="28"/>
          <w:szCs w:val="28"/>
        </w:rPr>
        <w:t>о</w:t>
      </w:r>
      <w:r w:rsidR="007F7FCB" w:rsidRPr="00FF2556">
        <w:rPr>
          <w:sz w:val="28"/>
          <w:szCs w:val="28"/>
        </w:rPr>
        <w:t>б основных вопросах, связанных с исчислением и уплатой имущественных налогов</w:t>
      </w:r>
      <w:r w:rsidR="007F7FCB">
        <w:rPr>
          <w:sz w:val="28"/>
          <w:szCs w:val="28"/>
        </w:rPr>
        <w:t>.</w:t>
      </w:r>
    </w:p>
    <w:p w:rsidR="00D24356" w:rsidRDefault="00D24356" w:rsidP="00D24356">
      <w:pPr>
        <w:shd w:val="clear" w:color="auto" w:fill="FFFFFF"/>
        <w:ind w:firstLine="709"/>
        <w:jc w:val="both"/>
        <w:rPr>
          <w:sz w:val="28"/>
          <w:szCs w:val="28"/>
        </w:rPr>
      </w:pPr>
      <w:r w:rsidRPr="00D24356">
        <w:rPr>
          <w:sz w:val="28"/>
          <w:szCs w:val="28"/>
        </w:rPr>
        <w:t>Налоговые органы Свердловской области закончили расчет имущественных налогов для граждан: земельного, транспортного  и налога на имущество физических лиц  за 2018 год, и с 12 июля началась массовая рассылка документов по почте.</w:t>
      </w:r>
    </w:p>
    <w:p w:rsidR="00D24356" w:rsidRDefault="00D24356" w:rsidP="00D24356">
      <w:pPr>
        <w:shd w:val="clear" w:color="auto" w:fill="FFFFFF"/>
        <w:ind w:firstLine="709"/>
        <w:jc w:val="both"/>
        <w:rPr>
          <w:sz w:val="28"/>
          <w:szCs w:val="28"/>
        </w:rPr>
      </w:pPr>
      <w:r w:rsidRPr="00D24356">
        <w:rPr>
          <w:sz w:val="28"/>
          <w:szCs w:val="28"/>
        </w:rPr>
        <w:t>В этом году рассыл</w:t>
      </w:r>
      <w:r w:rsidR="00810668">
        <w:rPr>
          <w:sz w:val="28"/>
          <w:szCs w:val="28"/>
        </w:rPr>
        <w:t>ку налоговых</w:t>
      </w:r>
      <w:r w:rsidRPr="00D24356">
        <w:rPr>
          <w:sz w:val="28"/>
          <w:szCs w:val="28"/>
        </w:rPr>
        <w:t xml:space="preserve"> уведомлени</w:t>
      </w:r>
      <w:r w:rsidR="00810668">
        <w:rPr>
          <w:sz w:val="28"/>
          <w:szCs w:val="28"/>
        </w:rPr>
        <w:t>ий</w:t>
      </w:r>
      <w:r w:rsidRPr="00D24356">
        <w:rPr>
          <w:sz w:val="28"/>
          <w:szCs w:val="28"/>
        </w:rPr>
        <w:t xml:space="preserve">  жителям Свердловской области </w:t>
      </w:r>
      <w:r w:rsidR="00810668">
        <w:rPr>
          <w:sz w:val="28"/>
          <w:szCs w:val="28"/>
        </w:rPr>
        <w:t xml:space="preserve">осуществлял </w:t>
      </w:r>
      <w:r w:rsidRPr="00D24356">
        <w:rPr>
          <w:sz w:val="28"/>
          <w:szCs w:val="28"/>
        </w:rPr>
        <w:t xml:space="preserve"> филиал ФКУ «Налог-се</w:t>
      </w:r>
      <w:r w:rsidR="00810668">
        <w:rPr>
          <w:sz w:val="28"/>
          <w:szCs w:val="28"/>
        </w:rPr>
        <w:t xml:space="preserve">рвис» в Республике Башкортостан и в г. Санкт-Петербурге. </w:t>
      </w:r>
      <w:r w:rsidRPr="00D24356">
        <w:rPr>
          <w:sz w:val="28"/>
          <w:szCs w:val="28"/>
        </w:rPr>
        <w:t xml:space="preserve"> По этой причине на почтовом конверте с налоговым уведомлением  сто</w:t>
      </w:r>
      <w:r w:rsidR="00810668">
        <w:rPr>
          <w:sz w:val="28"/>
          <w:szCs w:val="28"/>
        </w:rPr>
        <w:t>и</w:t>
      </w:r>
      <w:r w:rsidRPr="00D24356">
        <w:rPr>
          <w:sz w:val="28"/>
          <w:szCs w:val="28"/>
        </w:rPr>
        <w:t>т штемпель почтового отделения г. Уфы</w:t>
      </w:r>
      <w:r w:rsidR="00810668">
        <w:rPr>
          <w:sz w:val="28"/>
          <w:szCs w:val="28"/>
        </w:rPr>
        <w:t xml:space="preserve"> или Санкт-Петербурга.</w:t>
      </w:r>
      <w:r w:rsidRPr="00D24356">
        <w:rPr>
          <w:sz w:val="28"/>
          <w:szCs w:val="28"/>
        </w:rPr>
        <w:t xml:space="preserve"> Несмотря на это, сами налоговые уведомления сформированы налоговыми органами именно Свердловской области, в которые и следует обращаться при наличии вопросов по содержанию уведомления.</w:t>
      </w:r>
    </w:p>
    <w:p w:rsidR="00D24356" w:rsidRPr="00D24356" w:rsidRDefault="00D24356" w:rsidP="00D243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4356">
        <w:rPr>
          <w:sz w:val="28"/>
          <w:szCs w:val="28"/>
        </w:rPr>
        <w:t xml:space="preserve"> этом году форма налогового уведомления несколько изменилась. Основное изменение – это наличие в самом налоговом уведомлении полной информации о реквизитах для оплаты начисленных налогов. Наличие этой информации связано с тем, что с этого года квитанции формы ПД (налог) к налоговым уведомлениям больше не прикладываются. Еще одно новшество – отсутствие в налоговом уведомлении информации об объектах, налог в отношении которых уплачивать не нужно в связи с предоставлением налоговой льготы.</w:t>
      </w:r>
    </w:p>
    <w:p w:rsidR="00E04F1F" w:rsidRDefault="00E04F1F" w:rsidP="00D2435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30CEA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5417">
        <w:rPr>
          <w:sz w:val="28"/>
          <w:szCs w:val="28"/>
        </w:rPr>
        <w:t xml:space="preserve">. </w:t>
      </w:r>
      <w:r w:rsidR="009B5417" w:rsidRPr="00E04F1F">
        <w:rPr>
          <w:sz w:val="28"/>
          <w:szCs w:val="28"/>
        </w:rPr>
        <w:t xml:space="preserve">Принять к сведению  предложение </w:t>
      </w:r>
      <w:r w:rsidR="009B5417">
        <w:rPr>
          <w:sz w:val="28"/>
          <w:szCs w:val="28"/>
        </w:rPr>
        <w:t>члена О</w:t>
      </w:r>
      <w:r w:rsidR="009B5417" w:rsidRPr="00E04F1F">
        <w:rPr>
          <w:sz w:val="28"/>
          <w:szCs w:val="28"/>
        </w:rPr>
        <w:t xml:space="preserve">бщественного совета </w:t>
      </w:r>
      <w:r w:rsidR="009B5417">
        <w:rPr>
          <w:sz w:val="28"/>
          <w:szCs w:val="28"/>
        </w:rPr>
        <w:t xml:space="preserve">В.В. Мурановой </w:t>
      </w:r>
      <w:proofErr w:type="gramStart"/>
      <w:r w:rsidR="009B5417">
        <w:rPr>
          <w:sz w:val="28"/>
          <w:szCs w:val="28"/>
        </w:rPr>
        <w:t xml:space="preserve">об организации </w:t>
      </w:r>
      <w:r w:rsidR="00C41195">
        <w:rPr>
          <w:sz w:val="28"/>
          <w:szCs w:val="28"/>
        </w:rPr>
        <w:t xml:space="preserve"> налоговыми органами Свердловской области </w:t>
      </w:r>
      <w:r w:rsidR="009B5417">
        <w:rPr>
          <w:sz w:val="28"/>
          <w:szCs w:val="28"/>
        </w:rPr>
        <w:t>информирования налогоплательщиков о переходе на исчисление налога на имущество физических лиц с учетом</w:t>
      </w:r>
      <w:proofErr w:type="gramEnd"/>
      <w:r w:rsidR="009B5417">
        <w:rPr>
          <w:sz w:val="28"/>
          <w:szCs w:val="28"/>
        </w:rPr>
        <w:t xml:space="preserve"> кадастровой стоимости. </w:t>
      </w:r>
    </w:p>
    <w:p w:rsidR="009B5417" w:rsidRPr="00E04F1F" w:rsidRDefault="009B5417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F1F">
        <w:rPr>
          <w:sz w:val="28"/>
          <w:szCs w:val="28"/>
        </w:rPr>
        <w:t xml:space="preserve"> </w:t>
      </w:r>
    </w:p>
    <w:p w:rsidR="009B5417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Поручить Союзу малого и среднего бизнеса Свердловской области донести указанные в п. 4,5,6 настоящего Решения сведения </w:t>
      </w:r>
      <w:bookmarkStart w:id="0" w:name="_GoBack"/>
      <w:bookmarkEnd w:id="0"/>
      <w:r>
        <w:rPr>
          <w:sz w:val="28"/>
          <w:szCs w:val="28"/>
        </w:rPr>
        <w:t>до предпринимателей Свердловской области.</w:t>
      </w:r>
    </w:p>
    <w:p w:rsidR="00B30CEA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41195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1195">
        <w:rPr>
          <w:sz w:val="28"/>
          <w:szCs w:val="28"/>
        </w:rPr>
        <w:t xml:space="preserve">.  </w:t>
      </w:r>
      <w:proofErr w:type="gramStart"/>
      <w:r w:rsidR="00C41195">
        <w:rPr>
          <w:sz w:val="28"/>
          <w:szCs w:val="28"/>
        </w:rPr>
        <w:t>Принять к сведению предложение члена Общественного совета А.И. Толстова о размещении информации о составе  Общественного совета на информационных стендах в налоговых инспекциях Свердловской области с указанием адреса</w:t>
      </w:r>
      <w:r w:rsidR="00BC3CF1">
        <w:rPr>
          <w:sz w:val="28"/>
          <w:szCs w:val="28"/>
        </w:rPr>
        <w:t xml:space="preserve"> электронной почты и телефонов П</w:t>
      </w:r>
      <w:r w:rsidR="00C41195">
        <w:rPr>
          <w:sz w:val="28"/>
          <w:szCs w:val="28"/>
        </w:rPr>
        <w:t xml:space="preserve">редседателя и заместителей </w:t>
      </w:r>
      <w:r w:rsidR="00BC3CF1">
        <w:rPr>
          <w:sz w:val="28"/>
          <w:szCs w:val="28"/>
        </w:rPr>
        <w:t>П</w:t>
      </w:r>
      <w:r w:rsidR="00C41195">
        <w:rPr>
          <w:sz w:val="28"/>
          <w:szCs w:val="28"/>
        </w:rPr>
        <w:t>редседателя Общественного совета для организации «обратной связи» с налогоплательщиками с целью реализации основной задачи деятельности Общественного совета в качестве общественной и профессиональной экспертизы и площадки</w:t>
      </w:r>
      <w:proofErr w:type="gramEnd"/>
      <w:r w:rsidR="00C41195">
        <w:rPr>
          <w:sz w:val="28"/>
          <w:szCs w:val="28"/>
        </w:rPr>
        <w:t xml:space="preserve"> для выработки предложений и инициатив в сфере налогового администрирования. </w:t>
      </w:r>
    </w:p>
    <w:p w:rsidR="00C41195" w:rsidRDefault="00C41195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5417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5417">
        <w:rPr>
          <w:sz w:val="28"/>
          <w:szCs w:val="28"/>
        </w:rPr>
        <w:t>. Одобрить опыт проведения выездных заседаний Общественного совета.</w:t>
      </w:r>
      <w:r w:rsidR="00C41195">
        <w:rPr>
          <w:sz w:val="28"/>
          <w:szCs w:val="28"/>
        </w:rPr>
        <w:t xml:space="preserve"> В четвертом квартале 2019 года провести заседание Общественного совета в АО «Медицинские технологии» 20 декабря 2019 года. </w:t>
      </w:r>
    </w:p>
    <w:p w:rsidR="0099136F" w:rsidRDefault="0099136F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36F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136F">
        <w:rPr>
          <w:sz w:val="28"/>
          <w:szCs w:val="28"/>
        </w:rPr>
        <w:t xml:space="preserve">.  </w:t>
      </w:r>
      <w:r w:rsidR="00804CD1">
        <w:rPr>
          <w:sz w:val="28"/>
          <w:szCs w:val="28"/>
        </w:rPr>
        <w:t xml:space="preserve">Одобрить предложение Председателя Общественного совета при УФНС России по Свердловской области  А.А. Филиппенкова об исключении из состава Общественного совета членов Общественного совета, отсутствующих без уважительной причины  на двух и более заседаниях. </w:t>
      </w:r>
    </w:p>
    <w:p w:rsidR="00804CD1" w:rsidRDefault="00804CD1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36F" w:rsidRDefault="00B30CEA" w:rsidP="009B541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136F">
        <w:rPr>
          <w:sz w:val="28"/>
          <w:szCs w:val="28"/>
        </w:rPr>
        <w:t>.   В связи с поступившим приглашением от члена Общественного совета при ФНС России, председателя «Российского союза налогоплательщиков» А.Ю. Кирьянова направить делегацию Общественного совета при УФНС России по Свердловской области во главе с Председателем А.А. Филиппенковым для участия 26.09.2019 во Всероссийском форуме «Диалог с налогоплательщиком»</w:t>
      </w:r>
      <w:r w:rsidR="0063513E">
        <w:rPr>
          <w:sz w:val="28"/>
          <w:szCs w:val="28"/>
        </w:rPr>
        <w:t xml:space="preserve">  в г. Москве.</w:t>
      </w:r>
    </w:p>
    <w:p w:rsidR="009B5417" w:rsidRDefault="009B5417" w:rsidP="009B54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5417" w:rsidRDefault="00B30CEA" w:rsidP="009B54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5417">
        <w:rPr>
          <w:sz w:val="28"/>
          <w:szCs w:val="28"/>
        </w:rPr>
        <w:t>. Объявить благодарность члену Общественного совета С.Е. Стрельниковой, заместителю генерального директора ЗАО ПФ «СКБ-Контур» за вклад в работу Общественного совета при УФНС России по Свердловской области.</w:t>
      </w:r>
    </w:p>
    <w:p w:rsidR="00BD7921" w:rsidRDefault="00BD7921" w:rsidP="00E04F1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89C" w:rsidRDefault="0029489C" w:rsidP="00E04F1F">
      <w:pPr>
        <w:pStyle w:val="aa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CB64DF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3320D9" w:rsidRDefault="00E6258F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</w:t>
      </w:r>
      <w:r w:rsidR="003320D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320D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3320D9">
        <w:rPr>
          <w:sz w:val="28"/>
          <w:szCs w:val="28"/>
        </w:rPr>
        <w:t>Т.Б. Корчак</w:t>
      </w:r>
    </w:p>
    <w:sectPr w:rsidR="003320D9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24EC5"/>
    <w:multiLevelType w:val="hybridMultilevel"/>
    <w:tmpl w:val="C0A2A8D2"/>
    <w:lvl w:ilvl="0" w:tplc="42AE7D9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B50AF"/>
    <w:multiLevelType w:val="hybridMultilevel"/>
    <w:tmpl w:val="4E7A0346"/>
    <w:lvl w:ilvl="0" w:tplc="B2E8ED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6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5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9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07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C09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34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4B6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1E62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05D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374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89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43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0D9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0AD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2A3E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BDA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D1A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CA4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43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765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13E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4CC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45C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355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8B7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7F7FCB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CD1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0668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46F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4A8E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36F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AC4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417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2DCE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0B5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11A"/>
    <w:rsid w:val="00A946BA"/>
    <w:rsid w:val="00A94705"/>
    <w:rsid w:val="00A948F3"/>
    <w:rsid w:val="00A948F6"/>
    <w:rsid w:val="00A94B37"/>
    <w:rsid w:val="00A94B40"/>
    <w:rsid w:val="00A94C01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579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96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CEA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CF1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595"/>
    <w:rsid w:val="00BD49A8"/>
    <w:rsid w:val="00BD55DA"/>
    <w:rsid w:val="00BD57DC"/>
    <w:rsid w:val="00BD5B37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921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C0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195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019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356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1F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518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58F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11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6E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556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  <w:style w:type="paragraph" w:customStyle="1" w:styleId="ac">
    <w:name w:val="Знак Знак Знак"/>
    <w:basedOn w:val="a"/>
    <w:rsid w:val="00234374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  <w:style w:type="paragraph" w:customStyle="1" w:styleId="ac">
    <w:name w:val="Знак Знак Знак"/>
    <w:basedOn w:val="a"/>
    <w:rsid w:val="00234374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4EDF-B1BB-4700-80F6-0F2EDFAD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Natalya Postnikova</cp:lastModifiedBy>
  <cp:revision>2</cp:revision>
  <cp:lastPrinted>2019-09-30T04:57:00Z</cp:lastPrinted>
  <dcterms:created xsi:type="dcterms:W3CDTF">2019-09-30T04:58:00Z</dcterms:created>
  <dcterms:modified xsi:type="dcterms:W3CDTF">2019-09-30T04:58:00Z</dcterms:modified>
</cp:coreProperties>
</file>