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График проведения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>тематических семинаров с налогоплательщиками</w:t>
      </w:r>
    </w:p>
    <w:p w:rsidR="00935D09" w:rsidRPr="0084614F" w:rsidRDefault="00935D09" w:rsidP="00935D09">
      <w:pPr>
        <w:jc w:val="center"/>
        <w:rPr>
          <w:b/>
          <w:sz w:val="44"/>
          <w:szCs w:val="44"/>
        </w:rPr>
      </w:pPr>
      <w:r w:rsidRPr="0084614F">
        <w:rPr>
          <w:b/>
          <w:sz w:val="44"/>
          <w:szCs w:val="44"/>
        </w:rPr>
        <w:t xml:space="preserve">МРИ ФНС России № 31 по </w:t>
      </w:r>
      <w:r>
        <w:rPr>
          <w:b/>
          <w:sz w:val="44"/>
          <w:szCs w:val="44"/>
        </w:rPr>
        <w:t>Свердловской области</w:t>
      </w:r>
    </w:p>
    <w:p w:rsidR="00911CCD" w:rsidRPr="008A40A4" w:rsidRDefault="00935D09" w:rsidP="00935D0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в </w:t>
      </w:r>
      <w:r w:rsidR="00621C4F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квартале 20</w:t>
      </w:r>
      <w:r w:rsidR="00435AFC">
        <w:rPr>
          <w:b/>
          <w:sz w:val="44"/>
          <w:szCs w:val="44"/>
          <w:lang w:val="en-US"/>
        </w:rPr>
        <w:t>2</w:t>
      </w:r>
      <w:r w:rsidR="00CC5CF0">
        <w:rPr>
          <w:b/>
          <w:sz w:val="44"/>
          <w:szCs w:val="44"/>
        </w:rPr>
        <w:t>3</w:t>
      </w:r>
      <w:r w:rsidRPr="0084614F">
        <w:rPr>
          <w:b/>
          <w:sz w:val="44"/>
          <w:szCs w:val="4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559"/>
        <w:gridCol w:w="4678"/>
        <w:gridCol w:w="1984"/>
      </w:tblGrid>
      <w:tr w:rsidR="00911CCD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Дата </w:t>
            </w:r>
            <w:r w:rsidR="00A96945">
              <w:rPr>
                <w:b/>
                <w:sz w:val="28"/>
                <w:szCs w:val="28"/>
              </w:rPr>
              <w:t xml:space="preserve">и время </w:t>
            </w:r>
            <w:r w:rsidRPr="000D28A4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0D28A4" w:rsidRDefault="00911CCD" w:rsidP="00935D09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0D28A4" w:rsidRDefault="00A96945" w:rsidP="00935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935D09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935D09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AC2B2E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A9694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D00FC" w:rsidRDefault="00C96318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35AFC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="00435AFC">
              <w:rPr>
                <w:sz w:val="28"/>
                <w:szCs w:val="28"/>
              </w:rPr>
              <w:t>20</w:t>
            </w:r>
            <w:r w:rsidR="00F64447">
              <w:rPr>
                <w:sz w:val="28"/>
                <w:szCs w:val="28"/>
              </w:rPr>
              <w:t>23</w:t>
            </w:r>
          </w:p>
          <w:p w:rsidR="00435AFC" w:rsidRPr="00AC2B2E" w:rsidRDefault="00435AFC" w:rsidP="00BD5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7D00FC" w:rsidP="00621C4F">
            <w:pPr>
              <w:jc w:val="both"/>
              <w:rPr>
                <w:sz w:val="28"/>
              </w:rPr>
            </w:pPr>
            <w:r w:rsidRPr="007A5361">
              <w:rPr>
                <w:sz w:val="28"/>
                <w:szCs w:val="28"/>
              </w:rPr>
              <w:t xml:space="preserve">Требования налоговых органов к представлению налоговой отчетности за </w:t>
            </w:r>
            <w:r w:rsidR="00621C4F">
              <w:rPr>
                <w:sz w:val="28"/>
                <w:szCs w:val="28"/>
              </w:rPr>
              <w:t>2</w:t>
            </w:r>
            <w:r w:rsidR="002D6A83">
              <w:rPr>
                <w:sz w:val="28"/>
                <w:szCs w:val="28"/>
              </w:rPr>
              <w:t xml:space="preserve"> квартал и </w:t>
            </w:r>
            <w:r w:rsidR="00621C4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месяц</w:t>
            </w:r>
            <w:r w:rsidR="00621C4F">
              <w:rPr>
                <w:sz w:val="28"/>
                <w:szCs w:val="28"/>
              </w:rPr>
              <w:t>ев</w:t>
            </w:r>
            <w:r>
              <w:rPr>
                <w:sz w:val="28"/>
                <w:szCs w:val="28"/>
              </w:rPr>
              <w:t xml:space="preserve"> </w:t>
            </w:r>
            <w:r w:rsidRPr="007A5361">
              <w:rPr>
                <w:sz w:val="28"/>
                <w:szCs w:val="28"/>
              </w:rPr>
              <w:t>20</w:t>
            </w:r>
            <w:r w:rsidR="00395718">
              <w:rPr>
                <w:sz w:val="28"/>
                <w:szCs w:val="28"/>
              </w:rPr>
              <w:t>2</w:t>
            </w:r>
            <w:r w:rsidR="002D6A83">
              <w:rPr>
                <w:sz w:val="28"/>
                <w:szCs w:val="28"/>
              </w:rPr>
              <w:t>3</w:t>
            </w:r>
            <w:r w:rsidRPr="007A5361">
              <w:rPr>
                <w:sz w:val="28"/>
                <w:szCs w:val="28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</w:t>
            </w:r>
            <w:r>
              <w:rPr>
                <w:sz w:val="28"/>
                <w:szCs w:val="28"/>
              </w:rPr>
              <w:t>п</w:t>
            </w:r>
            <w:r w:rsidRPr="007A5361">
              <w:rPr>
                <w:sz w:val="28"/>
                <w:szCs w:val="28"/>
              </w:rPr>
              <w:t>редпринимателя».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A96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 w:rsidRPr="006F3BB0"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7D00FC" w:rsidRDefault="00C96318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6A83">
              <w:rPr>
                <w:sz w:val="28"/>
                <w:szCs w:val="28"/>
              </w:rPr>
              <w:t>7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435AFC">
              <w:rPr>
                <w:sz w:val="28"/>
                <w:szCs w:val="28"/>
              </w:rPr>
              <w:t>.20</w:t>
            </w:r>
            <w:r w:rsidR="00F64447">
              <w:rPr>
                <w:sz w:val="28"/>
                <w:szCs w:val="28"/>
              </w:rPr>
              <w:t>23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C96318" w:rsidP="002D6A83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>Получение налоговых вычетов для физических лиц.</w:t>
            </w:r>
            <w:r>
              <w:rPr>
                <w:sz w:val="28"/>
                <w:szCs w:val="28"/>
              </w:rPr>
              <w:t xml:space="preserve"> </w:t>
            </w:r>
            <w:r w:rsidRPr="00583100">
              <w:rPr>
                <w:sz w:val="28"/>
                <w:szCs w:val="28"/>
              </w:rPr>
              <w:t xml:space="preserve">Порядок заполнения декларации по форме </w:t>
            </w:r>
            <w:r>
              <w:rPr>
                <w:sz w:val="28"/>
                <w:szCs w:val="28"/>
              </w:rPr>
              <w:t xml:space="preserve">     </w:t>
            </w:r>
            <w:r w:rsidRPr="00583100">
              <w:rPr>
                <w:sz w:val="28"/>
                <w:szCs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</w:t>
            </w:r>
            <w:r>
              <w:rPr>
                <w:sz w:val="28"/>
                <w:szCs w:val="28"/>
              </w:rPr>
              <w:t>плательщика для физических лиц»</w:t>
            </w:r>
            <w:r w:rsidRPr="0058310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3100">
              <w:rPr>
                <w:bCs/>
                <w:sz w:val="28"/>
                <w:szCs w:val="28"/>
              </w:rPr>
              <w:t xml:space="preserve"> Порядок и </w:t>
            </w:r>
            <w:r>
              <w:rPr>
                <w:bCs/>
                <w:sz w:val="28"/>
                <w:szCs w:val="28"/>
              </w:rPr>
              <w:t>срок уплаты имущественных налогов</w:t>
            </w:r>
            <w:r w:rsidRPr="00583100">
              <w:rPr>
                <w:bCs/>
                <w:sz w:val="28"/>
                <w:szCs w:val="28"/>
              </w:rPr>
              <w:t xml:space="preserve">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BD5F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6F3BB0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BB0"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>Межрайонная ИФНС России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31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C2B2E">
              <w:rPr>
                <w:sz w:val="28"/>
                <w:szCs w:val="28"/>
              </w:rPr>
              <w:t>. Екатеринбург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lastRenderedPageBreak/>
              <w:t>ул. Мичурина, 239</w:t>
            </w:r>
            <w:r>
              <w:rPr>
                <w:sz w:val="28"/>
                <w:szCs w:val="28"/>
              </w:rPr>
              <w:t>.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2B2E">
              <w:rPr>
                <w:sz w:val="28"/>
                <w:szCs w:val="28"/>
              </w:rPr>
              <w:t xml:space="preserve"> актовом зале</w:t>
            </w:r>
          </w:p>
          <w:p w:rsidR="00435AFC" w:rsidRPr="00AC2B2E" w:rsidRDefault="00435AFC" w:rsidP="00B41885">
            <w:pPr>
              <w:jc w:val="center"/>
              <w:rPr>
                <w:sz w:val="28"/>
                <w:szCs w:val="28"/>
              </w:rPr>
            </w:pPr>
            <w:r w:rsidRPr="00AC2B2E">
              <w:rPr>
                <w:sz w:val="28"/>
                <w:szCs w:val="28"/>
              </w:rPr>
              <w:t>инспекции</w:t>
            </w:r>
          </w:p>
          <w:p w:rsidR="00435AFC" w:rsidRPr="000D28A4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AC2B2E">
              <w:rPr>
                <w:sz w:val="28"/>
                <w:szCs w:val="28"/>
              </w:rPr>
              <w:t>6 этаж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C96318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 w:rsidR="00435AFC">
              <w:rPr>
                <w:sz w:val="28"/>
                <w:szCs w:val="28"/>
              </w:rPr>
              <w:t>.20</w:t>
            </w:r>
            <w:r w:rsidR="00435AFC" w:rsidRPr="007D00FC">
              <w:rPr>
                <w:sz w:val="28"/>
                <w:szCs w:val="28"/>
              </w:rPr>
              <w:t>2</w:t>
            </w:r>
            <w:r w:rsidR="00806A70">
              <w:rPr>
                <w:sz w:val="28"/>
                <w:szCs w:val="28"/>
              </w:rPr>
              <w:t>3</w:t>
            </w:r>
          </w:p>
          <w:p w:rsidR="00435AFC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2D6A83" w:rsidP="00C96318">
            <w:pPr>
              <w:jc w:val="both"/>
              <w:rPr>
                <w:bCs/>
                <w:sz w:val="28"/>
              </w:rPr>
            </w:pPr>
            <w:r w:rsidRPr="0024342F">
              <w:rPr>
                <w:sz w:val="28"/>
              </w:rPr>
              <w:t xml:space="preserve"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</w:t>
            </w:r>
            <w:r w:rsidRPr="0024342F">
              <w:rPr>
                <w:sz w:val="28"/>
              </w:rPr>
              <w:lastRenderedPageBreak/>
              <w:t>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 w:rsidR="00C96318">
              <w:rPr>
                <w:sz w:val="28"/>
              </w:rPr>
              <w:t xml:space="preserve"> </w:t>
            </w:r>
            <w:r w:rsidR="00C96318" w:rsidRPr="00583100">
              <w:rPr>
                <w:bCs/>
                <w:sz w:val="28"/>
                <w:szCs w:val="28"/>
              </w:rPr>
              <w:t xml:space="preserve">Порядок и </w:t>
            </w:r>
            <w:r w:rsidR="00C96318">
              <w:rPr>
                <w:bCs/>
                <w:sz w:val="28"/>
                <w:szCs w:val="28"/>
              </w:rPr>
              <w:t>срок уплаты имущественных налогов</w:t>
            </w:r>
            <w:r w:rsidR="00C96318" w:rsidRPr="00583100">
              <w:rPr>
                <w:bCs/>
                <w:sz w:val="28"/>
                <w:szCs w:val="28"/>
              </w:rPr>
              <w:t xml:space="preserve">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A96945" w:rsidRDefault="00435AFC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  <w:tr w:rsidR="00435AFC" w:rsidTr="00AC2B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Межрайонная ИФНС России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№ 31 по Свердловской области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г. Екатеринбург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ул. Мичурина, 239.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В актовом зале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инспекции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на 6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BC4B98" w:rsidRDefault="00C96318" w:rsidP="00B41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35A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435AFC">
              <w:rPr>
                <w:sz w:val="28"/>
                <w:szCs w:val="28"/>
              </w:rPr>
              <w:t>.20</w:t>
            </w:r>
            <w:r w:rsidR="00435AFC" w:rsidRPr="006A0547">
              <w:rPr>
                <w:sz w:val="28"/>
                <w:szCs w:val="28"/>
              </w:rPr>
              <w:t>2</w:t>
            </w:r>
            <w:r w:rsidR="00806A70">
              <w:rPr>
                <w:sz w:val="28"/>
                <w:szCs w:val="28"/>
              </w:rPr>
              <w:t>3</w:t>
            </w:r>
          </w:p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24342F" w:rsidRDefault="00C96318" w:rsidP="002D6A83">
            <w:pPr>
              <w:jc w:val="both"/>
              <w:rPr>
                <w:bCs/>
                <w:sz w:val="28"/>
              </w:rPr>
            </w:pPr>
            <w:r w:rsidRPr="00583100">
              <w:rPr>
                <w:sz w:val="28"/>
                <w:szCs w:val="28"/>
              </w:rPr>
              <w:t xml:space="preserve">Получение налоговых вычетов для физических лиц. Порядок заполнения декларации по форме </w:t>
            </w:r>
            <w:r>
              <w:rPr>
                <w:sz w:val="28"/>
                <w:szCs w:val="28"/>
              </w:rPr>
              <w:t xml:space="preserve">     </w:t>
            </w:r>
            <w:r w:rsidRPr="00583100">
              <w:rPr>
                <w:sz w:val="28"/>
                <w:szCs w:val="28"/>
              </w:rPr>
              <w:t>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  <w:r w:rsidRPr="00583100">
              <w:rPr>
                <w:bCs/>
                <w:sz w:val="28"/>
                <w:szCs w:val="28"/>
              </w:rPr>
              <w:t xml:space="preserve"> Порядок и </w:t>
            </w:r>
            <w:r>
              <w:rPr>
                <w:bCs/>
                <w:sz w:val="28"/>
                <w:szCs w:val="28"/>
              </w:rPr>
              <w:t>срок уплаты имущественных налогов</w:t>
            </w:r>
            <w:r w:rsidRPr="00583100">
              <w:rPr>
                <w:bCs/>
                <w:sz w:val="28"/>
                <w:szCs w:val="28"/>
              </w:rPr>
              <w:t xml:space="preserve"> физическими лицами.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F6026B" w:rsidRDefault="00435AFC" w:rsidP="00B41885">
            <w:pPr>
              <w:jc w:val="center"/>
              <w:rPr>
                <w:sz w:val="28"/>
                <w:szCs w:val="28"/>
              </w:rPr>
            </w:pPr>
            <w:r w:rsidRPr="00F6026B">
              <w:rPr>
                <w:sz w:val="28"/>
                <w:szCs w:val="28"/>
              </w:rPr>
              <w:t xml:space="preserve">+7 (343) </w:t>
            </w:r>
            <w:r w:rsidR="00F64447">
              <w:rPr>
                <w:sz w:val="28"/>
                <w:szCs w:val="28"/>
              </w:rPr>
              <w:t>254-84-75</w:t>
            </w:r>
          </w:p>
        </w:tc>
      </w:tr>
    </w:tbl>
    <w:p w:rsidR="00350B53" w:rsidRDefault="00350B53" w:rsidP="00935D09"/>
    <w:sectPr w:rsidR="00350B53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6A83"/>
    <w:rsid w:val="002D7B7B"/>
    <w:rsid w:val="002F07E9"/>
    <w:rsid w:val="00350B53"/>
    <w:rsid w:val="00362D90"/>
    <w:rsid w:val="00395718"/>
    <w:rsid w:val="003B7344"/>
    <w:rsid w:val="00420A54"/>
    <w:rsid w:val="00435AFC"/>
    <w:rsid w:val="0052144B"/>
    <w:rsid w:val="00564ED5"/>
    <w:rsid w:val="005B302F"/>
    <w:rsid w:val="005D4923"/>
    <w:rsid w:val="005E23A6"/>
    <w:rsid w:val="00621C4F"/>
    <w:rsid w:val="006A0547"/>
    <w:rsid w:val="006E7469"/>
    <w:rsid w:val="006F3BB0"/>
    <w:rsid w:val="0072292B"/>
    <w:rsid w:val="00786633"/>
    <w:rsid w:val="007C4AF6"/>
    <w:rsid w:val="007D00FC"/>
    <w:rsid w:val="007D5C32"/>
    <w:rsid w:val="007E300E"/>
    <w:rsid w:val="00806A70"/>
    <w:rsid w:val="0082029A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B41885"/>
    <w:rsid w:val="00BC4B98"/>
    <w:rsid w:val="00BD5F35"/>
    <w:rsid w:val="00C96318"/>
    <w:rsid w:val="00CC5CF0"/>
    <w:rsid w:val="00CD4CA0"/>
    <w:rsid w:val="00E3004F"/>
    <w:rsid w:val="00E33B74"/>
    <w:rsid w:val="00E51C08"/>
    <w:rsid w:val="00E731DD"/>
    <w:rsid w:val="00F6026B"/>
    <w:rsid w:val="00F6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32B6-158E-4A4D-B2CF-9A12CE0F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Болдин Антон Владимирович</cp:lastModifiedBy>
  <cp:revision>3</cp:revision>
  <cp:lastPrinted>2018-12-11T07:56:00Z</cp:lastPrinted>
  <dcterms:created xsi:type="dcterms:W3CDTF">2023-06-20T04:56:00Z</dcterms:created>
  <dcterms:modified xsi:type="dcterms:W3CDTF">2023-06-20T05:02:00Z</dcterms:modified>
</cp:coreProperties>
</file>