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C9" w:rsidRPr="00E47DE2" w:rsidRDefault="00020C00" w:rsidP="008060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0C00">
        <w:rPr>
          <w:rFonts w:ascii="Arial" w:hAnsi="Arial" w:cs="Arial"/>
          <w:b/>
          <w:sz w:val="28"/>
          <w:szCs w:val="28"/>
        </w:rPr>
        <w:t>График проведения Межрайонной ИФНС России № 32 по Свердловской области тематических вебинаров, семинаров с налогоплательщиками в ноябре-декабре 2023 года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58"/>
        <w:gridCol w:w="1417"/>
        <w:gridCol w:w="3544"/>
        <w:gridCol w:w="1843"/>
      </w:tblGrid>
      <w:tr w:rsidR="00EE0D6F" w:rsidRPr="00D50BD3" w:rsidTr="00D50BD3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0BD3" w:rsidRDefault="003179C3" w:rsidP="002E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BD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D50BD3" w:rsidRDefault="002E4E14" w:rsidP="002E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6860" w:rsidRPr="00D50BD3" w:rsidRDefault="002E4E14" w:rsidP="002E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BD3">
              <w:rPr>
                <w:rFonts w:ascii="Arial" w:hAnsi="Arial" w:cs="Arial"/>
                <w:sz w:val="22"/>
                <w:szCs w:val="22"/>
              </w:rPr>
              <w:t>А</w:t>
            </w:r>
            <w:r w:rsidR="00720D2C" w:rsidRPr="00D50BD3">
              <w:rPr>
                <w:rFonts w:ascii="Arial" w:hAnsi="Arial" w:cs="Arial"/>
                <w:sz w:val="22"/>
                <w:szCs w:val="22"/>
              </w:rPr>
              <w:t>дрес площадки вебинара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D50BD3" w:rsidRDefault="003179C3" w:rsidP="002E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BD3">
              <w:rPr>
                <w:rFonts w:ascii="Arial" w:hAnsi="Arial" w:cs="Arial"/>
                <w:sz w:val="22"/>
                <w:szCs w:val="22"/>
              </w:rPr>
              <w:t xml:space="preserve">Дата и время </w:t>
            </w:r>
            <w:r w:rsidR="002E4E14" w:rsidRPr="00D50BD3">
              <w:rPr>
                <w:rFonts w:ascii="Arial" w:hAnsi="Arial" w:cs="Arial"/>
                <w:sz w:val="22"/>
                <w:szCs w:val="22"/>
              </w:rPr>
              <w:t>вебинара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D50BD3" w:rsidRDefault="002E4E14" w:rsidP="00B355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860" w:rsidRPr="00D50BD3" w:rsidRDefault="00720D2C" w:rsidP="00B35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BD3">
              <w:rPr>
                <w:rFonts w:ascii="Arial" w:hAnsi="Arial" w:cs="Arial"/>
                <w:sz w:val="22"/>
                <w:szCs w:val="22"/>
              </w:rPr>
              <w:t>Тема вебинара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Pr="00D50BD3" w:rsidRDefault="002E4E14" w:rsidP="00E47D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6860" w:rsidRPr="00D50BD3" w:rsidRDefault="003179C3" w:rsidP="00E47D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BD3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https://fns.ktalk.ru/nvxcw2kn7y21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10.11.2023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Порядок администрирования имущественных налогов физических лиц в 2023 году. Электронные сервисы ФНС России по вопросам предоставления налоговых льгот, уплаты налогов и информирования о долге.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(343) 288-26-48 (доб. 5455)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D8461D" w:rsidP="00C229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Межрайонная ИФНС России № 32</w:t>
            </w:r>
            <w:r w:rsidR="00C229FA" w:rsidRPr="00C229FA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 xml:space="preserve">г. Невьянск, ул. </w:t>
            </w:r>
            <w:proofErr w:type="spellStart"/>
            <w:r w:rsidRPr="00C229FA">
              <w:rPr>
                <w:rFonts w:ascii="Arial" w:hAnsi="Arial" w:cs="Arial"/>
                <w:sz w:val="22"/>
                <w:szCs w:val="22"/>
              </w:rPr>
              <w:t>К.Маркса</w:t>
            </w:r>
            <w:proofErr w:type="spellEnd"/>
            <w:r w:rsidRPr="00C229FA">
              <w:rPr>
                <w:rFonts w:ascii="Arial" w:hAnsi="Arial" w:cs="Arial"/>
                <w:sz w:val="22"/>
                <w:szCs w:val="22"/>
              </w:rPr>
              <w:t xml:space="preserve">, 25, </w:t>
            </w:r>
            <w:proofErr w:type="spellStart"/>
            <w:r w:rsidRPr="00C229FA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C229FA">
              <w:rPr>
                <w:rFonts w:ascii="Arial" w:hAnsi="Arial" w:cs="Arial"/>
                <w:sz w:val="22"/>
                <w:szCs w:val="22"/>
              </w:rPr>
              <w:t>. № 103, г. Новоуральск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ул. Юбилейная, 11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Актовый зал инспекции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10.11.2023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 xml:space="preserve">Единый налоговый счет. Налоговое уведомление-2023. 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 xml:space="preserve">Последствия неуплаты налогов.  Порядок заполнения платежных документов. Изменения в налоговом законодательстве. 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Легализация заработной платы. Согласие на информирование о наличии недоимки через сервис «Личный кабинет налогоплательщика для физических лиц».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(34356) 4-40-35 (доб. 1436)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(34370) 7-24-78 (доб. 4776)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https://fns.ktalk.ru/yfhw450jxi32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17.11.2023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Современные технологии для регистрации бизнеса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(343) 288-26-48 (доб. 5455)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https://fns.ktalk.ru/xnxv1kuw1u49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24.11.2023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Единый налоговый счет. Порядок заполнения платежных документов, уменьшение УСН и ПСН, взыскание задолженности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(343) 288-26-48 (доб. 5455)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https://fns.ktalk.ru/j0b4c0xxslk0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01.12.2023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Налоговые вычеты. Порядок заполнения декларации формы 3-НДФЛ онлайн.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(343) 288-26-48 (доб. 5455)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https://fns.ktalk.ru/pff08k42ap9e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15.12.2023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Ответы на вопросы налогоплательщиков, в связи с переходом на ЕНС по итогу 4 квартала 2023 года. Практика применения и работа над ошибками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(343) 288-26-48 (доб. 5455)</w:t>
            </w:r>
          </w:p>
        </w:tc>
      </w:tr>
      <w:tr w:rsidR="00C229FA" w:rsidRPr="00C229FA" w:rsidTr="00C229FA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D8461D" w:rsidP="00C229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Межрайонная ИФНС России № 32</w:t>
            </w:r>
            <w:bookmarkStart w:id="0" w:name="_GoBack"/>
            <w:bookmarkEnd w:id="0"/>
            <w:r w:rsidR="00C229FA" w:rsidRPr="00C229FA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 xml:space="preserve">г. Невьянск, ул. </w:t>
            </w:r>
            <w:proofErr w:type="spellStart"/>
            <w:r w:rsidRPr="00C229FA">
              <w:rPr>
                <w:rFonts w:ascii="Arial" w:hAnsi="Arial" w:cs="Arial"/>
                <w:sz w:val="22"/>
                <w:szCs w:val="22"/>
              </w:rPr>
              <w:t>К.Маркса</w:t>
            </w:r>
            <w:proofErr w:type="spellEnd"/>
            <w:r w:rsidRPr="00C229FA">
              <w:rPr>
                <w:rFonts w:ascii="Arial" w:hAnsi="Arial" w:cs="Arial"/>
                <w:sz w:val="22"/>
                <w:szCs w:val="22"/>
              </w:rPr>
              <w:t xml:space="preserve">, 25, </w:t>
            </w:r>
            <w:proofErr w:type="spellStart"/>
            <w:r w:rsidRPr="00C229FA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C229FA">
              <w:rPr>
                <w:rFonts w:ascii="Arial" w:hAnsi="Arial" w:cs="Arial"/>
                <w:sz w:val="22"/>
                <w:szCs w:val="22"/>
              </w:rPr>
              <w:t>. № 103, г. Новоуральск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ул. Юбилейная, 11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Актовый зал инспекции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15.12.2023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 xml:space="preserve">Единый налоговый счет. </w:t>
            </w:r>
            <w:proofErr w:type="spellStart"/>
            <w:r w:rsidRPr="00C229FA">
              <w:rPr>
                <w:rFonts w:ascii="Arial" w:hAnsi="Arial" w:cs="Arial"/>
                <w:sz w:val="22"/>
                <w:szCs w:val="22"/>
              </w:rPr>
              <w:t>Спецрежимы</w:t>
            </w:r>
            <w:proofErr w:type="spellEnd"/>
            <w:r w:rsidRPr="00C229FA">
              <w:rPr>
                <w:rFonts w:ascii="Arial" w:hAnsi="Arial" w:cs="Arial"/>
                <w:sz w:val="22"/>
                <w:szCs w:val="22"/>
              </w:rPr>
              <w:t>. Актуальные вопросы налогообложения. Предоставление налоговой и бухгалтерской отчетности в электронном виде. Электронные сервисы ФНС России.  Порядок выдачи квалифицированной электронной подписи Удостоверяющими центрами ФНС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(34356) 4-40-35 (доб. 1436)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29FA" w:rsidRPr="00C229FA" w:rsidRDefault="00C229FA" w:rsidP="00C229FA">
            <w:pPr>
              <w:rPr>
                <w:rFonts w:ascii="Arial" w:hAnsi="Arial" w:cs="Arial"/>
                <w:sz w:val="22"/>
                <w:szCs w:val="22"/>
              </w:rPr>
            </w:pPr>
            <w:r w:rsidRPr="00C229FA">
              <w:rPr>
                <w:rFonts w:ascii="Arial" w:hAnsi="Arial" w:cs="Arial"/>
                <w:sz w:val="22"/>
                <w:szCs w:val="22"/>
              </w:rPr>
              <w:t>(34370) 7-24-78 (доб. 4776)</w:t>
            </w:r>
          </w:p>
        </w:tc>
      </w:tr>
    </w:tbl>
    <w:p w:rsidR="00C34882" w:rsidRPr="00C229FA" w:rsidRDefault="00C34882" w:rsidP="00254C49">
      <w:pPr>
        <w:rPr>
          <w:rFonts w:ascii="Arial" w:hAnsi="Arial" w:cs="Arial"/>
          <w:sz w:val="22"/>
          <w:szCs w:val="22"/>
        </w:rPr>
      </w:pPr>
    </w:p>
    <w:sectPr w:rsidR="00C34882" w:rsidRPr="00C229FA" w:rsidSect="00A1616A">
      <w:pgSz w:w="11906" w:h="16838"/>
      <w:pgMar w:top="567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20C00"/>
    <w:rsid w:val="00034AB0"/>
    <w:rsid w:val="00046ADB"/>
    <w:rsid w:val="000658A3"/>
    <w:rsid w:val="0007102A"/>
    <w:rsid w:val="0007724B"/>
    <w:rsid w:val="000851B9"/>
    <w:rsid w:val="00092CA2"/>
    <w:rsid w:val="000E0D14"/>
    <w:rsid w:val="001023F5"/>
    <w:rsid w:val="001371CF"/>
    <w:rsid w:val="00181414"/>
    <w:rsid w:val="001829BB"/>
    <w:rsid w:val="00200284"/>
    <w:rsid w:val="00201EA5"/>
    <w:rsid w:val="002029C4"/>
    <w:rsid w:val="002344DD"/>
    <w:rsid w:val="00245B2F"/>
    <w:rsid w:val="00254C49"/>
    <w:rsid w:val="002861D3"/>
    <w:rsid w:val="002E31B7"/>
    <w:rsid w:val="002E4E14"/>
    <w:rsid w:val="00301B0F"/>
    <w:rsid w:val="003179C3"/>
    <w:rsid w:val="003304DC"/>
    <w:rsid w:val="00341841"/>
    <w:rsid w:val="003438EC"/>
    <w:rsid w:val="00345B67"/>
    <w:rsid w:val="003722FD"/>
    <w:rsid w:val="003A6B83"/>
    <w:rsid w:val="003C2B99"/>
    <w:rsid w:val="00400DD2"/>
    <w:rsid w:val="00421782"/>
    <w:rsid w:val="00433165"/>
    <w:rsid w:val="0044045D"/>
    <w:rsid w:val="0044203C"/>
    <w:rsid w:val="00472763"/>
    <w:rsid w:val="0047332C"/>
    <w:rsid w:val="004746D9"/>
    <w:rsid w:val="004878A2"/>
    <w:rsid w:val="004C6481"/>
    <w:rsid w:val="004F7954"/>
    <w:rsid w:val="00540D17"/>
    <w:rsid w:val="00562B8F"/>
    <w:rsid w:val="0057152F"/>
    <w:rsid w:val="00572B12"/>
    <w:rsid w:val="00576383"/>
    <w:rsid w:val="005821F5"/>
    <w:rsid w:val="00582ABB"/>
    <w:rsid w:val="005A0CA2"/>
    <w:rsid w:val="005C45EC"/>
    <w:rsid w:val="005D601D"/>
    <w:rsid w:val="005D6449"/>
    <w:rsid w:val="005E3335"/>
    <w:rsid w:val="00616860"/>
    <w:rsid w:val="00660BE3"/>
    <w:rsid w:val="00664130"/>
    <w:rsid w:val="006839CA"/>
    <w:rsid w:val="006C6B74"/>
    <w:rsid w:val="006E0F97"/>
    <w:rsid w:val="00720D2C"/>
    <w:rsid w:val="00726737"/>
    <w:rsid w:val="00735C4D"/>
    <w:rsid w:val="00763EF8"/>
    <w:rsid w:val="00773F51"/>
    <w:rsid w:val="007A7C24"/>
    <w:rsid w:val="007C5A1C"/>
    <w:rsid w:val="007F29F0"/>
    <w:rsid w:val="00804574"/>
    <w:rsid w:val="00806017"/>
    <w:rsid w:val="00837989"/>
    <w:rsid w:val="0086029C"/>
    <w:rsid w:val="00881157"/>
    <w:rsid w:val="00886A13"/>
    <w:rsid w:val="00897873"/>
    <w:rsid w:val="008A0CCE"/>
    <w:rsid w:val="008A4BAD"/>
    <w:rsid w:val="009A37C9"/>
    <w:rsid w:val="00A10AAA"/>
    <w:rsid w:val="00A1616A"/>
    <w:rsid w:val="00A414D2"/>
    <w:rsid w:val="00A513DC"/>
    <w:rsid w:val="00A57B01"/>
    <w:rsid w:val="00A60F1A"/>
    <w:rsid w:val="00A63E08"/>
    <w:rsid w:val="00A67D31"/>
    <w:rsid w:val="00AC6A3A"/>
    <w:rsid w:val="00AC7E9F"/>
    <w:rsid w:val="00AD5BAE"/>
    <w:rsid w:val="00B35556"/>
    <w:rsid w:val="00B4517D"/>
    <w:rsid w:val="00B6182E"/>
    <w:rsid w:val="00BB3BC1"/>
    <w:rsid w:val="00BD6A51"/>
    <w:rsid w:val="00BE083B"/>
    <w:rsid w:val="00C02573"/>
    <w:rsid w:val="00C1781D"/>
    <w:rsid w:val="00C229FA"/>
    <w:rsid w:val="00C34882"/>
    <w:rsid w:val="00C630A8"/>
    <w:rsid w:val="00CA1DF8"/>
    <w:rsid w:val="00CA569D"/>
    <w:rsid w:val="00CC07DF"/>
    <w:rsid w:val="00CD7AB8"/>
    <w:rsid w:val="00D00E8D"/>
    <w:rsid w:val="00D10BCC"/>
    <w:rsid w:val="00D50BD3"/>
    <w:rsid w:val="00D6092C"/>
    <w:rsid w:val="00D8461D"/>
    <w:rsid w:val="00E47DE2"/>
    <w:rsid w:val="00E508AD"/>
    <w:rsid w:val="00EE0D6F"/>
    <w:rsid w:val="00F45C81"/>
    <w:rsid w:val="00F46807"/>
    <w:rsid w:val="00F51494"/>
    <w:rsid w:val="00FC107C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392A5-65B7-43AD-A643-B38DF48B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F4BB-FC7C-4D86-8798-F3A832DC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Великотрав Ольга Сергеевна</cp:lastModifiedBy>
  <cp:revision>5</cp:revision>
  <cp:lastPrinted>2023-08-18T06:46:00Z</cp:lastPrinted>
  <dcterms:created xsi:type="dcterms:W3CDTF">2023-09-05T08:20:00Z</dcterms:created>
  <dcterms:modified xsi:type="dcterms:W3CDTF">2023-11-02T10:14:00Z</dcterms:modified>
</cp:coreProperties>
</file>